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7D4F" w:rsidRPr="004A7575" w:rsidRDefault="00BB4162" w:rsidP="004A7575">
      <w:pPr>
        <w:spacing w:after="0" w:line="240" w:lineRule="auto"/>
        <w:ind w:left="-426"/>
        <w:jc w:val="both"/>
        <w:rPr>
          <w:rFonts w:ascii="Times New Roman" w:hAnsi="Times New Roman"/>
          <w:color w:val="000000"/>
          <w:sz w:val="28"/>
          <w:szCs w:val="28"/>
          <w:shd w:val="clear" w:color="auto" w:fill="FFFFFF"/>
        </w:rPr>
      </w:pPr>
      <w:r w:rsidRPr="004A7575">
        <w:rPr>
          <w:rFonts w:ascii="Times New Roman" w:hAnsi="Times New Roman"/>
          <w:b/>
          <w:bCs/>
          <w:sz w:val="28"/>
          <w:szCs w:val="28"/>
        </w:rPr>
        <w:t xml:space="preserve">1 </w:t>
      </w:r>
      <w:r w:rsidR="002A7D4F" w:rsidRPr="004A7575">
        <w:rPr>
          <w:rFonts w:ascii="Times New Roman" w:hAnsi="Times New Roman"/>
          <w:b/>
          <w:bCs/>
          <w:sz w:val="28"/>
          <w:szCs w:val="28"/>
        </w:rPr>
        <w:t xml:space="preserve">Тема: </w:t>
      </w:r>
      <w:r w:rsidR="002A7D4F" w:rsidRPr="004A7575">
        <w:rPr>
          <w:rFonts w:ascii="Times New Roman" w:hAnsi="Times New Roman"/>
          <w:color w:val="000000"/>
          <w:sz w:val="28"/>
          <w:szCs w:val="28"/>
          <w:shd w:val="clear" w:color="auto" w:fill="FFFFFF"/>
        </w:rPr>
        <w:t xml:space="preserve">Основы </w:t>
      </w:r>
      <w:proofErr w:type="gramStart"/>
      <w:r w:rsidR="002A7D4F" w:rsidRPr="004A7575">
        <w:rPr>
          <w:rFonts w:ascii="Times New Roman" w:hAnsi="Times New Roman"/>
          <w:color w:val="000000"/>
          <w:sz w:val="28"/>
          <w:szCs w:val="28"/>
          <w:shd w:val="clear" w:color="auto" w:fill="FFFFFF"/>
        </w:rPr>
        <w:t>экологического</w:t>
      </w:r>
      <w:proofErr w:type="gramEnd"/>
      <w:r w:rsidR="002A7D4F" w:rsidRPr="004A7575">
        <w:rPr>
          <w:rFonts w:ascii="Times New Roman" w:hAnsi="Times New Roman"/>
          <w:color w:val="000000"/>
          <w:sz w:val="28"/>
          <w:szCs w:val="28"/>
          <w:shd w:val="clear" w:color="auto" w:fill="FFFFFF"/>
        </w:rPr>
        <w:t xml:space="preserve"> </w:t>
      </w:r>
      <w:proofErr w:type="spellStart"/>
      <w:r w:rsidR="002A7D4F" w:rsidRPr="004A7575">
        <w:rPr>
          <w:rFonts w:ascii="Times New Roman" w:hAnsi="Times New Roman"/>
          <w:color w:val="000000"/>
          <w:sz w:val="28"/>
          <w:szCs w:val="28"/>
          <w:shd w:val="clear" w:color="auto" w:fill="FFFFFF"/>
        </w:rPr>
        <w:t>ресурсоведения</w:t>
      </w:r>
      <w:proofErr w:type="spellEnd"/>
      <w:r w:rsidR="002A7D4F" w:rsidRPr="004A7575">
        <w:rPr>
          <w:rFonts w:ascii="Times New Roman" w:hAnsi="Times New Roman"/>
          <w:color w:val="000000"/>
          <w:sz w:val="28"/>
          <w:szCs w:val="28"/>
          <w:shd w:val="clear" w:color="auto" w:fill="FFFFFF"/>
        </w:rPr>
        <w:t xml:space="preserve">. Основные понятия, объект и предмет. </w:t>
      </w:r>
    </w:p>
    <w:p w:rsidR="002A7D4F" w:rsidRPr="004A7575" w:rsidRDefault="002A7D4F" w:rsidP="004A7575">
      <w:pPr>
        <w:spacing w:after="0" w:line="240" w:lineRule="auto"/>
        <w:ind w:left="-426"/>
        <w:jc w:val="both"/>
        <w:rPr>
          <w:rFonts w:ascii="Times New Roman" w:hAnsi="Times New Roman"/>
          <w:color w:val="000000"/>
          <w:sz w:val="28"/>
          <w:szCs w:val="28"/>
          <w:shd w:val="clear" w:color="auto" w:fill="FFFFFF"/>
        </w:rPr>
      </w:pPr>
      <w:r w:rsidRPr="004A7575">
        <w:rPr>
          <w:rFonts w:ascii="Times New Roman" w:hAnsi="Times New Roman"/>
          <w:b/>
          <w:color w:val="000000"/>
          <w:sz w:val="28"/>
          <w:szCs w:val="28"/>
          <w:shd w:val="clear" w:color="auto" w:fill="FFFFFF"/>
        </w:rPr>
        <w:t>Цель:</w:t>
      </w:r>
      <w:r w:rsidRPr="004A7575">
        <w:rPr>
          <w:rFonts w:ascii="Times New Roman" w:hAnsi="Times New Roman"/>
          <w:color w:val="000000"/>
          <w:sz w:val="28"/>
          <w:szCs w:val="28"/>
          <w:shd w:val="clear" w:color="auto" w:fill="FFFFFF"/>
        </w:rPr>
        <w:t xml:space="preserve"> ознакомить с основными понятиями курса, рассмотреть историю развития </w:t>
      </w:r>
      <w:proofErr w:type="spellStart"/>
      <w:r w:rsidRPr="004A7575">
        <w:rPr>
          <w:rFonts w:ascii="Times New Roman" w:hAnsi="Times New Roman"/>
          <w:color w:val="000000"/>
          <w:sz w:val="28"/>
          <w:szCs w:val="28"/>
          <w:shd w:val="clear" w:color="auto" w:fill="FFFFFF"/>
        </w:rPr>
        <w:t>ресурсоведения</w:t>
      </w:r>
      <w:proofErr w:type="spellEnd"/>
      <w:r w:rsidRPr="004A7575">
        <w:rPr>
          <w:rFonts w:ascii="Times New Roman" w:hAnsi="Times New Roman"/>
          <w:color w:val="000000"/>
          <w:sz w:val="28"/>
          <w:szCs w:val="28"/>
          <w:shd w:val="clear" w:color="auto" w:fill="FFFFFF"/>
        </w:rPr>
        <w:t>, связь с другими дисциплинами</w:t>
      </w:r>
    </w:p>
    <w:p w:rsidR="002A7D4F" w:rsidRPr="004A7575" w:rsidRDefault="002A7D4F" w:rsidP="004A7575">
      <w:pPr>
        <w:spacing w:after="0" w:line="240" w:lineRule="auto"/>
        <w:ind w:left="-426"/>
        <w:jc w:val="both"/>
        <w:rPr>
          <w:rFonts w:ascii="Times New Roman" w:hAnsi="Times New Roman"/>
          <w:color w:val="000000"/>
          <w:sz w:val="28"/>
          <w:szCs w:val="28"/>
          <w:shd w:val="clear" w:color="auto" w:fill="FFFFFF"/>
        </w:rPr>
      </w:pPr>
      <w:r w:rsidRPr="004A7575">
        <w:rPr>
          <w:rFonts w:ascii="Times New Roman" w:hAnsi="Times New Roman"/>
          <w:color w:val="000000"/>
          <w:sz w:val="28"/>
          <w:szCs w:val="28"/>
          <w:shd w:val="clear" w:color="auto" w:fill="FFFFFF"/>
        </w:rPr>
        <w:t>План:</w:t>
      </w:r>
    </w:p>
    <w:p w:rsidR="002A7D4F" w:rsidRPr="004A7575" w:rsidRDefault="002A7D4F" w:rsidP="004A7575">
      <w:pPr>
        <w:spacing w:after="0" w:line="240" w:lineRule="auto"/>
        <w:ind w:left="-426"/>
        <w:jc w:val="both"/>
        <w:rPr>
          <w:rFonts w:ascii="Times New Roman" w:hAnsi="Times New Roman"/>
          <w:color w:val="000000"/>
          <w:sz w:val="28"/>
          <w:szCs w:val="28"/>
          <w:shd w:val="clear" w:color="auto" w:fill="FFFFFF"/>
        </w:rPr>
      </w:pPr>
      <w:r w:rsidRPr="004A7575">
        <w:rPr>
          <w:rFonts w:ascii="Times New Roman" w:hAnsi="Times New Roman"/>
          <w:color w:val="000000"/>
          <w:sz w:val="28"/>
          <w:szCs w:val="28"/>
          <w:shd w:val="clear" w:color="auto" w:fill="FFFFFF"/>
        </w:rPr>
        <w:t>1.Предмет, методы, объекты, изучения ку</w:t>
      </w:r>
      <w:r w:rsidR="005A227C" w:rsidRPr="004A7575">
        <w:rPr>
          <w:rFonts w:ascii="Times New Roman" w:hAnsi="Times New Roman"/>
          <w:color w:val="000000"/>
          <w:sz w:val="28"/>
          <w:szCs w:val="28"/>
          <w:shd w:val="clear" w:color="auto" w:fill="FFFFFF"/>
        </w:rPr>
        <w:t xml:space="preserve">рса, связь с другими дисциплинами. </w:t>
      </w:r>
    </w:p>
    <w:p w:rsidR="005A227C" w:rsidRPr="004A7575" w:rsidRDefault="002A7D4F" w:rsidP="004A7575">
      <w:pPr>
        <w:spacing w:after="0" w:line="240" w:lineRule="auto"/>
        <w:ind w:left="-426"/>
        <w:jc w:val="both"/>
        <w:rPr>
          <w:rFonts w:ascii="Times New Roman" w:hAnsi="Times New Roman"/>
          <w:b/>
          <w:bCs/>
          <w:sz w:val="28"/>
          <w:szCs w:val="28"/>
        </w:rPr>
      </w:pPr>
      <w:r w:rsidRPr="004A7575">
        <w:rPr>
          <w:rFonts w:ascii="Times New Roman" w:hAnsi="Times New Roman"/>
          <w:color w:val="000000"/>
          <w:sz w:val="28"/>
          <w:szCs w:val="28"/>
          <w:shd w:val="clear" w:color="auto" w:fill="FFFFFF"/>
        </w:rPr>
        <w:t>2.</w:t>
      </w:r>
      <w:r w:rsidRPr="004A7575">
        <w:rPr>
          <w:rFonts w:ascii="Times New Roman" w:hAnsi="Times New Roman"/>
          <w:bCs/>
          <w:sz w:val="28"/>
          <w:szCs w:val="28"/>
        </w:rPr>
        <w:t xml:space="preserve"> Отношение к природе и ресурсам в различные этапы формирования человеческого общества</w:t>
      </w:r>
      <w:r w:rsidRPr="004A7575">
        <w:rPr>
          <w:rFonts w:ascii="Times New Roman" w:hAnsi="Times New Roman"/>
          <w:b/>
          <w:bCs/>
          <w:sz w:val="28"/>
          <w:szCs w:val="28"/>
        </w:rPr>
        <w:t xml:space="preserve">  </w:t>
      </w:r>
    </w:p>
    <w:p w:rsidR="00A22828" w:rsidRDefault="002A7D4F" w:rsidP="004A7575">
      <w:pPr>
        <w:spacing w:after="0" w:line="240" w:lineRule="auto"/>
        <w:ind w:left="-426"/>
        <w:jc w:val="both"/>
        <w:rPr>
          <w:rFonts w:ascii="Times New Roman" w:hAnsi="Times New Roman"/>
          <w:sz w:val="28"/>
          <w:szCs w:val="28"/>
        </w:rPr>
      </w:pPr>
      <w:r w:rsidRPr="004A7575">
        <w:rPr>
          <w:rFonts w:ascii="Times New Roman" w:hAnsi="Times New Roman"/>
          <w:color w:val="000000"/>
          <w:sz w:val="28"/>
          <w:szCs w:val="28"/>
        </w:rPr>
        <w:t>3.</w:t>
      </w:r>
      <w:r w:rsidRPr="004A7575">
        <w:rPr>
          <w:rFonts w:ascii="Times New Roman" w:hAnsi="Times New Roman"/>
          <w:b/>
          <w:color w:val="000000"/>
          <w:sz w:val="28"/>
          <w:szCs w:val="28"/>
        </w:rPr>
        <w:t xml:space="preserve"> </w:t>
      </w:r>
      <w:r w:rsidRPr="004A7575">
        <w:rPr>
          <w:rFonts w:ascii="Times New Roman" w:hAnsi="Times New Roman"/>
          <w:bCs/>
          <w:color w:val="000000"/>
          <w:sz w:val="28"/>
          <w:szCs w:val="28"/>
        </w:rPr>
        <w:t>Общие проблемы природопользования</w:t>
      </w:r>
      <w:r w:rsidRPr="004A7575">
        <w:rPr>
          <w:rFonts w:ascii="Times New Roman" w:hAnsi="Times New Roman"/>
          <w:color w:val="000000"/>
          <w:sz w:val="28"/>
          <w:szCs w:val="28"/>
        </w:rPr>
        <w:t xml:space="preserve"> и антропогенных преобразований биосферы. </w:t>
      </w:r>
      <w:r w:rsidRPr="004A7575">
        <w:rPr>
          <w:rFonts w:ascii="Times New Roman" w:hAnsi="Times New Roman"/>
          <w:sz w:val="28"/>
          <w:szCs w:val="28"/>
        </w:rPr>
        <w:br/>
        <w:t xml:space="preserve">     1.Существует тесная взаимосвязь между общим экономическим ростом, опирающимся на все увеличивающиеся темпы </w:t>
      </w:r>
      <w:proofErr w:type="spellStart"/>
      <w:r w:rsidRPr="004A7575">
        <w:rPr>
          <w:rFonts w:ascii="Times New Roman" w:hAnsi="Times New Roman"/>
          <w:sz w:val="28"/>
          <w:szCs w:val="28"/>
        </w:rPr>
        <w:t>ресурсопот</w:t>
      </w:r>
      <w:r w:rsidRPr="004A7575">
        <w:rPr>
          <w:rFonts w:ascii="Times New Roman" w:hAnsi="Times New Roman"/>
          <w:sz w:val="28"/>
          <w:szCs w:val="28"/>
        </w:rPr>
        <w:softHyphen/>
        <w:t>ребления</w:t>
      </w:r>
      <w:proofErr w:type="spellEnd"/>
      <w:r w:rsidRPr="004A7575">
        <w:rPr>
          <w:rFonts w:ascii="Times New Roman" w:hAnsi="Times New Roman"/>
          <w:sz w:val="28"/>
          <w:szCs w:val="28"/>
        </w:rPr>
        <w:t>, и изменениями, происходящими в окружающей среде. С развитием общественного производства все более возрастает влия</w:t>
      </w:r>
      <w:r w:rsidRPr="004A7575">
        <w:rPr>
          <w:rFonts w:ascii="Times New Roman" w:hAnsi="Times New Roman"/>
          <w:sz w:val="28"/>
          <w:szCs w:val="28"/>
        </w:rPr>
        <w:softHyphen/>
        <w:t>ние человека на природу, использование ее ресурсов. В этой связи рассмотрение вопросов развития цивилизации без учета законо</w:t>
      </w:r>
      <w:r w:rsidRPr="004A7575">
        <w:rPr>
          <w:rFonts w:ascii="Times New Roman" w:hAnsi="Times New Roman"/>
          <w:sz w:val="28"/>
          <w:szCs w:val="28"/>
        </w:rPr>
        <w:softHyphen/>
        <w:t>мерностей, раскрывающих распределение и потребление ресурсно</w:t>
      </w:r>
      <w:r w:rsidRPr="004A7575">
        <w:rPr>
          <w:rFonts w:ascii="Times New Roman" w:hAnsi="Times New Roman"/>
          <w:sz w:val="28"/>
          <w:szCs w:val="28"/>
        </w:rPr>
        <w:softHyphen/>
        <w:t>го потенциала и регулирующих взаимосвязи общества с природой без учета экологических факторов, может привести к нежелатель</w:t>
      </w:r>
      <w:r w:rsidRPr="004A7575">
        <w:rPr>
          <w:rFonts w:ascii="Times New Roman" w:hAnsi="Times New Roman"/>
          <w:sz w:val="28"/>
          <w:szCs w:val="28"/>
        </w:rPr>
        <w:softHyphen/>
        <w:t>ным экономическим и социальным последствиям. В данных усло</w:t>
      </w:r>
      <w:r w:rsidRPr="004A7575">
        <w:rPr>
          <w:rFonts w:ascii="Times New Roman" w:hAnsi="Times New Roman"/>
          <w:sz w:val="28"/>
          <w:szCs w:val="28"/>
        </w:rPr>
        <w:softHyphen/>
        <w:t>виях необходимо правильно представлять причинно-следственные связи взаимодействия основных факторов развития общества: трудовых ресурсов, сре</w:t>
      </w:r>
      <w:proofErr w:type="gramStart"/>
      <w:r w:rsidRPr="004A7575">
        <w:rPr>
          <w:rFonts w:ascii="Times New Roman" w:hAnsi="Times New Roman"/>
          <w:sz w:val="28"/>
          <w:szCs w:val="28"/>
        </w:rPr>
        <w:t>дств пр</w:t>
      </w:r>
      <w:proofErr w:type="gramEnd"/>
      <w:r w:rsidRPr="004A7575">
        <w:rPr>
          <w:rFonts w:ascii="Times New Roman" w:hAnsi="Times New Roman"/>
          <w:sz w:val="28"/>
          <w:szCs w:val="28"/>
        </w:rPr>
        <w:t>оизводства и природно-ресурсного по</w:t>
      </w:r>
      <w:r w:rsidRPr="004A7575">
        <w:rPr>
          <w:rFonts w:ascii="Times New Roman" w:hAnsi="Times New Roman"/>
          <w:sz w:val="28"/>
          <w:szCs w:val="28"/>
        </w:rPr>
        <w:softHyphen/>
        <w:t>тенциала. Указанные факторы находятся в диалектическом единст</w:t>
      </w:r>
      <w:r w:rsidRPr="004A7575">
        <w:rPr>
          <w:rFonts w:ascii="Times New Roman" w:hAnsi="Times New Roman"/>
          <w:sz w:val="28"/>
          <w:szCs w:val="28"/>
        </w:rPr>
        <w:softHyphen/>
        <w:t>ве и противоречии. Очевидно, что дальнейшее развитие производи</w:t>
      </w:r>
      <w:r w:rsidRPr="004A7575">
        <w:rPr>
          <w:rFonts w:ascii="Times New Roman" w:hAnsi="Times New Roman"/>
          <w:sz w:val="28"/>
          <w:szCs w:val="28"/>
        </w:rPr>
        <w:softHyphen/>
        <w:t>тельных сил связано с вовлечением в хозяйственный оборот все более значительных объемов ресурсов и соответственно увеличе</w:t>
      </w:r>
      <w:r w:rsidRPr="004A7575">
        <w:rPr>
          <w:rFonts w:ascii="Times New Roman" w:hAnsi="Times New Roman"/>
          <w:sz w:val="28"/>
          <w:szCs w:val="28"/>
        </w:rPr>
        <w:softHyphen/>
        <w:t>нием нагрузки на окружающую среду, качество которой может су</w:t>
      </w:r>
      <w:r w:rsidRPr="004A7575">
        <w:rPr>
          <w:rFonts w:ascii="Times New Roman" w:hAnsi="Times New Roman"/>
          <w:sz w:val="28"/>
          <w:szCs w:val="28"/>
        </w:rPr>
        <w:softHyphen/>
        <w:t>щественно влиять на развитие производительных сил, ускоряя или замедляя его динамику.</w:t>
      </w:r>
      <w:r w:rsidR="00A22828">
        <w:rPr>
          <w:rFonts w:ascii="Times New Roman" w:hAnsi="Times New Roman"/>
          <w:sz w:val="28"/>
          <w:szCs w:val="28"/>
        </w:rPr>
        <w:t xml:space="preserve"> </w:t>
      </w:r>
    </w:p>
    <w:p w:rsidR="00A22828" w:rsidRDefault="005A227C" w:rsidP="004A7575">
      <w:pPr>
        <w:spacing w:after="0" w:line="240" w:lineRule="auto"/>
        <w:ind w:left="-426"/>
        <w:jc w:val="both"/>
        <w:rPr>
          <w:rFonts w:ascii="Times New Roman" w:hAnsi="Times New Roman"/>
          <w:sz w:val="28"/>
          <w:szCs w:val="28"/>
        </w:rPr>
      </w:pPr>
      <w:r w:rsidRPr="004A7575">
        <w:rPr>
          <w:rFonts w:ascii="Times New Roman" w:hAnsi="Times New Roman"/>
          <w:i/>
          <w:iCs/>
          <w:sz w:val="28"/>
          <w:szCs w:val="28"/>
        </w:rPr>
        <w:t xml:space="preserve">     Ресурс</w:t>
      </w:r>
      <w:proofErr w:type="gramStart"/>
      <w:r w:rsidRPr="004A7575">
        <w:rPr>
          <w:rFonts w:ascii="Times New Roman" w:hAnsi="Times New Roman"/>
          <w:i/>
          <w:iCs/>
          <w:sz w:val="28"/>
          <w:szCs w:val="28"/>
        </w:rPr>
        <w:t>ы</w:t>
      </w:r>
      <w:r w:rsidR="002A7D4F" w:rsidRPr="004A7575">
        <w:rPr>
          <w:rFonts w:ascii="Times New Roman" w:hAnsi="Times New Roman"/>
          <w:iCs/>
          <w:sz w:val="28"/>
          <w:szCs w:val="28"/>
        </w:rPr>
        <w:t>-</w:t>
      </w:r>
      <w:proofErr w:type="gramEnd"/>
      <w:r w:rsidR="002A7D4F" w:rsidRPr="004A7575">
        <w:rPr>
          <w:rFonts w:ascii="Times New Roman" w:hAnsi="Times New Roman"/>
          <w:sz w:val="28"/>
          <w:szCs w:val="28"/>
        </w:rPr>
        <w:t xml:space="preserve"> любые источники и предпосылки по</w:t>
      </w:r>
      <w:r w:rsidR="002A7D4F" w:rsidRPr="004A7575">
        <w:rPr>
          <w:rFonts w:ascii="Times New Roman" w:hAnsi="Times New Roman"/>
          <w:sz w:val="28"/>
          <w:szCs w:val="28"/>
        </w:rPr>
        <w:softHyphen/>
        <w:t>лучения необходимых людям материальных и ду</w:t>
      </w:r>
      <w:r w:rsidR="002A7D4F" w:rsidRPr="004A7575">
        <w:rPr>
          <w:rFonts w:ascii="Times New Roman" w:hAnsi="Times New Roman"/>
          <w:sz w:val="28"/>
          <w:szCs w:val="28"/>
        </w:rPr>
        <w:softHyphen/>
        <w:t>ховных благ, которые можно реализовать при существующих технологиях и социально- экономических отношениях.</w:t>
      </w:r>
      <w:r w:rsidR="00A22828">
        <w:rPr>
          <w:rFonts w:ascii="Times New Roman" w:hAnsi="Times New Roman"/>
          <w:sz w:val="28"/>
          <w:szCs w:val="28"/>
        </w:rPr>
        <w:t xml:space="preserve"> </w:t>
      </w:r>
      <w:r w:rsidR="002A7D4F" w:rsidRPr="004A7575">
        <w:rPr>
          <w:rFonts w:ascii="Times New Roman" w:hAnsi="Times New Roman"/>
          <w:sz w:val="28"/>
          <w:szCs w:val="28"/>
        </w:rPr>
        <w:t>Ресурсы делятся на три большие группы: материальные, тру</w:t>
      </w:r>
      <w:r w:rsidR="002A7D4F" w:rsidRPr="004A7575">
        <w:rPr>
          <w:rFonts w:ascii="Times New Roman" w:hAnsi="Times New Roman"/>
          <w:sz w:val="28"/>
          <w:szCs w:val="28"/>
        </w:rPr>
        <w:softHyphen/>
        <w:t>довые, включая интеллектуальные, природные, в том числе терри</w:t>
      </w:r>
      <w:r w:rsidR="002A7D4F" w:rsidRPr="004A7575">
        <w:rPr>
          <w:rFonts w:ascii="Times New Roman" w:hAnsi="Times New Roman"/>
          <w:sz w:val="28"/>
          <w:szCs w:val="28"/>
        </w:rPr>
        <w:softHyphen/>
        <w:t>ториальные и экологические.</w:t>
      </w:r>
      <w:r w:rsidR="00A22828">
        <w:rPr>
          <w:rFonts w:ascii="Times New Roman" w:hAnsi="Times New Roman"/>
          <w:sz w:val="28"/>
          <w:szCs w:val="28"/>
        </w:rPr>
        <w:t xml:space="preserve"> </w:t>
      </w:r>
    </w:p>
    <w:p w:rsidR="002A7D4F" w:rsidRPr="004A7575" w:rsidRDefault="005A227C" w:rsidP="004A7575">
      <w:pPr>
        <w:spacing w:after="0" w:line="240" w:lineRule="auto"/>
        <w:ind w:left="-426"/>
        <w:jc w:val="both"/>
        <w:rPr>
          <w:rFonts w:ascii="Times New Roman" w:hAnsi="Times New Roman"/>
          <w:sz w:val="28"/>
          <w:szCs w:val="28"/>
        </w:rPr>
      </w:pPr>
      <w:r w:rsidRPr="004A7575">
        <w:rPr>
          <w:rFonts w:ascii="Times New Roman" w:hAnsi="Times New Roman"/>
          <w:i/>
          <w:sz w:val="28"/>
          <w:szCs w:val="28"/>
        </w:rPr>
        <w:t>Ресурсы материальные</w:t>
      </w:r>
      <w:r w:rsidR="002A7D4F" w:rsidRPr="004A7575">
        <w:rPr>
          <w:rFonts w:ascii="Times New Roman" w:hAnsi="Times New Roman"/>
          <w:i/>
          <w:sz w:val="28"/>
          <w:szCs w:val="28"/>
        </w:rPr>
        <w:t xml:space="preserve"> </w:t>
      </w:r>
      <w:r w:rsidR="002A7D4F" w:rsidRPr="004A7575">
        <w:rPr>
          <w:rFonts w:ascii="Times New Roman" w:hAnsi="Times New Roman"/>
          <w:sz w:val="28"/>
          <w:szCs w:val="28"/>
        </w:rPr>
        <w:t>- созданные челове</w:t>
      </w:r>
      <w:r w:rsidR="002A7D4F" w:rsidRPr="004A7575">
        <w:rPr>
          <w:rFonts w:ascii="Times New Roman" w:hAnsi="Times New Roman"/>
          <w:sz w:val="28"/>
          <w:szCs w:val="28"/>
        </w:rPr>
        <w:softHyphen/>
        <w:t>ком средства производства.</w:t>
      </w:r>
      <w:r w:rsidR="002A7D4F" w:rsidRPr="004A7575">
        <w:rPr>
          <w:rFonts w:ascii="Times New Roman" w:hAnsi="Times New Roman"/>
          <w:sz w:val="28"/>
          <w:szCs w:val="28"/>
        </w:rPr>
        <w:br/>
      </w:r>
      <w:r w:rsidRPr="004A7575">
        <w:rPr>
          <w:rFonts w:ascii="Times New Roman" w:hAnsi="Times New Roman"/>
          <w:i/>
          <w:sz w:val="28"/>
          <w:szCs w:val="28"/>
        </w:rPr>
        <w:t>Ресурсы трудовые</w:t>
      </w:r>
      <w:r w:rsidR="002A7D4F" w:rsidRPr="004A7575">
        <w:rPr>
          <w:rFonts w:ascii="Times New Roman" w:hAnsi="Times New Roman"/>
          <w:sz w:val="28"/>
          <w:szCs w:val="28"/>
        </w:rPr>
        <w:t xml:space="preserve"> - количество, образова</w:t>
      </w:r>
      <w:r w:rsidR="002A7D4F" w:rsidRPr="004A7575">
        <w:rPr>
          <w:rFonts w:ascii="Times New Roman" w:hAnsi="Times New Roman"/>
          <w:sz w:val="28"/>
          <w:szCs w:val="28"/>
        </w:rPr>
        <w:softHyphen/>
        <w:t>тельно-культурный уровень и состояние здоровья части населения, занятой общественно полезным трудом.</w:t>
      </w:r>
      <w:r w:rsidR="002A7D4F" w:rsidRPr="004A7575">
        <w:rPr>
          <w:rFonts w:ascii="Times New Roman" w:hAnsi="Times New Roman"/>
          <w:sz w:val="28"/>
          <w:szCs w:val="28"/>
        </w:rPr>
        <w:br/>
        <w:t xml:space="preserve">Под </w:t>
      </w:r>
      <w:r w:rsidR="002A7D4F" w:rsidRPr="004A7575">
        <w:rPr>
          <w:rFonts w:ascii="Times New Roman" w:hAnsi="Times New Roman"/>
          <w:bCs/>
          <w:sz w:val="28"/>
          <w:szCs w:val="28"/>
        </w:rPr>
        <w:t>природными ресурсами</w:t>
      </w:r>
      <w:r w:rsidR="002A7D4F" w:rsidRPr="004A7575">
        <w:rPr>
          <w:rFonts w:ascii="Times New Roman" w:hAnsi="Times New Roman"/>
          <w:b/>
          <w:bCs/>
          <w:sz w:val="28"/>
          <w:szCs w:val="28"/>
        </w:rPr>
        <w:t xml:space="preserve"> </w:t>
      </w:r>
      <w:r w:rsidR="002A7D4F" w:rsidRPr="004A7575">
        <w:rPr>
          <w:rFonts w:ascii="Times New Roman" w:hAnsi="Times New Roman"/>
          <w:sz w:val="28"/>
          <w:szCs w:val="28"/>
        </w:rPr>
        <w:t>понимают природные тела, явления и процессы, которые человек использует или может использовать для прямого или непрямого потребления, содействия созданию материальных богатств, воспроизводству трудовых ресурсов, поддержания условий существования и повышения качества жизни. Близкий по содержанию термин «</w:t>
      </w:r>
      <w:r w:rsidR="002A7D4F" w:rsidRPr="004A7575">
        <w:rPr>
          <w:rFonts w:ascii="Times New Roman" w:hAnsi="Times New Roman"/>
          <w:bCs/>
          <w:sz w:val="28"/>
          <w:szCs w:val="28"/>
        </w:rPr>
        <w:t>природные условия</w:t>
      </w:r>
      <w:r w:rsidR="002A7D4F" w:rsidRPr="004A7575">
        <w:rPr>
          <w:rFonts w:ascii="Times New Roman" w:hAnsi="Times New Roman"/>
          <w:b/>
          <w:bCs/>
          <w:sz w:val="28"/>
          <w:szCs w:val="28"/>
        </w:rPr>
        <w:t>»</w:t>
      </w:r>
      <w:r w:rsidR="002A7D4F" w:rsidRPr="004A7575">
        <w:rPr>
          <w:rFonts w:ascii="Times New Roman" w:hAnsi="Times New Roman"/>
          <w:sz w:val="28"/>
          <w:szCs w:val="28"/>
        </w:rPr>
        <w:t xml:space="preserve">, широко используемый в отечественной географической литературе. </w:t>
      </w:r>
      <w:r w:rsidRPr="004A7575">
        <w:rPr>
          <w:rFonts w:ascii="Times New Roman" w:hAnsi="Times New Roman"/>
          <w:sz w:val="28"/>
          <w:szCs w:val="28"/>
        </w:rPr>
        <w:t xml:space="preserve"> </w:t>
      </w:r>
      <w:r w:rsidR="002A7D4F" w:rsidRPr="004A7575">
        <w:rPr>
          <w:rFonts w:ascii="Times New Roman" w:hAnsi="Times New Roman"/>
          <w:sz w:val="28"/>
          <w:szCs w:val="28"/>
        </w:rPr>
        <w:t xml:space="preserve">Под </w:t>
      </w:r>
      <w:r w:rsidR="002A7D4F" w:rsidRPr="004A7575">
        <w:rPr>
          <w:rFonts w:ascii="Times New Roman" w:hAnsi="Times New Roman"/>
          <w:bCs/>
          <w:sz w:val="28"/>
          <w:szCs w:val="28"/>
        </w:rPr>
        <w:t>природными условиями</w:t>
      </w:r>
      <w:r w:rsidR="002A7D4F" w:rsidRPr="004A7575">
        <w:rPr>
          <w:rFonts w:ascii="Times New Roman" w:hAnsi="Times New Roman"/>
          <w:b/>
          <w:bCs/>
          <w:sz w:val="28"/>
          <w:szCs w:val="28"/>
        </w:rPr>
        <w:t xml:space="preserve"> </w:t>
      </w:r>
      <w:r w:rsidR="002A7D4F" w:rsidRPr="004A7575">
        <w:rPr>
          <w:rFonts w:ascii="Times New Roman" w:hAnsi="Times New Roman"/>
          <w:sz w:val="28"/>
          <w:szCs w:val="28"/>
        </w:rPr>
        <w:t xml:space="preserve">понимаются те же природные тела, явления и процессы, которые существенны для жизни и деятельности человека, но непосредственно не используются им в производственной деятельности или для удовлетворения каких-либо потребностей. В зарубежной литературе, как правило, природные </w:t>
      </w:r>
      <w:r w:rsidR="002A7D4F" w:rsidRPr="004A7575">
        <w:rPr>
          <w:rFonts w:ascii="Times New Roman" w:hAnsi="Times New Roman"/>
          <w:sz w:val="28"/>
          <w:szCs w:val="28"/>
        </w:rPr>
        <w:lastRenderedPageBreak/>
        <w:t>условия входят в состав природных ресурсов. Слово "ресурсы" подчеркивает утилитарный характер понятия: на человека в полной (а фактически в максимальной) мере распространяется закон развития природной системы за счет окружающей ее среды.</w:t>
      </w:r>
      <w:r w:rsidRPr="004A7575">
        <w:rPr>
          <w:rFonts w:ascii="Times New Roman" w:hAnsi="Times New Roman"/>
          <w:sz w:val="28"/>
          <w:szCs w:val="28"/>
        </w:rPr>
        <w:t xml:space="preserve"> </w:t>
      </w:r>
      <w:r w:rsidR="002A7D4F" w:rsidRPr="004A7575">
        <w:rPr>
          <w:rFonts w:ascii="Times New Roman" w:hAnsi="Times New Roman"/>
          <w:sz w:val="28"/>
          <w:szCs w:val="28"/>
        </w:rPr>
        <w:t xml:space="preserve"> Между тем среди частных дисциплин, объектом которых слу</w:t>
      </w:r>
      <w:r w:rsidR="002A7D4F" w:rsidRPr="004A7575">
        <w:rPr>
          <w:rFonts w:ascii="Times New Roman" w:hAnsi="Times New Roman"/>
          <w:sz w:val="28"/>
          <w:szCs w:val="28"/>
        </w:rPr>
        <w:softHyphen/>
        <w:t xml:space="preserve">жит тот или иной ресурс, существуют межотраслевые научные дисциплины, объединяющие и развивающие специализированные ресурсные исследования. Среди них </w:t>
      </w:r>
      <w:proofErr w:type="spellStart"/>
      <w:r w:rsidR="002A7D4F" w:rsidRPr="004A7575">
        <w:rPr>
          <w:rFonts w:ascii="Times New Roman" w:hAnsi="Times New Roman"/>
          <w:sz w:val="28"/>
          <w:szCs w:val="28"/>
        </w:rPr>
        <w:t>ресурсоведение</w:t>
      </w:r>
      <w:proofErr w:type="spellEnd"/>
      <w:r w:rsidR="002A7D4F" w:rsidRPr="004A7575">
        <w:rPr>
          <w:rFonts w:ascii="Times New Roman" w:hAnsi="Times New Roman"/>
          <w:sz w:val="28"/>
          <w:szCs w:val="28"/>
        </w:rPr>
        <w:t xml:space="preserve">, </w:t>
      </w:r>
      <w:proofErr w:type="spellStart"/>
      <w:r w:rsidR="002A7D4F" w:rsidRPr="004A7575">
        <w:rPr>
          <w:rFonts w:ascii="Times New Roman" w:hAnsi="Times New Roman"/>
          <w:sz w:val="28"/>
          <w:szCs w:val="28"/>
        </w:rPr>
        <w:t>ресурсопользование</w:t>
      </w:r>
      <w:proofErr w:type="spellEnd"/>
      <w:r w:rsidR="002A7D4F" w:rsidRPr="004A7575">
        <w:rPr>
          <w:rFonts w:ascii="Times New Roman" w:hAnsi="Times New Roman"/>
          <w:sz w:val="28"/>
          <w:szCs w:val="28"/>
        </w:rPr>
        <w:t xml:space="preserve"> и природопользование. Названия этих дисциплин созвучны в произношении, они имеют много общего по своей сути, однако существуют и различия, обусловливающие специфику каждой, ко</w:t>
      </w:r>
      <w:r w:rsidR="002A7D4F" w:rsidRPr="004A7575">
        <w:rPr>
          <w:rFonts w:ascii="Times New Roman" w:hAnsi="Times New Roman"/>
          <w:sz w:val="28"/>
          <w:szCs w:val="28"/>
        </w:rPr>
        <w:softHyphen/>
        <w:t xml:space="preserve">торая заключена в определении.  </w:t>
      </w:r>
      <w:proofErr w:type="spellStart"/>
      <w:r w:rsidRPr="004A7575">
        <w:rPr>
          <w:rFonts w:ascii="Times New Roman" w:hAnsi="Times New Roman"/>
          <w:i/>
          <w:sz w:val="28"/>
          <w:szCs w:val="28"/>
        </w:rPr>
        <w:t>Ресурсопользовани</w:t>
      </w:r>
      <w:proofErr w:type="gramStart"/>
      <w:r w:rsidRPr="004A7575">
        <w:rPr>
          <w:rFonts w:ascii="Times New Roman" w:hAnsi="Times New Roman"/>
          <w:i/>
          <w:sz w:val="28"/>
          <w:szCs w:val="28"/>
        </w:rPr>
        <w:t>е</w:t>
      </w:r>
      <w:proofErr w:type="spellEnd"/>
      <w:r w:rsidR="002A7D4F" w:rsidRPr="004A7575">
        <w:rPr>
          <w:rFonts w:ascii="Times New Roman" w:hAnsi="Times New Roman"/>
          <w:sz w:val="28"/>
          <w:szCs w:val="28"/>
        </w:rPr>
        <w:t>-</w:t>
      </w:r>
      <w:proofErr w:type="gramEnd"/>
      <w:r w:rsidR="002A7D4F" w:rsidRPr="004A7575">
        <w:rPr>
          <w:rFonts w:ascii="Times New Roman" w:hAnsi="Times New Roman"/>
          <w:sz w:val="28"/>
          <w:szCs w:val="28"/>
        </w:rPr>
        <w:t xml:space="preserve"> научная дисциплина, изучающая совокупность всех форм эксплуатации ресурсного потенциала. Природопользование – научная дисциплина, изучающая совокупность всех форм эксплуатации природно-ресурсного потенциала и мер по его сохранению Определений понятия «природопользование» достаточно много, но смысл практически всех сводится </w:t>
      </w:r>
      <w:proofErr w:type="gramStart"/>
      <w:r w:rsidR="002A7D4F" w:rsidRPr="004A7575">
        <w:rPr>
          <w:rFonts w:ascii="Times New Roman" w:hAnsi="Times New Roman"/>
          <w:sz w:val="28"/>
          <w:szCs w:val="28"/>
        </w:rPr>
        <w:t>к</w:t>
      </w:r>
      <w:proofErr w:type="gramEnd"/>
      <w:r w:rsidR="002A7D4F" w:rsidRPr="004A7575">
        <w:rPr>
          <w:rFonts w:ascii="Times New Roman" w:hAnsi="Times New Roman"/>
          <w:sz w:val="28"/>
          <w:szCs w:val="28"/>
        </w:rPr>
        <w:t xml:space="preserve"> вышеозначенному.  </w:t>
      </w:r>
    </w:p>
    <w:p w:rsidR="002A7D4F" w:rsidRPr="004A7575" w:rsidRDefault="005A227C" w:rsidP="004A7575">
      <w:pPr>
        <w:spacing w:after="0" w:line="240" w:lineRule="auto"/>
        <w:ind w:left="-426"/>
        <w:jc w:val="both"/>
        <w:rPr>
          <w:rFonts w:ascii="Times New Roman" w:hAnsi="Times New Roman"/>
          <w:sz w:val="28"/>
          <w:szCs w:val="28"/>
        </w:rPr>
      </w:pPr>
      <w:proofErr w:type="spellStart"/>
      <w:r w:rsidRPr="004A7575">
        <w:rPr>
          <w:rFonts w:ascii="Times New Roman" w:hAnsi="Times New Roman"/>
          <w:i/>
          <w:sz w:val="28"/>
          <w:szCs w:val="28"/>
        </w:rPr>
        <w:t>Ресурсоведение</w:t>
      </w:r>
      <w:proofErr w:type="spellEnd"/>
      <w:r w:rsidR="002A7D4F" w:rsidRPr="004A7575">
        <w:rPr>
          <w:rFonts w:ascii="Times New Roman" w:hAnsi="Times New Roman"/>
          <w:sz w:val="28"/>
          <w:szCs w:val="28"/>
        </w:rPr>
        <w:t xml:space="preserve"> - межотраслевая научная дис</w:t>
      </w:r>
      <w:r w:rsidR="002A7D4F" w:rsidRPr="004A7575">
        <w:rPr>
          <w:rFonts w:ascii="Times New Roman" w:hAnsi="Times New Roman"/>
          <w:sz w:val="28"/>
          <w:szCs w:val="28"/>
        </w:rPr>
        <w:softHyphen/>
        <w:t>циплина, объектом которой служит интегральный ресурс и составляющие его частные виды ресурсов: природные, материальные, трудовые, а также взаи</w:t>
      </w:r>
      <w:r w:rsidR="002A7D4F" w:rsidRPr="004A7575">
        <w:rPr>
          <w:rFonts w:ascii="Times New Roman" w:hAnsi="Times New Roman"/>
          <w:sz w:val="28"/>
          <w:szCs w:val="28"/>
        </w:rPr>
        <w:softHyphen/>
        <w:t xml:space="preserve">мосвязь всех природных факторов жизни общества с социально-экономическим развитием человека. </w:t>
      </w:r>
      <w:r w:rsidRPr="004A7575">
        <w:rPr>
          <w:rFonts w:ascii="Times New Roman" w:hAnsi="Times New Roman"/>
          <w:sz w:val="28"/>
          <w:szCs w:val="28"/>
        </w:rPr>
        <w:t xml:space="preserve">  </w:t>
      </w:r>
      <w:r w:rsidR="002A7D4F" w:rsidRPr="004A7575">
        <w:rPr>
          <w:rFonts w:ascii="Times New Roman" w:hAnsi="Times New Roman"/>
          <w:sz w:val="28"/>
          <w:szCs w:val="28"/>
        </w:rPr>
        <w:t xml:space="preserve">При изучении </w:t>
      </w:r>
      <w:r w:rsidRPr="004A7575">
        <w:rPr>
          <w:rFonts w:ascii="Times New Roman" w:hAnsi="Times New Roman"/>
          <w:sz w:val="28"/>
          <w:szCs w:val="28"/>
        </w:rPr>
        <w:t xml:space="preserve">дисциплины </w:t>
      </w:r>
      <w:proofErr w:type="gramStart"/>
      <w:r w:rsidRPr="004A7575">
        <w:rPr>
          <w:rFonts w:ascii="Times New Roman" w:hAnsi="Times New Roman"/>
          <w:sz w:val="28"/>
          <w:szCs w:val="28"/>
        </w:rPr>
        <w:t>экологическое</w:t>
      </w:r>
      <w:proofErr w:type="gramEnd"/>
      <w:r w:rsidRPr="004A7575">
        <w:rPr>
          <w:rFonts w:ascii="Times New Roman" w:hAnsi="Times New Roman"/>
          <w:sz w:val="28"/>
          <w:szCs w:val="28"/>
        </w:rPr>
        <w:t xml:space="preserve"> </w:t>
      </w:r>
      <w:proofErr w:type="spellStart"/>
      <w:r w:rsidRPr="004A7575">
        <w:rPr>
          <w:rFonts w:ascii="Times New Roman" w:hAnsi="Times New Roman"/>
          <w:sz w:val="28"/>
          <w:szCs w:val="28"/>
        </w:rPr>
        <w:t>ресурсоведение</w:t>
      </w:r>
      <w:proofErr w:type="spellEnd"/>
      <w:r w:rsidR="002A7D4F" w:rsidRPr="004A7575">
        <w:rPr>
          <w:rFonts w:ascii="Times New Roman" w:hAnsi="Times New Roman"/>
          <w:sz w:val="28"/>
          <w:szCs w:val="28"/>
        </w:rPr>
        <w:t xml:space="preserve"> следует использовать законы природопользования и экологии, предложенные российским ученым Н.Ф. </w:t>
      </w:r>
      <w:proofErr w:type="spellStart"/>
      <w:r w:rsidR="002A7D4F" w:rsidRPr="004A7575">
        <w:rPr>
          <w:rFonts w:ascii="Times New Roman" w:hAnsi="Times New Roman"/>
          <w:sz w:val="28"/>
          <w:szCs w:val="28"/>
        </w:rPr>
        <w:t>Реймерсом</w:t>
      </w:r>
      <w:proofErr w:type="spellEnd"/>
      <w:r w:rsidR="002A7D4F" w:rsidRPr="004A7575">
        <w:rPr>
          <w:rFonts w:ascii="Times New Roman" w:hAnsi="Times New Roman"/>
          <w:sz w:val="28"/>
          <w:szCs w:val="28"/>
        </w:rPr>
        <w:t xml:space="preserve"> и американским исследователем Б. Коммонером, которые в полной мере определяют гармонию взаимоотношений в системе «общество-ресурсопользование-окружающая среда».  Законы экологии включают следующие положения:    — все связано со всем; — все должно куда-то деваться; — природа знает лучше;   — ничто не дается даром. Кратко остановимся на характеристике этих законов. Первый закон Б. Коммонера обращает внимание на всеобщую связь всех процессов и явлений в природе. Он близок по смыслу к части закона внутреннего динамического развития. Второй закон экологии близок по смыслу к первому закону, а также закону развития природной системы за счет окружающей ее среды, особенно по первому его следствию, которое гласит: ...абсолютно безотходное производство невозможно (оно равноценно созданию вечного двигателя). Третий закон экологии гласит о том, что пока мы не имеем абсолютно достоверной информации о механизмах и функциях природы, мы подобны человеку, не знакомому с устройством часов, но желающему их починить, легко вредим природным системам, пытаясь их улучшить. Он призывает к предельной осторожности. Иллюстрацией третьего закона экологии Б. Коммонера может служить то, что один лишь математический расчет параметров биосферы требует безмерно большего времени, чем весь период существования нашей планеты как твердого тела. Природа пока знает лучше нас и подчиняется принципу направленности эволюции. Принцип направленности эволюции в природопользовании служит для расшифровки закона оптимальности и тесно связан с законом увеличения размеров и веса (роста) организмов </w:t>
      </w:r>
      <w:proofErr w:type="spellStart"/>
      <w:r w:rsidR="002A7D4F" w:rsidRPr="004A7575">
        <w:rPr>
          <w:rFonts w:ascii="Times New Roman" w:hAnsi="Times New Roman"/>
          <w:sz w:val="28"/>
          <w:szCs w:val="28"/>
        </w:rPr>
        <w:t>физиогенетической</w:t>
      </w:r>
      <w:proofErr w:type="spellEnd"/>
      <w:r w:rsidR="002A7D4F" w:rsidRPr="004A7575">
        <w:rPr>
          <w:rFonts w:ascii="Times New Roman" w:hAnsi="Times New Roman"/>
          <w:sz w:val="28"/>
          <w:szCs w:val="28"/>
        </w:rPr>
        <w:t xml:space="preserve"> ветви. </w:t>
      </w:r>
      <w:proofErr w:type="gramStart"/>
      <w:r w:rsidR="002A7D4F" w:rsidRPr="004A7575">
        <w:rPr>
          <w:rFonts w:ascii="Times New Roman" w:hAnsi="Times New Roman"/>
          <w:sz w:val="28"/>
          <w:szCs w:val="28"/>
        </w:rPr>
        <w:t xml:space="preserve">Четвертый закон </w:t>
      </w:r>
      <w:r w:rsidR="002A7D4F" w:rsidRPr="004A7575">
        <w:rPr>
          <w:rFonts w:ascii="Times New Roman" w:hAnsi="Times New Roman"/>
          <w:sz w:val="28"/>
          <w:szCs w:val="28"/>
        </w:rPr>
        <w:lastRenderedPageBreak/>
        <w:t>экологии Б. Коммонера вновь касается тех проблем, которые обобщает закон внутреннего динамического равновесия, и особенно его следствие о том, что любое местное преобразование природы вызывает ответные реакции в глобальной биосфере и в ее крупнейших подразделениях, приводящие к относительной неизменности эколого-экономического потенциала, увеличение которого возможно лишь путем значительного возрастания энергетических вложений.</w:t>
      </w:r>
      <w:proofErr w:type="gramEnd"/>
      <w:r w:rsidR="002A7D4F" w:rsidRPr="004A7575">
        <w:rPr>
          <w:rFonts w:ascii="Times New Roman" w:hAnsi="Times New Roman"/>
          <w:sz w:val="28"/>
          <w:szCs w:val="28"/>
        </w:rPr>
        <w:t xml:space="preserve"> По Б. Коммонеру, четвертый закон экологии — глобальная экосистема представляет собой единое целое, в рамках которого ничего не может быть выиграно или потеряно и которое не может являться объектом всеобщего улучшения. Все, что было извлечено из нее человеческим трудом, должно быть возмещено. Платежа по этому векселю нельзя избежать: он может быть только отсрочен.</w:t>
      </w:r>
      <w:r w:rsidR="002A7D4F" w:rsidRPr="004A7575">
        <w:rPr>
          <w:rFonts w:ascii="Times New Roman" w:hAnsi="Times New Roman"/>
          <w:sz w:val="28"/>
          <w:szCs w:val="28"/>
        </w:rPr>
        <w:br/>
        <w:t xml:space="preserve">Итак, преобразование природы ограничено экологическими законами и правилами по сохранению больших экосистем, что доказывает несостоятельность теорий о беспредельном преобразовании природы. Данная теория пагубна экономически и опасна экологически, т. к. в конечном </w:t>
      </w:r>
      <w:proofErr w:type="gramStart"/>
      <w:r w:rsidR="002A7D4F" w:rsidRPr="004A7575">
        <w:rPr>
          <w:rFonts w:ascii="Times New Roman" w:hAnsi="Times New Roman"/>
          <w:sz w:val="28"/>
          <w:szCs w:val="28"/>
        </w:rPr>
        <w:t>счете</w:t>
      </w:r>
      <w:proofErr w:type="gramEnd"/>
      <w:r w:rsidR="002A7D4F" w:rsidRPr="004A7575">
        <w:rPr>
          <w:rFonts w:ascii="Times New Roman" w:hAnsi="Times New Roman"/>
          <w:sz w:val="28"/>
          <w:szCs w:val="28"/>
        </w:rPr>
        <w:t xml:space="preserve"> это ведет к возникновению таких условий, которые окажутся непригодными для жизни человека как биологического вида.</w:t>
      </w:r>
    </w:p>
    <w:p w:rsidR="002A7D4F" w:rsidRPr="004A7575" w:rsidRDefault="002A7D4F" w:rsidP="004A7575">
      <w:pPr>
        <w:spacing w:after="0" w:line="240" w:lineRule="auto"/>
        <w:ind w:left="-426"/>
        <w:jc w:val="both"/>
        <w:rPr>
          <w:rFonts w:ascii="Times New Roman" w:hAnsi="Times New Roman"/>
          <w:b/>
          <w:bCs/>
          <w:sz w:val="28"/>
          <w:szCs w:val="28"/>
        </w:rPr>
      </w:pPr>
      <w:r w:rsidRPr="004A7575">
        <w:rPr>
          <w:rFonts w:ascii="Times New Roman" w:hAnsi="Times New Roman"/>
          <w:b/>
          <w:bCs/>
          <w:sz w:val="28"/>
          <w:szCs w:val="28"/>
        </w:rPr>
        <w:t xml:space="preserve">     2 Отношение к природе и ресурсам в различные этапы формирования человеческого общества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Сложные взаимоотношения человека и общества с окружаю</w:t>
      </w:r>
      <w:r w:rsidRPr="004A7575">
        <w:rPr>
          <w:rFonts w:ascii="Times New Roman" w:hAnsi="Times New Roman"/>
          <w:sz w:val="28"/>
          <w:szCs w:val="28"/>
        </w:rPr>
        <w:softHyphen/>
        <w:t>щей средой сложились исторически. Если на заре человеческой цивилизации любые воздействия на природу компенсировались действиями мощнейших структур биосферы, то с течением време</w:t>
      </w:r>
      <w:r w:rsidRPr="004A7575">
        <w:rPr>
          <w:rFonts w:ascii="Times New Roman" w:hAnsi="Times New Roman"/>
          <w:sz w:val="28"/>
          <w:szCs w:val="28"/>
        </w:rPr>
        <w:softHyphen/>
        <w:t xml:space="preserve">ни антропогенные воздействия стали наносить большой ущерб. По данным Э. В. </w:t>
      </w:r>
      <w:proofErr w:type="spellStart"/>
      <w:r w:rsidRPr="004A7575">
        <w:rPr>
          <w:rFonts w:ascii="Times New Roman" w:hAnsi="Times New Roman"/>
          <w:sz w:val="28"/>
          <w:szCs w:val="28"/>
        </w:rPr>
        <w:t>Гирусова</w:t>
      </w:r>
      <w:proofErr w:type="spellEnd"/>
      <w:r w:rsidRPr="004A7575">
        <w:rPr>
          <w:rFonts w:ascii="Times New Roman" w:hAnsi="Times New Roman"/>
          <w:sz w:val="28"/>
          <w:szCs w:val="28"/>
        </w:rPr>
        <w:t xml:space="preserve"> (1976) и Е.Я. </w:t>
      </w:r>
      <w:proofErr w:type="spellStart"/>
      <w:r w:rsidRPr="004A7575">
        <w:rPr>
          <w:rFonts w:ascii="Times New Roman" w:hAnsi="Times New Roman"/>
          <w:sz w:val="28"/>
          <w:szCs w:val="28"/>
        </w:rPr>
        <w:t>Режабека</w:t>
      </w:r>
      <w:proofErr w:type="spellEnd"/>
      <w:r w:rsidRPr="004A7575">
        <w:rPr>
          <w:rFonts w:ascii="Times New Roman" w:hAnsi="Times New Roman"/>
          <w:sz w:val="28"/>
          <w:szCs w:val="28"/>
        </w:rPr>
        <w:t xml:space="preserve"> (1986), в истории взаимоотношений человека, природы и общества выделяются три основных этапа:  ручное производство с применением естественных источников энергии;  машинное производство с применением искусственных источ</w:t>
      </w:r>
      <w:r w:rsidRPr="004A7575">
        <w:rPr>
          <w:rFonts w:ascii="Times New Roman" w:hAnsi="Times New Roman"/>
          <w:sz w:val="28"/>
          <w:szCs w:val="28"/>
        </w:rPr>
        <w:softHyphen/>
        <w:t>ников энергии;  автоматизированное производство с применением искусствен</w:t>
      </w:r>
      <w:r w:rsidRPr="004A7575">
        <w:rPr>
          <w:rFonts w:ascii="Times New Roman" w:hAnsi="Times New Roman"/>
          <w:sz w:val="28"/>
          <w:szCs w:val="28"/>
        </w:rPr>
        <w:softHyphen/>
        <w:t>ных способов переработки и использования информации.  Первый этап связан с так называемой «неолитической револю</w:t>
      </w:r>
      <w:r w:rsidRPr="004A7575">
        <w:rPr>
          <w:rFonts w:ascii="Times New Roman" w:hAnsi="Times New Roman"/>
          <w:sz w:val="28"/>
          <w:szCs w:val="28"/>
        </w:rPr>
        <w:softHyphen/>
        <w:t>цией», в ходе которой человечество научилось использовать огонь и орудия воздействия на природу, позволившие менять среду оби</w:t>
      </w:r>
      <w:r w:rsidRPr="004A7575">
        <w:rPr>
          <w:rFonts w:ascii="Times New Roman" w:hAnsi="Times New Roman"/>
          <w:sz w:val="28"/>
          <w:szCs w:val="28"/>
        </w:rPr>
        <w:softHyphen/>
        <w:t>тания. Этот период длился около 5 тысяч лет. В это время осуществ</w:t>
      </w:r>
      <w:r w:rsidRPr="004A7575">
        <w:rPr>
          <w:rFonts w:ascii="Times New Roman" w:hAnsi="Times New Roman"/>
          <w:sz w:val="28"/>
          <w:szCs w:val="28"/>
        </w:rPr>
        <w:softHyphen/>
        <w:t>лялся постепенный переход от присваивающего хозяйства (соби</w:t>
      </w:r>
      <w:r w:rsidRPr="004A7575">
        <w:rPr>
          <w:rFonts w:ascii="Times New Roman" w:hAnsi="Times New Roman"/>
          <w:sz w:val="28"/>
          <w:szCs w:val="28"/>
        </w:rPr>
        <w:softHyphen/>
        <w:t xml:space="preserve">рательство и охота) к </w:t>
      </w:r>
      <w:proofErr w:type="gramStart"/>
      <w:r w:rsidRPr="004A7575">
        <w:rPr>
          <w:rFonts w:ascii="Times New Roman" w:hAnsi="Times New Roman"/>
          <w:sz w:val="28"/>
          <w:szCs w:val="28"/>
        </w:rPr>
        <w:t>производящему</w:t>
      </w:r>
      <w:proofErr w:type="gramEnd"/>
      <w:r w:rsidRPr="004A7575">
        <w:rPr>
          <w:rFonts w:ascii="Times New Roman" w:hAnsi="Times New Roman"/>
          <w:sz w:val="28"/>
          <w:szCs w:val="28"/>
        </w:rPr>
        <w:t xml:space="preserve"> (земледелие и скотоводство). История цивилизаций изобилует экологическими кризисами и революциями.  Переход к приготовлению пищи, производству одежды и стро</w:t>
      </w:r>
      <w:r w:rsidRPr="004A7575">
        <w:rPr>
          <w:rFonts w:ascii="Times New Roman" w:hAnsi="Times New Roman"/>
          <w:sz w:val="28"/>
          <w:szCs w:val="28"/>
        </w:rPr>
        <w:softHyphen/>
        <w:t>ительству культовых и жилых помещений с применением искусст</w:t>
      </w:r>
      <w:r w:rsidRPr="004A7575">
        <w:rPr>
          <w:rFonts w:ascii="Times New Roman" w:hAnsi="Times New Roman"/>
          <w:sz w:val="28"/>
          <w:szCs w:val="28"/>
        </w:rPr>
        <w:softHyphen/>
        <w:t>венных орудий труда был очень длительным. Он дал возможность человечеству изменить свое социальное положение. В это время были созданы сравнительно несложные механические приспособления, приводимые в движение физической силой людей, домашними животными, ветряными и водяными двигателями. Тем не менее, несмотря на определенную примитивность техники, в это время были созданы крупнейшие сооружения такие, как египетские пи</w:t>
      </w:r>
      <w:r w:rsidRPr="004A7575">
        <w:rPr>
          <w:rFonts w:ascii="Times New Roman" w:hAnsi="Times New Roman"/>
          <w:sz w:val="28"/>
          <w:szCs w:val="28"/>
        </w:rPr>
        <w:softHyphen/>
        <w:t>рамиды, античные дворцы и храмы. Потребность в большом коли</w:t>
      </w:r>
      <w:r w:rsidRPr="004A7575">
        <w:rPr>
          <w:rFonts w:ascii="Times New Roman" w:hAnsi="Times New Roman"/>
          <w:sz w:val="28"/>
          <w:szCs w:val="28"/>
        </w:rPr>
        <w:softHyphen/>
        <w:t xml:space="preserve">честве энергии реализовывалась в основном путем </w:t>
      </w:r>
      <w:r w:rsidRPr="004A7575">
        <w:rPr>
          <w:rFonts w:ascii="Times New Roman" w:hAnsi="Times New Roman"/>
          <w:sz w:val="28"/>
          <w:szCs w:val="28"/>
        </w:rPr>
        <w:lastRenderedPageBreak/>
        <w:t>использования армии рабов и в меньшей степени разнообразными механически</w:t>
      </w:r>
      <w:r w:rsidRPr="004A7575">
        <w:rPr>
          <w:rFonts w:ascii="Times New Roman" w:hAnsi="Times New Roman"/>
          <w:sz w:val="28"/>
          <w:szCs w:val="28"/>
        </w:rPr>
        <w:softHyphen/>
        <w:t>ми приспособлениями. Необходимость освоения новых площадей под земледелие и скотоводство приводила к необходимости широ</w:t>
      </w:r>
      <w:r w:rsidRPr="004A7575">
        <w:rPr>
          <w:rFonts w:ascii="Times New Roman" w:hAnsi="Times New Roman"/>
          <w:sz w:val="28"/>
          <w:szCs w:val="28"/>
        </w:rPr>
        <w:softHyphen/>
        <w:t xml:space="preserve">комасштабной и интенсивной вырубки лесных массивов и использованию </w:t>
      </w:r>
      <w:proofErr w:type="spellStart"/>
      <w:r w:rsidRPr="004A7575">
        <w:rPr>
          <w:rFonts w:ascii="Times New Roman" w:hAnsi="Times New Roman"/>
          <w:sz w:val="28"/>
          <w:szCs w:val="28"/>
        </w:rPr>
        <w:t>подсечно</w:t>
      </w:r>
      <w:proofErr w:type="spellEnd"/>
      <w:r w:rsidRPr="004A7575">
        <w:rPr>
          <w:rFonts w:ascii="Times New Roman" w:hAnsi="Times New Roman"/>
          <w:sz w:val="28"/>
          <w:szCs w:val="28"/>
        </w:rPr>
        <w:t>-огневого способа земледелия. Вырубка лесов в областях переменно-влажного тропического и субтропического климата — областей, наиболее благоприятных для проживания человека, — вызвала быстрое опустынивание территорий. С этим периодом связано возникновение и расширение ирригационных работ.  Второй этап взаимодействия человека и природы связан с про</w:t>
      </w:r>
      <w:r w:rsidRPr="004A7575">
        <w:rPr>
          <w:rFonts w:ascii="Times New Roman" w:hAnsi="Times New Roman"/>
          <w:sz w:val="28"/>
          <w:szCs w:val="28"/>
        </w:rPr>
        <w:softHyphen/>
        <w:t>мышленной революцией XVIII—XIX вв. и характеризуется пере</w:t>
      </w:r>
      <w:r w:rsidRPr="004A7575">
        <w:rPr>
          <w:rFonts w:ascii="Times New Roman" w:hAnsi="Times New Roman"/>
          <w:sz w:val="28"/>
          <w:szCs w:val="28"/>
        </w:rPr>
        <w:softHyphen/>
        <w:t>ходом к машинному производству с применением техники искус</w:t>
      </w:r>
      <w:r w:rsidRPr="004A7575">
        <w:rPr>
          <w:rFonts w:ascii="Times New Roman" w:hAnsi="Times New Roman"/>
          <w:sz w:val="28"/>
          <w:szCs w:val="28"/>
        </w:rPr>
        <w:softHyphen/>
        <w:t>ственных энергоносителей (пар, затем электроэнергия). Благодаря этому интенсивно развивались металлургия, фабричное производ</w:t>
      </w:r>
      <w:r w:rsidRPr="004A7575">
        <w:rPr>
          <w:rFonts w:ascii="Times New Roman" w:hAnsi="Times New Roman"/>
          <w:sz w:val="28"/>
          <w:szCs w:val="28"/>
        </w:rPr>
        <w:softHyphen/>
        <w:t>ство, механический транспорт. Расширение площадей под земле</w:t>
      </w:r>
      <w:r w:rsidRPr="004A7575">
        <w:rPr>
          <w:rFonts w:ascii="Times New Roman" w:hAnsi="Times New Roman"/>
          <w:sz w:val="28"/>
          <w:szCs w:val="28"/>
        </w:rPr>
        <w:softHyphen/>
        <w:t>делие и скотоводство, вызванное ростом народонаселения, также сопровождалось опустыниванием одних территорий и освоением новых. Развитие горного дела и металлургии связано с интенсив</w:t>
      </w:r>
      <w:r w:rsidRPr="004A7575">
        <w:rPr>
          <w:rFonts w:ascii="Times New Roman" w:hAnsi="Times New Roman"/>
          <w:sz w:val="28"/>
          <w:szCs w:val="28"/>
        </w:rPr>
        <w:softHyphen/>
        <w:t>ными вырубками лесных массивов (лес расходовался на производ</w:t>
      </w:r>
      <w:r w:rsidRPr="004A7575">
        <w:rPr>
          <w:rFonts w:ascii="Times New Roman" w:hAnsi="Times New Roman"/>
          <w:sz w:val="28"/>
          <w:szCs w:val="28"/>
        </w:rPr>
        <w:softHyphen/>
        <w:t>ство древесного угля, использовался в качестве крепежного и стро</w:t>
      </w:r>
      <w:r w:rsidRPr="004A7575">
        <w:rPr>
          <w:rFonts w:ascii="Times New Roman" w:hAnsi="Times New Roman"/>
          <w:sz w:val="28"/>
          <w:szCs w:val="28"/>
        </w:rPr>
        <w:softHyphen/>
        <w:t xml:space="preserve">ительного материала). </w:t>
      </w:r>
      <w:proofErr w:type="gramStart"/>
      <w:r w:rsidRPr="004A7575">
        <w:rPr>
          <w:rFonts w:ascii="Times New Roman" w:hAnsi="Times New Roman"/>
          <w:sz w:val="28"/>
          <w:szCs w:val="28"/>
        </w:rPr>
        <w:t>В дальнейшем древесный уголь был заменен на каменный, и это вновь потребовало расширения горнодобыва</w:t>
      </w:r>
      <w:r w:rsidRPr="004A7575">
        <w:rPr>
          <w:rFonts w:ascii="Times New Roman" w:hAnsi="Times New Roman"/>
          <w:sz w:val="28"/>
          <w:szCs w:val="28"/>
        </w:rPr>
        <w:softHyphen/>
        <w:t>ющей промышленности.</w:t>
      </w:r>
      <w:proofErr w:type="gramEnd"/>
      <w:r w:rsidRPr="004A7575">
        <w:rPr>
          <w:rFonts w:ascii="Times New Roman" w:hAnsi="Times New Roman"/>
          <w:sz w:val="28"/>
          <w:szCs w:val="28"/>
        </w:rPr>
        <w:t xml:space="preserve"> Спустя некоторое время для получения тепловой энергии стали использовать каменный уголь, а затем жидкие горючие ископаемые. Таким образом, в этот период в от</w:t>
      </w:r>
      <w:r w:rsidRPr="004A7575">
        <w:rPr>
          <w:rFonts w:ascii="Times New Roman" w:hAnsi="Times New Roman"/>
          <w:sz w:val="28"/>
          <w:szCs w:val="28"/>
        </w:rPr>
        <w:softHyphen/>
        <w:t>ношении природы человечеством был совершен новый качествен</w:t>
      </w:r>
      <w:r w:rsidRPr="004A7575">
        <w:rPr>
          <w:rFonts w:ascii="Times New Roman" w:hAnsi="Times New Roman"/>
          <w:sz w:val="28"/>
          <w:szCs w:val="28"/>
        </w:rPr>
        <w:softHyphen/>
        <w:t>ный переход от «эксплуатации» только ее поверхности к «эксплуа</w:t>
      </w:r>
      <w:r w:rsidRPr="004A7575">
        <w:rPr>
          <w:rFonts w:ascii="Times New Roman" w:hAnsi="Times New Roman"/>
          <w:sz w:val="28"/>
          <w:szCs w:val="28"/>
        </w:rPr>
        <w:softHyphen/>
        <w:t>тации» недр Земли в значительных масштабах.  Третий этап, начавшийся в первой четверти XX в., связан с современной научно-технической революцией. Он характеризует</w:t>
      </w:r>
      <w:r w:rsidRPr="004A7575">
        <w:rPr>
          <w:rFonts w:ascii="Times New Roman" w:hAnsi="Times New Roman"/>
          <w:sz w:val="28"/>
          <w:szCs w:val="28"/>
        </w:rPr>
        <w:softHyphen/>
        <w:t>ся преобразованием производительных сил на основе превраще</w:t>
      </w:r>
      <w:r w:rsidRPr="004A7575">
        <w:rPr>
          <w:rFonts w:ascii="Times New Roman" w:hAnsi="Times New Roman"/>
          <w:sz w:val="28"/>
          <w:szCs w:val="28"/>
        </w:rPr>
        <w:softHyphen/>
        <w:t xml:space="preserve">ния науки в ведущий фактор развития производства. </w:t>
      </w:r>
      <w:proofErr w:type="gramStart"/>
      <w:r w:rsidRPr="004A7575">
        <w:rPr>
          <w:rFonts w:ascii="Times New Roman" w:hAnsi="Times New Roman"/>
          <w:sz w:val="28"/>
          <w:szCs w:val="28"/>
        </w:rPr>
        <w:t>Это не только развитие атомной энергетики и атомной промышленности, но и поиск нетрадиционных источников энергии, развитие химичес</w:t>
      </w:r>
      <w:r w:rsidRPr="004A7575">
        <w:rPr>
          <w:rFonts w:ascii="Times New Roman" w:hAnsi="Times New Roman"/>
          <w:sz w:val="28"/>
          <w:szCs w:val="28"/>
        </w:rPr>
        <w:softHyphen/>
        <w:t>кой промышленности, в том числе производство полимеров, ком</w:t>
      </w:r>
      <w:r w:rsidRPr="004A7575">
        <w:rPr>
          <w:rFonts w:ascii="Times New Roman" w:hAnsi="Times New Roman"/>
          <w:sz w:val="28"/>
          <w:szCs w:val="28"/>
        </w:rPr>
        <w:softHyphen/>
        <w:t>позиционных и иных материалов с заданными свойствами, неиз</w:t>
      </w:r>
      <w:r w:rsidRPr="004A7575">
        <w:rPr>
          <w:rFonts w:ascii="Times New Roman" w:hAnsi="Times New Roman"/>
          <w:sz w:val="28"/>
          <w:szCs w:val="28"/>
        </w:rPr>
        <w:softHyphen/>
        <w:t>вестными в природе, комплексная автоматизация производства, широкое применение информационно-вычислительной и микро</w:t>
      </w:r>
      <w:r w:rsidRPr="004A7575">
        <w:rPr>
          <w:rFonts w:ascii="Times New Roman" w:hAnsi="Times New Roman"/>
          <w:sz w:val="28"/>
          <w:szCs w:val="28"/>
        </w:rPr>
        <w:softHyphen/>
        <w:t>процессорной техники, использование широкого спектра элект</w:t>
      </w:r>
      <w:r w:rsidRPr="004A7575">
        <w:rPr>
          <w:rFonts w:ascii="Times New Roman" w:hAnsi="Times New Roman"/>
          <w:sz w:val="28"/>
          <w:szCs w:val="28"/>
        </w:rPr>
        <w:softHyphen/>
        <w:t>ронных устройств, создание новых видов транспорта и связи, ос</w:t>
      </w:r>
      <w:r w:rsidRPr="004A7575">
        <w:rPr>
          <w:rFonts w:ascii="Times New Roman" w:hAnsi="Times New Roman"/>
          <w:sz w:val="28"/>
          <w:szCs w:val="28"/>
        </w:rPr>
        <w:softHyphen/>
        <w:t>воение новой лазерной, плазменной и мембранной технологий</w:t>
      </w:r>
      <w:proofErr w:type="gramEnd"/>
      <w:r w:rsidRPr="004A7575">
        <w:rPr>
          <w:rFonts w:ascii="Times New Roman" w:hAnsi="Times New Roman"/>
          <w:sz w:val="28"/>
          <w:szCs w:val="28"/>
        </w:rPr>
        <w:t>, развитие биотехнологии, широкое использование Космоса в ин</w:t>
      </w:r>
      <w:r w:rsidRPr="004A7575">
        <w:rPr>
          <w:rFonts w:ascii="Times New Roman" w:hAnsi="Times New Roman"/>
          <w:sz w:val="28"/>
          <w:szCs w:val="28"/>
        </w:rPr>
        <w:softHyphen/>
        <w:t>тересах производства, связи, целенаправленный поиск месторож</w:t>
      </w:r>
      <w:r w:rsidRPr="004A7575">
        <w:rPr>
          <w:rFonts w:ascii="Times New Roman" w:hAnsi="Times New Roman"/>
          <w:sz w:val="28"/>
          <w:szCs w:val="28"/>
        </w:rPr>
        <w:softHyphen/>
        <w:t>дений полезных ископаемых и разработка комплекса мер по охра</w:t>
      </w:r>
      <w:r w:rsidRPr="004A7575">
        <w:rPr>
          <w:rFonts w:ascii="Times New Roman" w:hAnsi="Times New Roman"/>
          <w:sz w:val="28"/>
          <w:szCs w:val="28"/>
        </w:rPr>
        <w:softHyphen/>
        <w:t xml:space="preserve">не окружающей среды. </w:t>
      </w:r>
    </w:p>
    <w:p w:rsidR="002A7D4F" w:rsidRPr="004A7575" w:rsidRDefault="002A7D4F" w:rsidP="004A7575">
      <w:pPr>
        <w:spacing w:after="0" w:line="240" w:lineRule="auto"/>
        <w:ind w:left="-426"/>
        <w:jc w:val="both"/>
        <w:rPr>
          <w:rFonts w:ascii="Times New Roman" w:hAnsi="Times New Roman"/>
          <w:color w:val="000000"/>
          <w:sz w:val="28"/>
          <w:szCs w:val="28"/>
        </w:rPr>
      </w:pPr>
      <w:r w:rsidRPr="004A7575">
        <w:rPr>
          <w:rFonts w:ascii="Times New Roman" w:hAnsi="Times New Roman"/>
          <w:sz w:val="28"/>
          <w:szCs w:val="28"/>
        </w:rPr>
        <w:t xml:space="preserve">   </w:t>
      </w:r>
      <w:r w:rsidRPr="004A7575">
        <w:rPr>
          <w:rFonts w:ascii="Times New Roman" w:hAnsi="Times New Roman"/>
          <w:b/>
          <w:sz w:val="28"/>
          <w:szCs w:val="28"/>
        </w:rPr>
        <w:t xml:space="preserve">3. </w:t>
      </w:r>
      <w:r w:rsidRPr="004A7575">
        <w:rPr>
          <w:rFonts w:ascii="Times New Roman" w:hAnsi="Times New Roman"/>
          <w:b/>
          <w:bCs/>
          <w:color w:val="000000"/>
          <w:sz w:val="28"/>
          <w:szCs w:val="28"/>
        </w:rPr>
        <w:t>Общие проблемы природопользования</w:t>
      </w:r>
      <w:r w:rsidRPr="004A7575">
        <w:rPr>
          <w:rFonts w:ascii="Times New Roman" w:hAnsi="Times New Roman"/>
          <w:b/>
          <w:color w:val="000000"/>
          <w:sz w:val="28"/>
          <w:szCs w:val="28"/>
        </w:rPr>
        <w:t xml:space="preserve"> и антропогенных преобразований биосферы</w:t>
      </w:r>
      <w:r w:rsidRPr="004A7575">
        <w:rPr>
          <w:rFonts w:ascii="Times New Roman" w:hAnsi="Times New Roman"/>
          <w:color w:val="000000"/>
          <w:sz w:val="28"/>
          <w:szCs w:val="28"/>
        </w:rPr>
        <w:t>.</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color w:val="000000"/>
          <w:sz w:val="28"/>
          <w:szCs w:val="28"/>
        </w:rPr>
        <w:t xml:space="preserve">     </w:t>
      </w:r>
      <w:r w:rsidRPr="004A7575">
        <w:rPr>
          <w:rFonts w:ascii="Times New Roman" w:hAnsi="Times New Roman"/>
          <w:sz w:val="28"/>
          <w:szCs w:val="28"/>
        </w:rPr>
        <w:t>В конце XX в. многие традиционные ресурсы человеческого прогресса утратили свое первостепенное значение. Главным ресурсом научно-технического прогресса и социально-экономического развития мирового сообщества становится информация. Хорошо налаженная сеть информационно-вычислительных систем и компью</w:t>
      </w:r>
      <w:r w:rsidRPr="004A7575">
        <w:rPr>
          <w:rFonts w:ascii="Times New Roman" w:hAnsi="Times New Roman"/>
          <w:sz w:val="28"/>
          <w:szCs w:val="28"/>
        </w:rPr>
        <w:softHyphen/>
        <w:t xml:space="preserve">теров сегодня играет такую же роль, какую в </w:t>
      </w:r>
      <w:r w:rsidRPr="004A7575">
        <w:rPr>
          <w:rFonts w:ascii="Times New Roman" w:hAnsi="Times New Roman"/>
          <w:sz w:val="28"/>
          <w:szCs w:val="28"/>
        </w:rPr>
        <w:lastRenderedPageBreak/>
        <w:t>свое время сыграли электрификация, телефонизация, радио и телевидение. Информация не только влияет на ускорение развития науки и техники, но и играет огромную роль в процессах обеспечения общественного порядка, культурного общения людей и охраны окружающей сре</w:t>
      </w:r>
      <w:r w:rsidRPr="004A7575">
        <w:rPr>
          <w:rFonts w:ascii="Times New Roman" w:hAnsi="Times New Roman"/>
          <w:sz w:val="28"/>
          <w:szCs w:val="28"/>
        </w:rPr>
        <w:softHyphen/>
        <w:t>ды. Информация — это неисчерпаемый ресурс мирового сообще</w:t>
      </w:r>
      <w:r w:rsidRPr="004A7575">
        <w:rPr>
          <w:rFonts w:ascii="Times New Roman" w:hAnsi="Times New Roman"/>
          <w:sz w:val="28"/>
          <w:szCs w:val="28"/>
        </w:rPr>
        <w:softHyphen/>
        <w:t xml:space="preserve">ства. Согласно И. И. </w:t>
      </w:r>
      <w:proofErr w:type="spellStart"/>
      <w:r w:rsidRPr="004A7575">
        <w:rPr>
          <w:rFonts w:ascii="Times New Roman" w:hAnsi="Times New Roman"/>
          <w:sz w:val="28"/>
          <w:szCs w:val="28"/>
        </w:rPr>
        <w:t>Юзвишину</w:t>
      </w:r>
      <w:proofErr w:type="spellEnd"/>
      <w:r w:rsidRPr="004A7575">
        <w:rPr>
          <w:rFonts w:ascii="Times New Roman" w:hAnsi="Times New Roman"/>
          <w:sz w:val="28"/>
          <w:szCs w:val="28"/>
        </w:rPr>
        <w:t xml:space="preserve"> (1996), информация </w:t>
      </w:r>
      <w:proofErr w:type="gramStart"/>
      <w:r w:rsidRPr="004A7575">
        <w:rPr>
          <w:rFonts w:ascii="Times New Roman" w:hAnsi="Times New Roman"/>
          <w:sz w:val="28"/>
          <w:szCs w:val="28"/>
        </w:rPr>
        <w:t>всеобщий</w:t>
      </w:r>
      <w:proofErr w:type="gramEnd"/>
      <w:r w:rsidRPr="004A7575">
        <w:rPr>
          <w:rFonts w:ascii="Times New Roman" w:hAnsi="Times New Roman"/>
          <w:sz w:val="28"/>
          <w:szCs w:val="28"/>
        </w:rPr>
        <w:t xml:space="preserve"> бесконечный </w:t>
      </w:r>
      <w:proofErr w:type="spellStart"/>
      <w:r w:rsidRPr="004A7575">
        <w:rPr>
          <w:rFonts w:ascii="Times New Roman" w:hAnsi="Times New Roman"/>
          <w:sz w:val="28"/>
          <w:szCs w:val="28"/>
        </w:rPr>
        <w:t>законопроцесс</w:t>
      </w:r>
      <w:proofErr w:type="spellEnd"/>
      <w:r w:rsidRPr="004A7575">
        <w:rPr>
          <w:rFonts w:ascii="Times New Roman" w:hAnsi="Times New Roman"/>
          <w:sz w:val="28"/>
          <w:szCs w:val="28"/>
        </w:rPr>
        <w:t xml:space="preserve"> фундаментальных отношений, свя</w:t>
      </w:r>
      <w:r w:rsidRPr="004A7575">
        <w:rPr>
          <w:rFonts w:ascii="Times New Roman" w:hAnsi="Times New Roman"/>
          <w:sz w:val="28"/>
          <w:szCs w:val="28"/>
        </w:rPr>
        <w:softHyphen/>
        <w:t>зей, взаимодействий и взаимозависимостей энергии, движения, массы, микро- и макроструктур Вселенной. Необходимость в об</w:t>
      </w:r>
      <w:r w:rsidRPr="004A7575">
        <w:rPr>
          <w:rFonts w:ascii="Times New Roman" w:hAnsi="Times New Roman"/>
          <w:sz w:val="28"/>
          <w:szCs w:val="28"/>
        </w:rPr>
        <w:softHyphen/>
        <w:t>работке резко возросших информационных потоков выявила оп</w:t>
      </w:r>
      <w:r w:rsidRPr="004A7575">
        <w:rPr>
          <w:rFonts w:ascii="Times New Roman" w:hAnsi="Times New Roman"/>
          <w:sz w:val="28"/>
          <w:szCs w:val="28"/>
        </w:rPr>
        <w:softHyphen/>
        <w:t>ределенные ограничения возможностей человеческой психики. Они стали преодолеваться в результате изобретения и широкого при</w:t>
      </w:r>
      <w:r w:rsidRPr="004A7575">
        <w:rPr>
          <w:rFonts w:ascii="Times New Roman" w:hAnsi="Times New Roman"/>
          <w:sz w:val="28"/>
          <w:szCs w:val="28"/>
        </w:rPr>
        <w:softHyphen/>
        <w:t xml:space="preserve">менения электронных кибернетических устройств (компьютеров). На каждом этапе взаимодействия с природой человечество во все возрастающих размерах использовало ее как объект добычи и потребления материальных ценностей и удовлетворения своих потребностей. Разногласия между природой и человеком начались задолго до неолитической революции. Причин возникновения одного из первых в истории человечества экологических кризисов послужила неразумная деятельность первого человека, которая вызвала ускоренное вымирание и исчезновение многих крупных млекопитающих позднего палеолита мастодонты, бизоны, овцебыки и другие крупные животные были в то время главным объектом охоты. В последующие годы уничтожение и вырубка лесных массивов происходили во все возрастающих </w:t>
      </w:r>
      <w:proofErr w:type="gramStart"/>
      <w:r w:rsidRPr="004A7575">
        <w:rPr>
          <w:rFonts w:ascii="Times New Roman" w:hAnsi="Times New Roman"/>
          <w:sz w:val="28"/>
          <w:szCs w:val="28"/>
        </w:rPr>
        <w:t>размерах</w:t>
      </w:r>
      <w:proofErr w:type="gramEnd"/>
      <w:r w:rsidRPr="004A7575">
        <w:rPr>
          <w:rFonts w:ascii="Times New Roman" w:hAnsi="Times New Roman"/>
          <w:sz w:val="28"/>
          <w:szCs w:val="28"/>
        </w:rPr>
        <w:t xml:space="preserve">. Начиная с 1600 г. по настоящее время человеком истреблено более 160 видов и подвидов птиц, и еще 400 видам угрожает полное исчезновение. Уничтожено более 100 видов млекопитающих, и еще 225 видам также грозит полное исчезновение. Первобытный человек обладал орудием огромной уничтожающей силы — огнем. Классическим примером истребления лесов и возникновения пустынных ландшафтов является пустыня Сахара, той из причин гибели государства Майя в Новом Свете считают истощение земель в результате применения </w:t>
      </w:r>
      <w:proofErr w:type="spellStart"/>
      <w:r w:rsidRPr="004A7575">
        <w:rPr>
          <w:rFonts w:ascii="Times New Roman" w:hAnsi="Times New Roman"/>
          <w:sz w:val="28"/>
          <w:szCs w:val="28"/>
        </w:rPr>
        <w:t>подсечно</w:t>
      </w:r>
      <w:proofErr w:type="spellEnd"/>
      <w:r w:rsidRPr="004A7575">
        <w:rPr>
          <w:rFonts w:ascii="Times New Roman" w:hAnsi="Times New Roman"/>
          <w:sz w:val="28"/>
          <w:szCs w:val="28"/>
        </w:rPr>
        <w:t>-огневой системы земледелия. Земледелие речных цивилизаций повлекло за собой глубокое видоизменение ландшафтов. Уже в начале V тыся</w:t>
      </w:r>
      <w:r w:rsidRPr="004A7575">
        <w:rPr>
          <w:rFonts w:ascii="Times New Roman" w:hAnsi="Times New Roman"/>
          <w:sz w:val="28"/>
          <w:szCs w:val="28"/>
        </w:rPr>
        <w:softHyphen/>
        <w:t>челетия до н. э. в Месопотамии стали проводиться ирригационные мелиоративные работы. В III тысячелетии до н.э. аналогичные работы проводились в Китае и Индии, во II и I тысячелетиях до I. э. — в долине Амударьи. Это привело к тому, что развивавшееся земледелие ухудшало состояние природных ландшафтов. Античные цивилизации опустошили природные ресурсы Средиземноморья, а крупнейшие античные войны и крушение великих империй способствовали деградации почвенного покрова и развитию эрозии. Деградация природной среды усилилась в глубокой древности с возникновением и дальнейшим развитием и усовершенствованием горного дела. Уже в VII веке до н. э. в Греции стали разрабатываться свинцово-серебряные рудники, причем глубина некоторых - нередко достигала 100 м. В толщах меловых пород имеются вклю</w:t>
      </w:r>
      <w:r w:rsidRPr="004A7575">
        <w:rPr>
          <w:rFonts w:ascii="Times New Roman" w:hAnsi="Times New Roman"/>
          <w:sz w:val="28"/>
          <w:szCs w:val="28"/>
        </w:rPr>
        <w:softHyphen/>
        <w:t>чения разнообразных по форме и размерам кремниевых конкре</w:t>
      </w:r>
      <w:r w:rsidRPr="004A7575">
        <w:rPr>
          <w:rFonts w:ascii="Times New Roman" w:hAnsi="Times New Roman"/>
          <w:sz w:val="28"/>
          <w:szCs w:val="28"/>
        </w:rPr>
        <w:softHyphen/>
        <w:t>ций. Именно они служили объектом добычи. Рядом с первобытны</w:t>
      </w:r>
      <w:r w:rsidRPr="004A7575">
        <w:rPr>
          <w:rFonts w:ascii="Times New Roman" w:hAnsi="Times New Roman"/>
          <w:sz w:val="28"/>
          <w:szCs w:val="28"/>
        </w:rPr>
        <w:softHyphen/>
        <w:t xml:space="preserve">ми шахтами добытые кремниевые конкреции расщепляли и из них изготовляли кремниевые орудия труда и оружие. В своеобразных первобытных мастерских было обнаружено </w:t>
      </w:r>
      <w:r w:rsidRPr="004A7575">
        <w:rPr>
          <w:rFonts w:ascii="Times New Roman" w:hAnsi="Times New Roman"/>
          <w:sz w:val="28"/>
          <w:szCs w:val="28"/>
        </w:rPr>
        <w:lastRenderedPageBreak/>
        <w:t>более 500 тыс. загото</w:t>
      </w:r>
      <w:r w:rsidRPr="004A7575">
        <w:rPr>
          <w:rFonts w:ascii="Times New Roman" w:hAnsi="Times New Roman"/>
          <w:sz w:val="28"/>
          <w:szCs w:val="28"/>
        </w:rPr>
        <w:softHyphen/>
        <w:t>вок каменных топоров. Все это свидетельствует о том, что в ран</w:t>
      </w:r>
      <w:r w:rsidRPr="004A7575">
        <w:rPr>
          <w:rFonts w:ascii="Times New Roman" w:hAnsi="Times New Roman"/>
          <w:sz w:val="28"/>
          <w:szCs w:val="28"/>
        </w:rPr>
        <w:softHyphen/>
        <w:t>нем палеолите велись целенаправленные поиски и добыча опреде</w:t>
      </w:r>
      <w:r w:rsidRPr="004A7575">
        <w:rPr>
          <w:rFonts w:ascii="Times New Roman" w:hAnsi="Times New Roman"/>
          <w:sz w:val="28"/>
          <w:szCs w:val="28"/>
        </w:rPr>
        <w:softHyphen/>
        <w:t>ленного вида каменного сырья. Скорее всего, добыча каменного сырья на первобытной шахте производилась не одно столетие. С XIII в. в Европе, а затем и в других странах для проходки горных выработок стали применять порох. А это ускорило деградацию при</w:t>
      </w:r>
      <w:r w:rsidRPr="004A7575">
        <w:rPr>
          <w:rFonts w:ascii="Times New Roman" w:hAnsi="Times New Roman"/>
          <w:sz w:val="28"/>
          <w:szCs w:val="28"/>
        </w:rPr>
        <w:softHyphen/>
        <w:t>родной среды в местах добычи. С одной стороны, отходы от добы</w:t>
      </w:r>
      <w:r w:rsidRPr="004A7575">
        <w:rPr>
          <w:rFonts w:ascii="Times New Roman" w:hAnsi="Times New Roman"/>
          <w:sz w:val="28"/>
          <w:szCs w:val="28"/>
        </w:rPr>
        <w:softHyphen/>
        <w:t>чи и переработки, да и сам порох загрязняли ручьи и реки, а с другой — вокруг мест добычи росли отвалы пустых пород. Однако кроме негативных воздействий на природную среду имеются и положительные стороны развития горного дела. Боль</w:t>
      </w:r>
      <w:r w:rsidRPr="004A7575">
        <w:rPr>
          <w:rFonts w:ascii="Times New Roman" w:hAnsi="Times New Roman"/>
          <w:sz w:val="28"/>
          <w:szCs w:val="28"/>
        </w:rPr>
        <w:softHyphen/>
        <w:t>шой толчок для развития металлургии дал повсеместный переход от использования древесного угля к применению каменного. Разработки угольных месторождений в XVII в. в Англии поистине спасли многие лесные массивы от полной вырубки. Но огромнейшие по площади открытые карьеры угольных месторождений стали во все возрастающих размерах наносить большой ущерб ландшафтам и подземным водам.</w:t>
      </w:r>
    </w:p>
    <w:p w:rsidR="00824585" w:rsidRPr="004A7575" w:rsidRDefault="00824585" w:rsidP="004A7575">
      <w:pPr>
        <w:spacing w:after="0" w:line="240" w:lineRule="auto"/>
        <w:ind w:left="-426"/>
        <w:jc w:val="both"/>
        <w:rPr>
          <w:rFonts w:ascii="Times New Roman" w:hAnsi="Times New Roman"/>
          <w:sz w:val="28"/>
          <w:szCs w:val="28"/>
        </w:rPr>
      </w:pPr>
    </w:p>
    <w:p w:rsidR="002A7D4F" w:rsidRPr="004A7575" w:rsidRDefault="002A7D4F"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Контрольные вопросы</w:t>
      </w:r>
    </w:p>
    <w:p w:rsidR="002A7D4F" w:rsidRPr="004A7575" w:rsidRDefault="002A7D4F" w:rsidP="004A7575">
      <w:pPr>
        <w:spacing w:after="0" w:line="240" w:lineRule="auto"/>
        <w:ind w:left="-426"/>
        <w:jc w:val="both"/>
        <w:rPr>
          <w:rFonts w:ascii="Times New Roman" w:hAnsi="Times New Roman"/>
          <w:sz w:val="28"/>
          <w:szCs w:val="28"/>
        </w:rPr>
      </w:pPr>
      <w:r w:rsidRPr="003B1D84">
        <w:rPr>
          <w:rFonts w:ascii="Times New Roman" w:hAnsi="Times New Roman"/>
          <w:iCs/>
          <w:sz w:val="28"/>
          <w:szCs w:val="28"/>
        </w:rPr>
        <w:t>1</w:t>
      </w:r>
      <w:r w:rsidRPr="004A7575">
        <w:rPr>
          <w:rFonts w:ascii="Times New Roman" w:hAnsi="Times New Roman"/>
          <w:i/>
          <w:iCs/>
          <w:sz w:val="28"/>
          <w:szCs w:val="28"/>
        </w:rPr>
        <w:t>.</w:t>
      </w:r>
      <w:r w:rsidRPr="004A7575">
        <w:rPr>
          <w:rFonts w:ascii="Times New Roman" w:hAnsi="Times New Roman"/>
          <w:sz w:val="28"/>
          <w:szCs w:val="28"/>
        </w:rPr>
        <w:t>Что такое ресурсы? На какие группы они делятся (приведите примеры по каждой группе)?</w:t>
      </w:r>
    </w:p>
    <w:p w:rsidR="002A7D4F" w:rsidRPr="004A7575" w:rsidRDefault="00A22828" w:rsidP="004A7575">
      <w:pPr>
        <w:spacing w:after="0" w:line="240" w:lineRule="auto"/>
        <w:ind w:left="-426"/>
        <w:jc w:val="both"/>
        <w:rPr>
          <w:rFonts w:ascii="Times New Roman" w:hAnsi="Times New Roman"/>
          <w:sz w:val="28"/>
          <w:szCs w:val="28"/>
        </w:rPr>
      </w:pPr>
      <w:r>
        <w:rPr>
          <w:rFonts w:ascii="Times New Roman" w:hAnsi="Times New Roman"/>
          <w:sz w:val="28"/>
          <w:szCs w:val="28"/>
        </w:rPr>
        <w:t xml:space="preserve">2.Что </w:t>
      </w:r>
      <w:r w:rsidR="002A7D4F" w:rsidRPr="004A7575">
        <w:rPr>
          <w:rFonts w:ascii="Times New Roman" w:hAnsi="Times New Roman"/>
          <w:sz w:val="28"/>
          <w:szCs w:val="28"/>
        </w:rPr>
        <w:t xml:space="preserve">принято </w:t>
      </w:r>
      <w:r>
        <w:rPr>
          <w:rFonts w:ascii="Times New Roman" w:hAnsi="Times New Roman"/>
          <w:sz w:val="28"/>
          <w:szCs w:val="28"/>
        </w:rPr>
        <w:t>п</w:t>
      </w:r>
      <w:r w:rsidR="002A7D4F" w:rsidRPr="004A7575">
        <w:rPr>
          <w:rFonts w:ascii="Times New Roman" w:hAnsi="Times New Roman"/>
          <w:sz w:val="28"/>
          <w:szCs w:val="28"/>
        </w:rPr>
        <w:t>онимать под терминами «</w:t>
      </w:r>
      <w:proofErr w:type="spellStart"/>
      <w:r w:rsidR="002A7D4F" w:rsidRPr="004A7575">
        <w:rPr>
          <w:rFonts w:ascii="Times New Roman" w:hAnsi="Times New Roman"/>
          <w:sz w:val="28"/>
          <w:szCs w:val="28"/>
        </w:rPr>
        <w:t>ресурсоведение</w:t>
      </w:r>
      <w:proofErr w:type="spellEnd"/>
      <w:r w:rsidR="002A7D4F" w:rsidRPr="004A7575">
        <w:rPr>
          <w:rFonts w:ascii="Times New Roman" w:hAnsi="Times New Roman"/>
          <w:sz w:val="28"/>
          <w:szCs w:val="28"/>
        </w:rPr>
        <w:t>»</w:t>
      </w:r>
      <w:r>
        <w:rPr>
          <w:rFonts w:ascii="Times New Roman" w:hAnsi="Times New Roman"/>
          <w:sz w:val="28"/>
          <w:szCs w:val="28"/>
        </w:rPr>
        <w:t xml:space="preserve"> </w:t>
      </w:r>
      <w:r w:rsidR="002A7D4F" w:rsidRPr="004A7575">
        <w:rPr>
          <w:rFonts w:ascii="Times New Roman" w:hAnsi="Times New Roman"/>
          <w:sz w:val="28"/>
          <w:szCs w:val="28"/>
        </w:rPr>
        <w:t>«природопользование» и «</w:t>
      </w:r>
      <w:proofErr w:type="spellStart"/>
      <w:r w:rsidR="002A7D4F" w:rsidRPr="004A7575">
        <w:rPr>
          <w:rFonts w:ascii="Times New Roman" w:hAnsi="Times New Roman"/>
          <w:sz w:val="28"/>
          <w:szCs w:val="28"/>
        </w:rPr>
        <w:t>ресурсопользование</w:t>
      </w:r>
      <w:proofErr w:type="spellEnd"/>
      <w:r w:rsidR="002A7D4F" w:rsidRPr="004A7575">
        <w:rPr>
          <w:rFonts w:ascii="Times New Roman" w:hAnsi="Times New Roman"/>
          <w:sz w:val="28"/>
          <w:szCs w:val="28"/>
        </w:rPr>
        <w:t>»? Каковы их основные отличия?</w:t>
      </w:r>
      <w:r>
        <w:rPr>
          <w:rFonts w:ascii="Times New Roman" w:hAnsi="Times New Roman"/>
          <w:sz w:val="28"/>
          <w:szCs w:val="28"/>
        </w:rPr>
        <w:t xml:space="preserve"> </w:t>
      </w:r>
      <w:r w:rsidR="002A7D4F" w:rsidRPr="004A7575">
        <w:rPr>
          <w:rFonts w:ascii="Times New Roman" w:hAnsi="Times New Roman"/>
          <w:sz w:val="28"/>
          <w:szCs w:val="28"/>
        </w:rPr>
        <w:t>3.Какую роль играл человек в различные периоды эволюции своего общества в изменении и преобразовании природной среды?</w:t>
      </w:r>
    </w:p>
    <w:p w:rsidR="00A22828"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4.Способы и подходы к оценке природных ресурсов.</w:t>
      </w:r>
      <w:r w:rsidR="00A22828">
        <w:rPr>
          <w:rFonts w:ascii="Times New Roman" w:hAnsi="Times New Roman"/>
          <w:sz w:val="28"/>
          <w:szCs w:val="28"/>
        </w:rPr>
        <w:t xml:space="preserve"> </w:t>
      </w:r>
    </w:p>
    <w:p w:rsidR="00824585"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 Отношение к природе и ресурсам в доиндустриальную эпоху.</w:t>
      </w:r>
      <w:r w:rsidR="00A22828">
        <w:rPr>
          <w:rFonts w:ascii="Times New Roman" w:hAnsi="Times New Roman"/>
          <w:sz w:val="28"/>
          <w:szCs w:val="28"/>
        </w:rPr>
        <w:t xml:space="preserve"> </w:t>
      </w:r>
    </w:p>
    <w:p w:rsidR="00A22828" w:rsidRDefault="00A22828" w:rsidP="004A7575">
      <w:pPr>
        <w:spacing w:after="0" w:line="240" w:lineRule="auto"/>
        <w:ind w:left="-426"/>
        <w:jc w:val="both"/>
        <w:rPr>
          <w:rFonts w:ascii="Times New Roman" w:hAnsi="Times New Roman"/>
          <w:sz w:val="28"/>
          <w:szCs w:val="28"/>
        </w:rPr>
      </w:pPr>
    </w:p>
    <w:p w:rsidR="00824585" w:rsidRPr="004A7575" w:rsidRDefault="0082458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Литература: </w:t>
      </w:r>
      <w:proofErr w:type="spellStart"/>
      <w:r w:rsidRPr="004A7575">
        <w:rPr>
          <w:rFonts w:ascii="Times New Roman" w:hAnsi="Times New Roman"/>
          <w:sz w:val="28"/>
          <w:szCs w:val="28"/>
        </w:rPr>
        <w:t>осн</w:t>
      </w:r>
      <w:proofErr w:type="spellEnd"/>
      <w:r w:rsidRPr="004A7575">
        <w:rPr>
          <w:rFonts w:ascii="Times New Roman" w:hAnsi="Times New Roman"/>
          <w:sz w:val="28"/>
          <w:szCs w:val="28"/>
        </w:rPr>
        <w:t>. 1,2,3</w:t>
      </w:r>
    </w:p>
    <w:p w:rsidR="00436361" w:rsidRPr="004A7575" w:rsidRDefault="00436361" w:rsidP="004A7575">
      <w:pPr>
        <w:spacing w:after="0" w:line="240" w:lineRule="auto"/>
        <w:ind w:left="-426"/>
        <w:jc w:val="both"/>
        <w:rPr>
          <w:rFonts w:ascii="Times New Roman" w:hAnsi="Times New Roman"/>
          <w:sz w:val="28"/>
          <w:szCs w:val="28"/>
        </w:rPr>
      </w:pPr>
    </w:p>
    <w:p w:rsidR="00436361" w:rsidRPr="004A7575" w:rsidRDefault="00436361" w:rsidP="00A22828">
      <w:pPr>
        <w:spacing w:after="0" w:line="240" w:lineRule="auto"/>
        <w:jc w:val="both"/>
        <w:rPr>
          <w:rFonts w:ascii="Times New Roman" w:hAnsi="Times New Roman"/>
          <w:sz w:val="28"/>
          <w:szCs w:val="28"/>
        </w:rPr>
      </w:pPr>
    </w:p>
    <w:p w:rsidR="00136FC3" w:rsidRPr="004A7575" w:rsidRDefault="00136FC3" w:rsidP="004A7575">
      <w:pPr>
        <w:spacing w:after="0" w:line="240" w:lineRule="auto"/>
        <w:ind w:left="-426"/>
        <w:jc w:val="both"/>
        <w:rPr>
          <w:rFonts w:ascii="Times New Roman" w:eastAsia="Calibri" w:hAnsi="Times New Roman"/>
          <w:b/>
          <w:sz w:val="28"/>
          <w:szCs w:val="28"/>
          <w:lang w:eastAsia="en-US"/>
        </w:rPr>
      </w:pPr>
      <w:r w:rsidRPr="004A7575">
        <w:rPr>
          <w:rFonts w:ascii="Times New Roman" w:eastAsia="Calibri" w:hAnsi="Times New Roman"/>
          <w:b/>
          <w:sz w:val="28"/>
          <w:szCs w:val="28"/>
          <w:lang w:eastAsia="en-US"/>
        </w:rPr>
        <w:t>2 Тема: Ресурсы и их классификация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План лекции: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Способы взаимодействия общества и природы на современном этапе.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Понятие о природно-сырьевых ресурсах.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Классификация ресурсов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Способы взаимодействия общества и природы на современном этапе.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Природа – естественная среда обитания общества во всем бесконечном разнообразии своих проявлений, обладающая своими, не зависящими от воли и желаний человека, законами.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Общество – обособившаяся от природы, но тесно связанная с ней часть материального мира, которая состоит из индивидуумов, обладающих волей и сознанием, и включает в себя способы взаимодействия людей и формы их объединения.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Отличия общества от природы: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творит культуру</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2​ развивается под влиянием деятельности людей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Отличия природы от общества: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​1 </w:t>
      </w:r>
      <w:proofErr w:type="gramStart"/>
      <w:r w:rsidRPr="004A7575">
        <w:rPr>
          <w:rFonts w:ascii="Times New Roman" w:eastAsia="Calibri" w:hAnsi="Times New Roman"/>
          <w:sz w:val="28"/>
          <w:szCs w:val="28"/>
          <w:lang w:eastAsia="en-US"/>
        </w:rPr>
        <w:t>способна</w:t>
      </w:r>
      <w:proofErr w:type="gramEnd"/>
      <w:r w:rsidRPr="004A7575">
        <w:rPr>
          <w:rFonts w:ascii="Times New Roman" w:eastAsia="Calibri" w:hAnsi="Times New Roman"/>
          <w:sz w:val="28"/>
          <w:szCs w:val="28"/>
          <w:lang w:eastAsia="en-US"/>
        </w:rPr>
        <w:t xml:space="preserve"> развиваться независимо от человека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обладает своими законами, которые не зависят от воли и желаний человека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Сходство общества и природы – являются динамическими системами.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Основные формы взаимодействия общества и природы: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природопользование – использование природных ресурсов в целях удовлетворения экономических и духовных потребностей человека.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охрана окружающей природной среды – сохранение от загрязнения, порчи, повреждения, истощения, разрушения объектов природы.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3​ обеспечение </w:t>
      </w:r>
      <w:proofErr w:type="spellStart"/>
      <w:r w:rsidRPr="004A7575">
        <w:rPr>
          <w:rFonts w:ascii="Times New Roman" w:eastAsia="Calibri" w:hAnsi="Times New Roman"/>
          <w:sz w:val="28"/>
          <w:szCs w:val="28"/>
          <w:lang w:eastAsia="en-US"/>
        </w:rPr>
        <w:t>экобезопасности</w:t>
      </w:r>
      <w:proofErr w:type="spellEnd"/>
      <w:r w:rsidRPr="004A7575">
        <w:rPr>
          <w:rFonts w:ascii="Times New Roman" w:eastAsia="Calibri" w:hAnsi="Times New Roman"/>
          <w:sz w:val="28"/>
          <w:szCs w:val="28"/>
          <w:lang w:eastAsia="en-US"/>
        </w:rPr>
        <w:t xml:space="preserve"> – защищенность жизненно-важных интересов объектов безопасности (личности, предприятия, территории, региона и т.п.) от угроз, возникающих вследствие антропогенной деятельности человека и стихийных бедствий экологического характера.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Взаимодействие общества и природы рассматривается в двух направлениях: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воздействие (влияние) природы на общество:</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способность природно-географических условий ускорять или замедлять темпы общественного развития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способность природно-климатических условий влиять на такие стороны общества, как экономика, политика, социальный строй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способность оказывать негативное влияние на здоровье людей (метеозависимость и т.д.)</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разрушающее действие катаклизмов (землетрясения, наводнения, засуха и т.д.)</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воздействие общества на природу:</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истощение недр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загрязнение Земли, особенно водоемов, атмосферы промышленными отходами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уничтожение растительного и животного мира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вырубка лесов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применение атомной </w:t>
      </w:r>
      <w:proofErr w:type="gramStart"/>
      <w:r w:rsidRPr="004A7575">
        <w:rPr>
          <w:rFonts w:ascii="Times New Roman" w:eastAsia="Calibri" w:hAnsi="Times New Roman"/>
          <w:sz w:val="28"/>
          <w:szCs w:val="28"/>
          <w:lang w:eastAsia="en-US"/>
        </w:rPr>
        <w:t>энергии</w:t>
      </w:r>
      <w:proofErr w:type="gramEnd"/>
      <w:r w:rsidRPr="004A7575">
        <w:rPr>
          <w:rFonts w:ascii="Times New Roman" w:eastAsia="Calibri" w:hAnsi="Times New Roman"/>
          <w:sz w:val="28"/>
          <w:szCs w:val="28"/>
          <w:lang w:eastAsia="en-US"/>
        </w:rPr>
        <w:t xml:space="preserve">  как в военных, так и в мирных целях, наземные и подземные ядерные взрывы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Понятие о ресурсах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Ресурсы любые источники и предпосылки получения людьми материальных и духовных благ, которые можно реализовать при существующих технологиях и социально- экономических отношениях</w:t>
      </w:r>
      <w:r w:rsidR="00A22828">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Ресурсы обычно делят на следующие группы: материальные (вещественные); трудовые (в </w:t>
      </w:r>
      <w:proofErr w:type="spellStart"/>
      <w:r w:rsidRPr="004A7575">
        <w:rPr>
          <w:rFonts w:ascii="Times New Roman" w:eastAsia="Calibri" w:hAnsi="Times New Roman"/>
          <w:sz w:val="28"/>
          <w:szCs w:val="28"/>
          <w:lang w:eastAsia="en-US"/>
        </w:rPr>
        <w:t>т.ч</w:t>
      </w:r>
      <w:proofErr w:type="spellEnd"/>
      <w:r w:rsidRPr="004A7575">
        <w:rPr>
          <w:rFonts w:ascii="Times New Roman" w:eastAsia="Calibri" w:hAnsi="Times New Roman"/>
          <w:sz w:val="28"/>
          <w:szCs w:val="28"/>
          <w:lang w:eastAsia="en-US"/>
        </w:rPr>
        <w:t xml:space="preserve">. интеллектуальные, </w:t>
      </w:r>
      <w:proofErr w:type="spellStart"/>
      <w:proofErr w:type="gramStart"/>
      <w:r w:rsidRPr="004A7575">
        <w:rPr>
          <w:rFonts w:ascii="Times New Roman" w:eastAsia="Calibri" w:hAnsi="Times New Roman"/>
          <w:sz w:val="28"/>
          <w:szCs w:val="28"/>
          <w:lang w:eastAsia="en-US"/>
        </w:rPr>
        <w:t>демографи</w:t>
      </w:r>
      <w:proofErr w:type="spellEnd"/>
      <w:r w:rsidRPr="004A7575">
        <w:rPr>
          <w:rFonts w:ascii="Times New Roman" w:eastAsia="Calibri" w:hAnsi="Times New Roman"/>
          <w:sz w:val="28"/>
          <w:szCs w:val="28"/>
          <w:lang w:eastAsia="en-US"/>
        </w:rPr>
        <w:t>​</w:t>
      </w:r>
      <w:proofErr w:type="spellStart"/>
      <w:r w:rsidRPr="004A7575">
        <w:rPr>
          <w:rFonts w:ascii="Times New Roman" w:eastAsia="Calibri" w:hAnsi="Times New Roman"/>
          <w:sz w:val="28"/>
          <w:szCs w:val="28"/>
          <w:lang w:eastAsia="en-US"/>
        </w:rPr>
        <w:t>ческие</w:t>
      </w:r>
      <w:proofErr w:type="spellEnd"/>
      <w:proofErr w:type="gramEnd"/>
      <w:r w:rsidRPr="004A7575">
        <w:rPr>
          <w:rFonts w:ascii="Times New Roman" w:eastAsia="Calibri" w:hAnsi="Times New Roman"/>
          <w:sz w:val="28"/>
          <w:szCs w:val="28"/>
          <w:lang w:eastAsia="en-US"/>
        </w:rPr>
        <w:t>), природные (естественные), социально-экономические и интегральные (сочетание разных видов ресурсов).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Материальные ресурсы — включают все виды общественного богатства, накопленные в ходе экономической деятельности общества (строения, промышленные изделия, транспортные средства и др.) (35).</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Социально-экономические ресурсы — охватывают ресурсы, связанные с финансовой, экономической, социальной, </w:t>
      </w:r>
      <w:proofErr w:type="gramStart"/>
      <w:r w:rsidRPr="004A7575">
        <w:rPr>
          <w:rFonts w:ascii="Times New Roman" w:eastAsia="Calibri" w:hAnsi="Times New Roman"/>
          <w:sz w:val="28"/>
          <w:szCs w:val="28"/>
          <w:lang w:eastAsia="en-US"/>
        </w:rPr>
        <w:t>интеллекту​</w:t>
      </w:r>
      <w:proofErr w:type="spellStart"/>
      <w:r w:rsidRPr="004A7575">
        <w:rPr>
          <w:rFonts w:ascii="Times New Roman" w:eastAsia="Calibri" w:hAnsi="Times New Roman"/>
          <w:sz w:val="28"/>
          <w:szCs w:val="28"/>
          <w:lang w:eastAsia="en-US"/>
        </w:rPr>
        <w:t>альной</w:t>
      </w:r>
      <w:proofErr w:type="spellEnd"/>
      <w:proofErr w:type="gram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дея</w:t>
      </w:r>
      <w:proofErr w:type="spell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тельностью</w:t>
      </w:r>
      <w:proofErr w:type="spellEnd"/>
      <w:r w:rsidRPr="004A7575">
        <w:rPr>
          <w:rFonts w:ascii="Times New Roman" w:eastAsia="Calibri" w:hAnsi="Times New Roman"/>
          <w:sz w:val="28"/>
          <w:szCs w:val="28"/>
          <w:lang w:eastAsia="en-US"/>
        </w:rPr>
        <w:t xml:space="preserve"> общества.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Трудовые ресурсы - определяют количество, образовательн</w:t>
      </w:r>
      <w:proofErr w:type="gramStart"/>
      <w:r w:rsidRPr="004A7575">
        <w:rPr>
          <w:rFonts w:ascii="Times New Roman" w:eastAsia="Calibri" w:hAnsi="Times New Roman"/>
          <w:sz w:val="28"/>
          <w:szCs w:val="28"/>
          <w:lang w:eastAsia="en-US"/>
        </w:rPr>
        <w:t>о-</w:t>
      </w:r>
      <w:proofErr w:type="gramEnd"/>
      <w:r w:rsidRPr="004A7575">
        <w:rPr>
          <w:rFonts w:ascii="Times New Roman" w:eastAsia="Calibri" w:hAnsi="Times New Roman"/>
          <w:sz w:val="28"/>
          <w:szCs w:val="28"/>
          <w:lang w:eastAsia="en-US"/>
        </w:rPr>
        <w:t xml:space="preserve"> культурный уровень и состояние здоровья части населения, занятой общественно-полезным трудом.</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Природные (естественные) ресурсы — природные объекты и явления, используемые в настоящем, прошлом и будущем для прямого и непрямого потребления, способствующие созданию материальных богатств, воспроизводству трудовых ресурсов, поддержанию условий существования человечес</w:t>
      </w:r>
      <w:r w:rsidR="00A22828">
        <w:rPr>
          <w:rFonts w:ascii="Times New Roman" w:eastAsia="Calibri" w:hAnsi="Times New Roman"/>
          <w:sz w:val="28"/>
          <w:szCs w:val="28"/>
          <w:lang w:eastAsia="en-US"/>
        </w:rPr>
        <w:t>тва и повышающие качество жизни.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Интегральные ресурсы - системная совокупность всех конкретных видов природных ресурсов (вещественных, энергетических и информационных), как факторов </w:t>
      </w:r>
      <w:proofErr w:type="spellStart"/>
      <w:proofErr w:type="gramStart"/>
      <w:r w:rsidRPr="004A7575">
        <w:rPr>
          <w:rFonts w:ascii="Times New Roman" w:eastAsia="Calibri" w:hAnsi="Times New Roman"/>
          <w:sz w:val="28"/>
          <w:szCs w:val="28"/>
          <w:lang w:eastAsia="en-US"/>
        </w:rPr>
        <w:t>жизнедеятель</w:t>
      </w:r>
      <w:proofErr w:type="spellEnd"/>
      <w:r w:rsidRPr="004A7575">
        <w:rPr>
          <w:rFonts w:ascii="Times New Roman" w:eastAsia="Calibri" w:hAnsi="Times New Roman"/>
          <w:sz w:val="28"/>
          <w:szCs w:val="28"/>
          <w:lang w:eastAsia="en-US"/>
        </w:rPr>
        <w:t>​</w:t>
      </w:r>
      <w:proofErr w:type="spellStart"/>
      <w:r w:rsidRPr="004A7575">
        <w:rPr>
          <w:rFonts w:ascii="Times New Roman" w:eastAsia="Calibri" w:hAnsi="Times New Roman"/>
          <w:sz w:val="28"/>
          <w:szCs w:val="28"/>
          <w:lang w:eastAsia="en-US"/>
        </w:rPr>
        <w:t>ности</w:t>
      </w:r>
      <w:proofErr w:type="spellEnd"/>
      <w:proofErr w:type="gramEnd"/>
      <w:r w:rsidRPr="004A7575">
        <w:rPr>
          <w:rFonts w:ascii="Times New Roman" w:eastAsia="Calibri" w:hAnsi="Times New Roman"/>
          <w:sz w:val="28"/>
          <w:szCs w:val="28"/>
          <w:lang w:eastAsia="en-US"/>
        </w:rPr>
        <w:t xml:space="preserve"> общества в сочетании с мате</w:t>
      </w:r>
      <w:r w:rsidR="00A22828">
        <w:rPr>
          <w:rFonts w:ascii="Times New Roman" w:eastAsia="Calibri" w:hAnsi="Times New Roman"/>
          <w:sz w:val="28"/>
          <w:szCs w:val="28"/>
          <w:lang w:eastAsia="en-US"/>
        </w:rPr>
        <w:t>риальными и трудовыми ресурсами.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По мнению </w:t>
      </w:r>
      <w:proofErr w:type="spellStart"/>
      <w:r w:rsidRPr="004A7575">
        <w:rPr>
          <w:rFonts w:ascii="Times New Roman" w:eastAsia="Calibri" w:hAnsi="Times New Roman"/>
          <w:sz w:val="28"/>
          <w:szCs w:val="28"/>
          <w:lang w:eastAsia="en-US"/>
        </w:rPr>
        <w:t>Н.Ф.Реймерса</w:t>
      </w:r>
      <w:proofErr w:type="spellEnd"/>
      <w:r w:rsidRPr="004A7575">
        <w:rPr>
          <w:rFonts w:ascii="Times New Roman" w:eastAsia="Calibri" w:hAnsi="Times New Roman"/>
          <w:sz w:val="28"/>
          <w:szCs w:val="28"/>
          <w:lang w:eastAsia="en-US"/>
        </w:rPr>
        <w:t>, интегральные ресурсы представляют собой системное взаимодействие нескольких видов ресурсов: природных, трудовых и материальных. Подобное сочетание наблюдается в процессе использования отдельных видов минерально-сырьевых ресурсов. Например, освоение месторождений конкретных видов полезных ископаемых нуждается в привлечении определенного объема трудовых, материальных, водных, почвенно-земельных и других ресурсов.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Принцип интегрального ресурса открывает благоприятные возможности всестороннего учета экологических последствий, вызываемых изменениями одного из компонентов ресурсной системы. Он позволяет наиболее полно учитывать причинно - следственные связи, возникающие в процессе хозяйственного освоения различных видов ресурсов.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Разнообразие различных видов ресурсов определяет необходимость их классификации, что является одной из важных задач </w:t>
      </w:r>
      <w:proofErr w:type="spellStart"/>
      <w:r w:rsidRPr="004A7575">
        <w:rPr>
          <w:rFonts w:ascii="Times New Roman" w:eastAsia="Calibri" w:hAnsi="Times New Roman"/>
          <w:sz w:val="28"/>
          <w:szCs w:val="28"/>
          <w:lang w:eastAsia="en-US"/>
        </w:rPr>
        <w:t>ресурсоведения</w:t>
      </w:r>
      <w:proofErr w:type="spellEnd"/>
      <w:r w:rsidRPr="004A7575">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Классификация ресурсов</w:t>
      </w:r>
    </w:p>
    <w:p w:rsidR="00136FC3" w:rsidRPr="004A7575" w:rsidRDefault="00136FC3" w:rsidP="004A7575">
      <w:pPr>
        <w:spacing w:after="0" w:line="240" w:lineRule="auto"/>
        <w:ind w:left="-426"/>
        <w:jc w:val="both"/>
        <w:rPr>
          <w:rFonts w:ascii="Times New Roman" w:hAnsi="Times New Roman"/>
          <w:sz w:val="28"/>
          <w:szCs w:val="28"/>
        </w:rPr>
      </w:pPr>
      <w:r w:rsidRPr="004A7575">
        <w:rPr>
          <w:rFonts w:ascii="Times New Roman" w:eastAsia="Calibri" w:hAnsi="Times New Roman"/>
          <w:sz w:val="28"/>
          <w:szCs w:val="28"/>
          <w:lang w:eastAsia="en-US"/>
        </w:rPr>
        <w:t xml:space="preserve">    Под классификацией природных ресурсов понимается разделение совокупности предметов, объектов и явлений природной среды на группы по функционально значимым признакам. </w:t>
      </w:r>
      <w:r w:rsidRPr="004A7575">
        <w:rPr>
          <w:rFonts w:ascii="Times New Roman" w:hAnsi="Times New Roman"/>
          <w:sz w:val="28"/>
          <w:szCs w:val="28"/>
        </w:rPr>
        <w:t xml:space="preserve">Существует множество классификаций природных ресурсов. </w:t>
      </w:r>
      <w:proofErr w:type="gramStart"/>
      <w:r w:rsidRPr="004A7575">
        <w:rPr>
          <w:rFonts w:ascii="Times New Roman" w:hAnsi="Times New Roman"/>
          <w:sz w:val="28"/>
          <w:szCs w:val="28"/>
        </w:rPr>
        <w:t>Рассмотрим основные из них.</w:t>
      </w:r>
      <w:proofErr w:type="gramEnd"/>
      <w:r w:rsidRPr="004A7575">
        <w:rPr>
          <w:rFonts w:ascii="Times New Roman" w:hAnsi="Times New Roman"/>
          <w:sz w:val="28"/>
          <w:szCs w:val="28"/>
        </w:rPr>
        <w:t xml:space="preserve"> В старых классификациях на первой стадии ресурсы делились на </w:t>
      </w:r>
      <w:proofErr w:type="spellStart"/>
      <w:r w:rsidRPr="004A7575">
        <w:rPr>
          <w:rFonts w:ascii="Times New Roman" w:hAnsi="Times New Roman"/>
          <w:sz w:val="28"/>
          <w:szCs w:val="28"/>
        </w:rPr>
        <w:t>исчерпаемые</w:t>
      </w:r>
      <w:proofErr w:type="spellEnd"/>
      <w:r w:rsidRPr="004A7575">
        <w:rPr>
          <w:rFonts w:ascii="Times New Roman" w:hAnsi="Times New Roman"/>
          <w:sz w:val="28"/>
          <w:szCs w:val="28"/>
        </w:rPr>
        <w:t xml:space="preserve"> и неисчерпаемые. Поскольку, по современным понятиям, ничего неисчерпаемого в природе нет, ресурсы могут подразделяться лишь </w:t>
      </w:r>
      <w:r w:rsidRPr="004A7575">
        <w:rPr>
          <w:rFonts w:ascii="Times New Roman" w:hAnsi="Times New Roman"/>
          <w:b/>
          <w:bCs/>
          <w:sz w:val="28"/>
          <w:szCs w:val="28"/>
        </w:rPr>
        <w:t>по скорости исчерпания</w:t>
      </w:r>
      <w:r w:rsidRPr="004A7575">
        <w:rPr>
          <w:rFonts w:ascii="Times New Roman" w:hAnsi="Times New Roman"/>
          <w:sz w:val="28"/>
          <w:szCs w:val="28"/>
        </w:rPr>
        <w:t xml:space="preserve">: </w:t>
      </w:r>
      <w:r w:rsidRPr="004A7575">
        <w:rPr>
          <w:rFonts w:ascii="Times New Roman" w:hAnsi="Times New Roman"/>
          <w:i/>
          <w:iCs/>
          <w:sz w:val="28"/>
          <w:szCs w:val="28"/>
        </w:rPr>
        <w:t xml:space="preserve">быстро </w:t>
      </w:r>
      <w:proofErr w:type="spellStart"/>
      <w:r w:rsidRPr="004A7575">
        <w:rPr>
          <w:rFonts w:ascii="Times New Roman" w:hAnsi="Times New Roman"/>
          <w:i/>
          <w:iCs/>
          <w:sz w:val="28"/>
          <w:szCs w:val="28"/>
        </w:rPr>
        <w:t>исчерпаемые</w:t>
      </w:r>
      <w:proofErr w:type="spellEnd"/>
      <w:r w:rsidRPr="004A7575">
        <w:rPr>
          <w:rFonts w:ascii="Times New Roman" w:hAnsi="Times New Roman"/>
          <w:i/>
          <w:iCs/>
          <w:sz w:val="28"/>
          <w:szCs w:val="28"/>
        </w:rPr>
        <w:t xml:space="preserve"> </w:t>
      </w:r>
      <w:r w:rsidRPr="004A7575">
        <w:rPr>
          <w:rFonts w:ascii="Times New Roman" w:hAnsi="Times New Roman"/>
          <w:sz w:val="28"/>
          <w:szCs w:val="28"/>
        </w:rPr>
        <w:t xml:space="preserve">и </w:t>
      </w:r>
      <w:r w:rsidRPr="004A7575">
        <w:rPr>
          <w:rFonts w:ascii="Times New Roman" w:hAnsi="Times New Roman"/>
          <w:i/>
          <w:iCs/>
          <w:sz w:val="28"/>
          <w:szCs w:val="28"/>
        </w:rPr>
        <w:t xml:space="preserve">медленно </w:t>
      </w:r>
      <w:proofErr w:type="spellStart"/>
      <w:r w:rsidRPr="004A7575">
        <w:rPr>
          <w:rFonts w:ascii="Times New Roman" w:hAnsi="Times New Roman"/>
          <w:i/>
          <w:iCs/>
          <w:sz w:val="28"/>
          <w:szCs w:val="28"/>
        </w:rPr>
        <w:t>исчерпаемые</w:t>
      </w:r>
      <w:proofErr w:type="spellEnd"/>
      <w:r w:rsidRPr="004A7575">
        <w:rPr>
          <w:rFonts w:ascii="Times New Roman" w:hAnsi="Times New Roman"/>
          <w:i/>
          <w:iCs/>
          <w:sz w:val="28"/>
          <w:szCs w:val="28"/>
        </w:rPr>
        <w:t xml:space="preserve"> </w:t>
      </w:r>
      <w:r w:rsidRPr="004A7575">
        <w:rPr>
          <w:rFonts w:ascii="Times New Roman" w:hAnsi="Times New Roman"/>
          <w:sz w:val="28"/>
          <w:szCs w:val="28"/>
        </w:rPr>
        <w:t xml:space="preserve">(что относительно). </w:t>
      </w:r>
      <w:r w:rsidRPr="004A7575">
        <w:rPr>
          <w:rFonts w:ascii="Times New Roman" w:hAnsi="Times New Roman"/>
          <w:b/>
          <w:bCs/>
          <w:sz w:val="28"/>
          <w:szCs w:val="28"/>
        </w:rPr>
        <w:t>По возможности самовосстановления и культивирования</w:t>
      </w:r>
      <w:r w:rsidRPr="004A7575">
        <w:rPr>
          <w:rFonts w:ascii="Times New Roman" w:hAnsi="Times New Roman"/>
          <w:sz w:val="28"/>
          <w:szCs w:val="28"/>
        </w:rPr>
        <w:t xml:space="preserve"> ресурсы подразделяются на </w:t>
      </w:r>
      <w:proofErr w:type="spellStart"/>
      <w:r w:rsidRPr="004A7575">
        <w:rPr>
          <w:rFonts w:ascii="Times New Roman" w:hAnsi="Times New Roman"/>
          <w:i/>
          <w:iCs/>
          <w:sz w:val="28"/>
          <w:szCs w:val="28"/>
        </w:rPr>
        <w:t>возобновимые</w:t>
      </w:r>
      <w:proofErr w:type="spellEnd"/>
      <w:r w:rsidRPr="004A7575">
        <w:rPr>
          <w:rFonts w:ascii="Times New Roman" w:hAnsi="Times New Roman"/>
          <w:i/>
          <w:iCs/>
          <w:sz w:val="28"/>
          <w:szCs w:val="28"/>
        </w:rPr>
        <w:t xml:space="preserve"> </w:t>
      </w:r>
      <w:r w:rsidRPr="004A7575">
        <w:rPr>
          <w:rFonts w:ascii="Times New Roman" w:hAnsi="Times New Roman"/>
          <w:sz w:val="28"/>
          <w:szCs w:val="28"/>
        </w:rPr>
        <w:t xml:space="preserve">(почва, растительность, вода, животный мир) и </w:t>
      </w:r>
      <w:proofErr w:type="spellStart"/>
      <w:r w:rsidRPr="004A7575">
        <w:rPr>
          <w:rFonts w:ascii="Times New Roman" w:hAnsi="Times New Roman"/>
          <w:i/>
          <w:iCs/>
          <w:sz w:val="28"/>
          <w:szCs w:val="28"/>
        </w:rPr>
        <w:t>невозобновимые</w:t>
      </w:r>
      <w:proofErr w:type="spellEnd"/>
      <w:r w:rsidRPr="004A7575">
        <w:rPr>
          <w:rFonts w:ascii="Times New Roman" w:hAnsi="Times New Roman"/>
          <w:i/>
          <w:iCs/>
          <w:sz w:val="28"/>
          <w:szCs w:val="28"/>
        </w:rPr>
        <w:t xml:space="preserve"> </w:t>
      </w:r>
      <w:r w:rsidRPr="004A7575">
        <w:rPr>
          <w:rFonts w:ascii="Times New Roman" w:hAnsi="Times New Roman"/>
          <w:sz w:val="28"/>
          <w:szCs w:val="28"/>
        </w:rPr>
        <w:t xml:space="preserve">(полезные ископаемые). Охрана </w:t>
      </w:r>
      <w:proofErr w:type="spellStart"/>
      <w:r w:rsidRPr="004A7575">
        <w:rPr>
          <w:rFonts w:ascii="Times New Roman" w:hAnsi="Times New Roman"/>
          <w:sz w:val="28"/>
          <w:szCs w:val="28"/>
        </w:rPr>
        <w:t>возобновимых</w:t>
      </w:r>
      <w:proofErr w:type="spellEnd"/>
      <w:r w:rsidRPr="004A7575">
        <w:rPr>
          <w:rFonts w:ascii="Times New Roman" w:hAnsi="Times New Roman"/>
          <w:sz w:val="28"/>
          <w:szCs w:val="28"/>
        </w:rPr>
        <w:t xml:space="preserve"> ресурсов включает меры, </w:t>
      </w:r>
      <w:r w:rsidRPr="004A7575">
        <w:rPr>
          <w:rFonts w:ascii="Times New Roman" w:hAnsi="Times New Roman"/>
          <w:sz w:val="28"/>
          <w:szCs w:val="28"/>
        </w:rPr>
        <w:lastRenderedPageBreak/>
        <w:t xml:space="preserve">направленные на обеспечение их воспроизводства (поддержание плодородия почв, продуктивности лесных и луговых угодий, регулирование численности популяций). Охрана </w:t>
      </w:r>
      <w:proofErr w:type="spellStart"/>
      <w:r w:rsidRPr="004A7575">
        <w:rPr>
          <w:rFonts w:ascii="Times New Roman" w:hAnsi="Times New Roman"/>
          <w:sz w:val="28"/>
          <w:szCs w:val="28"/>
        </w:rPr>
        <w:t>невозобновимых</w:t>
      </w:r>
      <w:proofErr w:type="spellEnd"/>
      <w:r w:rsidRPr="004A7575">
        <w:rPr>
          <w:rFonts w:ascii="Times New Roman" w:hAnsi="Times New Roman"/>
          <w:sz w:val="28"/>
          <w:szCs w:val="28"/>
        </w:rPr>
        <w:t xml:space="preserve"> ресурсов сводится к их экономному расходованию, замене более дефицитных видов менее </w:t>
      </w:r>
      <w:proofErr w:type="gramStart"/>
      <w:r w:rsidRPr="004A7575">
        <w:rPr>
          <w:rFonts w:ascii="Times New Roman" w:hAnsi="Times New Roman"/>
          <w:sz w:val="28"/>
          <w:szCs w:val="28"/>
        </w:rPr>
        <w:t>дефицитными</w:t>
      </w:r>
      <w:proofErr w:type="gramEnd"/>
      <w:r w:rsidRPr="004A7575">
        <w:rPr>
          <w:rFonts w:ascii="Times New Roman" w:hAnsi="Times New Roman"/>
          <w:sz w:val="28"/>
          <w:szCs w:val="28"/>
        </w:rPr>
        <w:t xml:space="preserve"> и/или </w:t>
      </w:r>
      <w:proofErr w:type="spellStart"/>
      <w:r w:rsidRPr="004A7575">
        <w:rPr>
          <w:rFonts w:ascii="Times New Roman" w:hAnsi="Times New Roman"/>
          <w:sz w:val="28"/>
          <w:szCs w:val="28"/>
        </w:rPr>
        <w:t>возобновимыми</w:t>
      </w:r>
      <w:proofErr w:type="spellEnd"/>
      <w:r w:rsidRPr="004A7575">
        <w:rPr>
          <w:rFonts w:ascii="Times New Roman" w:hAnsi="Times New Roman"/>
          <w:sz w:val="28"/>
          <w:szCs w:val="28"/>
        </w:rPr>
        <w:t xml:space="preserve"> (например, замена моторного топлива на основе нефти спиртом, получаемым из растительного сырья). При нерациональном использовании </w:t>
      </w:r>
      <w:proofErr w:type="spellStart"/>
      <w:r w:rsidRPr="004A7575">
        <w:rPr>
          <w:rFonts w:ascii="Times New Roman" w:hAnsi="Times New Roman"/>
          <w:sz w:val="28"/>
          <w:szCs w:val="28"/>
        </w:rPr>
        <w:t>возобновимые</w:t>
      </w:r>
      <w:proofErr w:type="spellEnd"/>
      <w:r w:rsidRPr="004A7575">
        <w:rPr>
          <w:rFonts w:ascii="Times New Roman" w:hAnsi="Times New Roman"/>
          <w:sz w:val="28"/>
          <w:szCs w:val="28"/>
        </w:rPr>
        <w:t xml:space="preserve"> ресурсы переходят в разряд </w:t>
      </w:r>
      <w:proofErr w:type="spellStart"/>
      <w:r w:rsidRPr="004A7575">
        <w:rPr>
          <w:rFonts w:ascii="Times New Roman" w:hAnsi="Times New Roman"/>
          <w:sz w:val="28"/>
          <w:szCs w:val="28"/>
        </w:rPr>
        <w:t>невозобновимых</w:t>
      </w:r>
      <w:proofErr w:type="spellEnd"/>
      <w:r w:rsidRPr="004A7575">
        <w:rPr>
          <w:rFonts w:ascii="Times New Roman" w:hAnsi="Times New Roman"/>
          <w:sz w:val="28"/>
          <w:szCs w:val="28"/>
        </w:rPr>
        <w:t xml:space="preserve"> (почвы, животный мир), либо их возобновление становится долгим и труднодостижимым. </w:t>
      </w:r>
      <w:proofErr w:type="gramStart"/>
      <w:r w:rsidRPr="004A7575">
        <w:rPr>
          <w:rFonts w:ascii="Times New Roman" w:hAnsi="Times New Roman"/>
          <w:sz w:val="28"/>
          <w:szCs w:val="28"/>
        </w:rPr>
        <w:t xml:space="preserve">Поэтому разделение на </w:t>
      </w:r>
      <w:proofErr w:type="spellStart"/>
      <w:r w:rsidRPr="004A7575">
        <w:rPr>
          <w:rFonts w:ascii="Times New Roman" w:hAnsi="Times New Roman"/>
          <w:sz w:val="28"/>
          <w:szCs w:val="28"/>
        </w:rPr>
        <w:t>возобновимые</w:t>
      </w:r>
      <w:proofErr w:type="spellEnd"/>
      <w:r w:rsidRPr="004A7575">
        <w:rPr>
          <w:rFonts w:ascii="Times New Roman" w:hAnsi="Times New Roman"/>
          <w:sz w:val="28"/>
          <w:szCs w:val="28"/>
        </w:rPr>
        <w:t xml:space="preserve"> и </w:t>
      </w:r>
      <w:proofErr w:type="spellStart"/>
      <w:r w:rsidRPr="004A7575">
        <w:rPr>
          <w:rFonts w:ascii="Times New Roman" w:hAnsi="Times New Roman"/>
          <w:sz w:val="28"/>
          <w:szCs w:val="28"/>
        </w:rPr>
        <w:t>невозобновимые</w:t>
      </w:r>
      <w:proofErr w:type="spellEnd"/>
      <w:r w:rsidRPr="004A7575">
        <w:rPr>
          <w:rFonts w:ascii="Times New Roman" w:hAnsi="Times New Roman"/>
          <w:sz w:val="28"/>
          <w:szCs w:val="28"/>
        </w:rPr>
        <w:t xml:space="preserve"> дополняется делением на </w:t>
      </w:r>
      <w:proofErr w:type="spellStart"/>
      <w:r w:rsidRPr="004A7575">
        <w:rPr>
          <w:rFonts w:ascii="Times New Roman" w:hAnsi="Times New Roman"/>
          <w:b/>
          <w:bCs/>
          <w:i/>
          <w:iCs/>
          <w:sz w:val="28"/>
          <w:szCs w:val="28"/>
        </w:rPr>
        <w:t>восполнимые</w:t>
      </w:r>
      <w:proofErr w:type="spellEnd"/>
      <w:r w:rsidRPr="004A7575">
        <w:rPr>
          <w:rFonts w:ascii="Times New Roman" w:hAnsi="Times New Roman"/>
          <w:sz w:val="28"/>
          <w:szCs w:val="28"/>
        </w:rPr>
        <w:t xml:space="preserve"> (за счет новых источников, новых технологий) и </w:t>
      </w:r>
      <w:r w:rsidRPr="004A7575">
        <w:rPr>
          <w:rFonts w:ascii="Times New Roman" w:hAnsi="Times New Roman"/>
          <w:b/>
          <w:bCs/>
          <w:i/>
          <w:iCs/>
          <w:sz w:val="28"/>
          <w:szCs w:val="28"/>
        </w:rPr>
        <w:t>невосполнимые</w:t>
      </w:r>
      <w:r w:rsidRPr="004A7575">
        <w:rPr>
          <w:rFonts w:ascii="Times New Roman" w:hAnsi="Times New Roman"/>
          <w:sz w:val="28"/>
          <w:szCs w:val="28"/>
        </w:rPr>
        <w:t xml:space="preserve">, а также – </w:t>
      </w:r>
      <w:r w:rsidRPr="004A7575">
        <w:rPr>
          <w:rFonts w:ascii="Times New Roman" w:hAnsi="Times New Roman"/>
          <w:b/>
          <w:bCs/>
          <w:sz w:val="28"/>
          <w:szCs w:val="28"/>
        </w:rPr>
        <w:t>по возможности замены</w:t>
      </w:r>
      <w:r w:rsidRPr="004A7575">
        <w:rPr>
          <w:rFonts w:ascii="Times New Roman" w:hAnsi="Times New Roman"/>
          <w:sz w:val="28"/>
          <w:szCs w:val="28"/>
        </w:rPr>
        <w:t xml:space="preserve"> – на </w:t>
      </w:r>
      <w:r w:rsidRPr="004A7575">
        <w:rPr>
          <w:rFonts w:ascii="Times New Roman" w:hAnsi="Times New Roman"/>
          <w:b/>
          <w:bCs/>
          <w:i/>
          <w:iCs/>
          <w:sz w:val="28"/>
          <w:szCs w:val="28"/>
        </w:rPr>
        <w:t>заменимые</w:t>
      </w:r>
      <w:r w:rsidRPr="004A7575">
        <w:rPr>
          <w:rFonts w:ascii="Times New Roman" w:hAnsi="Times New Roman"/>
          <w:sz w:val="28"/>
          <w:szCs w:val="28"/>
        </w:rPr>
        <w:t xml:space="preserve"> (например, металл может быть заменен пластмассой, натуральные волокна – искусственными и т.д.) и </w:t>
      </w:r>
      <w:r w:rsidRPr="004A7575">
        <w:rPr>
          <w:rFonts w:ascii="Times New Roman" w:hAnsi="Times New Roman"/>
          <w:b/>
          <w:bCs/>
          <w:i/>
          <w:iCs/>
          <w:sz w:val="28"/>
          <w:szCs w:val="28"/>
        </w:rPr>
        <w:t>незаменимые</w:t>
      </w:r>
      <w:r w:rsidRPr="004A7575">
        <w:rPr>
          <w:rFonts w:ascii="Times New Roman" w:hAnsi="Times New Roman"/>
          <w:sz w:val="28"/>
          <w:szCs w:val="28"/>
        </w:rPr>
        <w:t xml:space="preserve"> (например, атмосферный воздух).</w:t>
      </w:r>
      <w:proofErr w:type="gramEnd"/>
    </w:p>
    <w:p w:rsidR="00136FC3" w:rsidRPr="004A7575" w:rsidRDefault="00136FC3" w:rsidP="004A7575">
      <w:pPr>
        <w:spacing w:after="0" w:line="240" w:lineRule="auto"/>
        <w:ind w:left="-426"/>
        <w:jc w:val="both"/>
        <w:rPr>
          <w:rFonts w:ascii="Times New Roman" w:hAnsi="Times New Roman"/>
          <w:sz w:val="28"/>
          <w:szCs w:val="28"/>
        </w:rPr>
      </w:pPr>
      <w:proofErr w:type="gramStart"/>
      <w:r w:rsidRPr="004A7575">
        <w:rPr>
          <w:rFonts w:ascii="Times New Roman" w:hAnsi="Times New Roman"/>
          <w:b/>
          <w:bCs/>
          <w:sz w:val="28"/>
          <w:szCs w:val="28"/>
        </w:rPr>
        <w:t>По использованию</w:t>
      </w:r>
      <w:r w:rsidRPr="004A7575">
        <w:rPr>
          <w:rFonts w:ascii="Times New Roman" w:hAnsi="Times New Roman"/>
          <w:sz w:val="28"/>
          <w:szCs w:val="28"/>
        </w:rPr>
        <w:t xml:space="preserve"> ресурсы подразделяют на </w:t>
      </w:r>
      <w:r w:rsidRPr="004A7575">
        <w:rPr>
          <w:rFonts w:ascii="Times New Roman" w:hAnsi="Times New Roman"/>
          <w:i/>
          <w:iCs/>
          <w:sz w:val="28"/>
          <w:szCs w:val="28"/>
        </w:rPr>
        <w:t xml:space="preserve">реальные (актуальные), </w:t>
      </w:r>
      <w:r w:rsidRPr="004A7575">
        <w:rPr>
          <w:rFonts w:ascii="Times New Roman" w:hAnsi="Times New Roman"/>
          <w:sz w:val="28"/>
          <w:szCs w:val="28"/>
        </w:rPr>
        <w:t xml:space="preserve">т.е. такие, которые могут быть использованы при существующих технико-экономических условиях, и </w:t>
      </w:r>
      <w:r w:rsidRPr="004A7575">
        <w:rPr>
          <w:rFonts w:ascii="Times New Roman" w:hAnsi="Times New Roman"/>
          <w:i/>
          <w:iCs/>
          <w:sz w:val="28"/>
          <w:szCs w:val="28"/>
        </w:rPr>
        <w:t>потенциальные</w:t>
      </w:r>
      <w:r w:rsidRPr="004A7575">
        <w:rPr>
          <w:rFonts w:ascii="Times New Roman" w:hAnsi="Times New Roman"/>
          <w:sz w:val="28"/>
          <w:szCs w:val="28"/>
        </w:rPr>
        <w:t>, т. е. такие, которые не могут быть пока вовлечены в использование по техническим причинам или вследствие экономической нецелесообразности, отсутствия экологически приемлемых технологий (ресурсы дейтерия и трития в Мировом океане, полезные ископаемые со сложными горно-геологическими условиями или залегающие в пределах особо</w:t>
      </w:r>
      <w:proofErr w:type="gramEnd"/>
      <w:r w:rsidRPr="004A7575">
        <w:rPr>
          <w:rFonts w:ascii="Times New Roman" w:hAnsi="Times New Roman"/>
          <w:sz w:val="28"/>
          <w:szCs w:val="28"/>
        </w:rPr>
        <w:t xml:space="preserve"> охраняемых природных территорий и курортных зон). Граница между реальными и потенциальными ресурсами весьма условна. История развития человечества – это в то же время история превращения все новых потенциальных ресурсов в реальные, что, очевидно, будет продолжаться и далее (вода как термоядерное сырье, </w:t>
      </w:r>
      <w:proofErr w:type="gramStart"/>
      <w:r w:rsidRPr="004A7575">
        <w:rPr>
          <w:rFonts w:ascii="Times New Roman" w:hAnsi="Times New Roman"/>
          <w:sz w:val="28"/>
          <w:szCs w:val="28"/>
        </w:rPr>
        <w:t>железо-марганцевые</w:t>
      </w:r>
      <w:proofErr w:type="gramEnd"/>
      <w:r w:rsidRPr="004A7575">
        <w:rPr>
          <w:rFonts w:ascii="Times New Roman" w:hAnsi="Times New Roman"/>
          <w:sz w:val="28"/>
          <w:szCs w:val="28"/>
        </w:rPr>
        <w:t xml:space="preserve"> конкреции на океаническом дне). Параллельно с освоением новых видов ресурсов шел процесс вовлечения в производство уже известных видов ресурсов на новых территориях или в более сложных условиях (например, рудные месторождения в отдаленных районах, на больших глубинах, с низким содержанием полезных компонентов). Во второй половине ХХ века этот резерв экстенсивного развития оказался практически исчерпанным, что стало одним из факторов пересмотра парадигмы развития (рост </w:t>
      </w:r>
      <w:proofErr w:type="spellStart"/>
      <w:r w:rsidRPr="004A7575">
        <w:rPr>
          <w:rFonts w:ascii="Times New Roman" w:hAnsi="Times New Roman"/>
          <w:sz w:val="28"/>
          <w:szCs w:val="28"/>
        </w:rPr>
        <w:t>наукоемкости</w:t>
      </w:r>
      <w:proofErr w:type="spellEnd"/>
      <w:r w:rsidRPr="004A7575">
        <w:rPr>
          <w:rFonts w:ascii="Times New Roman" w:hAnsi="Times New Roman"/>
          <w:sz w:val="28"/>
          <w:szCs w:val="28"/>
        </w:rPr>
        <w:t xml:space="preserve">, развитие ресурсосбережения). Природные ресурсы могут классифицироваться </w:t>
      </w:r>
      <w:r w:rsidRPr="004A7575">
        <w:rPr>
          <w:rFonts w:ascii="Times New Roman" w:hAnsi="Times New Roman"/>
          <w:b/>
          <w:bCs/>
          <w:sz w:val="28"/>
          <w:szCs w:val="28"/>
        </w:rPr>
        <w:t>по характеру использования</w:t>
      </w:r>
      <w:r w:rsidRPr="004A7575">
        <w:rPr>
          <w:rFonts w:ascii="Times New Roman" w:hAnsi="Times New Roman"/>
          <w:sz w:val="28"/>
          <w:szCs w:val="28"/>
        </w:rPr>
        <w:t xml:space="preserve"> (экономический подход), или </w:t>
      </w:r>
      <w:r w:rsidRPr="004A7575">
        <w:rPr>
          <w:rFonts w:ascii="Times New Roman" w:hAnsi="Times New Roman"/>
          <w:b/>
          <w:bCs/>
          <w:sz w:val="28"/>
          <w:szCs w:val="28"/>
        </w:rPr>
        <w:t>по принадлежности</w:t>
      </w:r>
      <w:r w:rsidRPr="004A7575">
        <w:rPr>
          <w:rFonts w:ascii="Times New Roman" w:hAnsi="Times New Roman"/>
          <w:sz w:val="28"/>
          <w:szCs w:val="28"/>
        </w:rPr>
        <w:t xml:space="preserve"> к тому или иному компоненту географической оболочки (географический подход). В рамках экономической классификации различают ресурсы материального производства и непроизводственной сферы. Ресурсы материального производства далее делятся на ресурсы промышленности, сельского хозяйства (с дальнейшим подразделением по отраслям), транспорта. Ресурсы непроизводственной сферы делятся на ресурсы прямого потребления (непосредственно используются населением) и ресурсы косвенного использования (ресурсы, которые важны для удовлетворения физических и моральных потребностей, но не потребляются непосредственно – для отдыха, спорта, эстетического восприятия).</w:t>
      </w:r>
      <w:r w:rsidR="00A22828">
        <w:rPr>
          <w:rFonts w:ascii="Times New Roman" w:hAnsi="Times New Roman"/>
          <w:sz w:val="28"/>
          <w:szCs w:val="28"/>
        </w:rPr>
        <w:t xml:space="preserve"> </w:t>
      </w:r>
      <w:r w:rsidRPr="004A7575">
        <w:rPr>
          <w:rFonts w:ascii="Times New Roman" w:hAnsi="Times New Roman"/>
          <w:sz w:val="28"/>
          <w:szCs w:val="28"/>
        </w:rPr>
        <w:t xml:space="preserve">В рамках географической классификации ресурсы подразделяются по признаку принадлежности к компонентам географической оболочки: ресурсы недр (ископаемые), атмосферные, земельные, </w:t>
      </w:r>
      <w:r w:rsidRPr="004A7575">
        <w:rPr>
          <w:rFonts w:ascii="Times New Roman" w:hAnsi="Times New Roman"/>
          <w:sz w:val="28"/>
          <w:szCs w:val="28"/>
        </w:rPr>
        <w:lastRenderedPageBreak/>
        <w:t xml:space="preserve">водные, растительного, животного мира. Далее деление осуществляется в соответствии со структурой соответствующих компонентов природы. Например, водные ресурсы включают поверхностные и подземные воды, далее поверхностные воды делят по типам водоемов, подземные – по горизонтам подземной гидросферы, в рамках указанных категорий воды классифицируют также по минерализации, составу растворенных веществ, температуре и т.д. Все виды ресурсов связаны между собой множеством прямых и обратных связей. Чрезмерное наращивание использования какого-либо ресурса всегда сопровождается истощением и других ресурсов, вследствие возникновения цепных реакций в биосфере (закон внутреннего динамического равновесия). Поэтому ключевая задача природопользования – установить оптимальный уровень использования природных ресурсов, обеспечивающий как их сохранение и, по возможности, возобновление (либо замену) в будущем, так и удовлетворение потребностей человека, т.е. эколого-экономическую сбалансированность. При сочетании нескольких направлений использования природных ресурсов поиск оптимального решения – уравнение </w:t>
      </w:r>
      <w:proofErr w:type="gramStart"/>
      <w:r w:rsidRPr="004A7575">
        <w:rPr>
          <w:rFonts w:ascii="Times New Roman" w:hAnsi="Times New Roman"/>
          <w:sz w:val="28"/>
          <w:szCs w:val="28"/>
        </w:rPr>
        <w:t>со</w:t>
      </w:r>
      <w:proofErr w:type="gramEnd"/>
      <w:r w:rsidRPr="004A7575">
        <w:rPr>
          <w:rFonts w:ascii="Times New Roman" w:hAnsi="Times New Roman"/>
          <w:sz w:val="28"/>
          <w:szCs w:val="28"/>
        </w:rPr>
        <w:t xml:space="preserve"> множеством неизвестных. Экономическая целесообразность диктует необходимость комплексного использования природных ресурсов, экологические требования – обеспечение воспроизводства, предвидение и предотвращение цепных реакций.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Учитывая природное происхождение ресурсов, а также их огромное экономическое значение, разработаны следующие классификации природных ресурсов: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1. </w:t>
      </w:r>
      <w:proofErr w:type="gramStart"/>
      <w:r w:rsidRPr="004A7575">
        <w:rPr>
          <w:rFonts w:ascii="Times New Roman" w:eastAsia="Calibri" w:hAnsi="Times New Roman"/>
          <w:sz w:val="28"/>
          <w:szCs w:val="28"/>
          <w:lang w:eastAsia="en-US"/>
        </w:rPr>
        <w:t xml:space="preserve">Природная (генетическая) классификация – классификация природных ресурсов по природным группам: минеральные (полезные ископаемые), водные, земельные (в </w:t>
      </w:r>
      <w:proofErr w:type="spellStart"/>
      <w:r w:rsidRPr="004A7575">
        <w:rPr>
          <w:rFonts w:ascii="Times New Roman" w:eastAsia="Calibri" w:hAnsi="Times New Roman"/>
          <w:sz w:val="28"/>
          <w:szCs w:val="28"/>
          <w:lang w:eastAsia="en-US"/>
        </w:rPr>
        <w:t>т.ч</w:t>
      </w:r>
      <w:proofErr w:type="spellEnd"/>
      <w:r w:rsidRPr="004A7575">
        <w:rPr>
          <w:rFonts w:ascii="Times New Roman" w:eastAsia="Calibri" w:hAnsi="Times New Roman"/>
          <w:sz w:val="28"/>
          <w:szCs w:val="28"/>
          <w:lang w:eastAsia="en-US"/>
        </w:rPr>
        <w:t xml:space="preserve">. почвенные), растительные, (в </w:t>
      </w:r>
      <w:proofErr w:type="spellStart"/>
      <w:r w:rsidRPr="004A7575">
        <w:rPr>
          <w:rFonts w:ascii="Times New Roman" w:eastAsia="Calibri" w:hAnsi="Times New Roman"/>
          <w:sz w:val="28"/>
          <w:szCs w:val="28"/>
          <w:lang w:eastAsia="en-US"/>
        </w:rPr>
        <w:t>т.ч</w:t>
      </w:r>
      <w:proofErr w:type="spellEnd"/>
      <w:r w:rsidRPr="004A7575">
        <w:rPr>
          <w:rFonts w:ascii="Times New Roman" w:eastAsia="Calibri" w:hAnsi="Times New Roman"/>
          <w:sz w:val="28"/>
          <w:szCs w:val="28"/>
          <w:lang w:eastAsia="en-US"/>
        </w:rPr>
        <w:t>. лесные), животного мира, климатические, ресурсы энергии природных процессов (солнечное излучение, внутреннее тепло Земли, энергия ветра и т.п.).</w:t>
      </w:r>
      <w:proofErr w:type="gramEnd"/>
      <w:r w:rsidRPr="004A7575">
        <w:rPr>
          <w:rFonts w:ascii="Times New Roman" w:eastAsia="Calibri" w:hAnsi="Times New Roman"/>
          <w:sz w:val="28"/>
          <w:szCs w:val="28"/>
          <w:lang w:eastAsia="en-US"/>
        </w:rPr>
        <w:t xml:space="preserve"> Часто ресурсы растительного и животного мира объединяют в понятие биологические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A22828">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2. Экологическая классификация природных ресурсов основана на признаках </w:t>
      </w:r>
      <w:proofErr w:type="spellStart"/>
      <w:r w:rsidRPr="004A7575">
        <w:rPr>
          <w:rFonts w:ascii="Times New Roman" w:eastAsia="Calibri" w:hAnsi="Times New Roman"/>
          <w:sz w:val="28"/>
          <w:szCs w:val="28"/>
          <w:lang w:eastAsia="en-US"/>
        </w:rPr>
        <w:t>исчерпаемости</w:t>
      </w:r>
      <w:proofErr w:type="spellEnd"/>
      <w:r w:rsidRPr="004A7575">
        <w:rPr>
          <w:rFonts w:ascii="Times New Roman" w:eastAsia="Calibri" w:hAnsi="Times New Roman"/>
          <w:sz w:val="28"/>
          <w:szCs w:val="28"/>
          <w:lang w:eastAsia="en-US"/>
        </w:rPr>
        <w:t xml:space="preserve"> и </w:t>
      </w:r>
      <w:proofErr w:type="spellStart"/>
      <w:r w:rsidRPr="004A7575">
        <w:rPr>
          <w:rFonts w:ascii="Times New Roman" w:eastAsia="Calibri" w:hAnsi="Times New Roman"/>
          <w:sz w:val="28"/>
          <w:szCs w:val="28"/>
          <w:lang w:eastAsia="en-US"/>
        </w:rPr>
        <w:t>возобновимости</w:t>
      </w:r>
      <w:proofErr w:type="spellEnd"/>
      <w:r w:rsidRPr="004A7575">
        <w:rPr>
          <w:rFonts w:ascii="Times New Roman" w:eastAsia="Calibri" w:hAnsi="Times New Roman"/>
          <w:sz w:val="28"/>
          <w:szCs w:val="28"/>
          <w:lang w:eastAsia="en-US"/>
        </w:rPr>
        <w:t xml:space="preserve"> запасов ресурсов. Понятием </w:t>
      </w:r>
      <w:proofErr w:type="spellStart"/>
      <w:r w:rsidRPr="004A7575">
        <w:rPr>
          <w:rFonts w:ascii="Times New Roman" w:eastAsia="Calibri" w:hAnsi="Times New Roman"/>
          <w:sz w:val="28"/>
          <w:szCs w:val="28"/>
          <w:lang w:eastAsia="en-US"/>
        </w:rPr>
        <w:t>исчерпаемости</w:t>
      </w:r>
      <w:proofErr w:type="spellEnd"/>
      <w:r w:rsidRPr="004A7575">
        <w:rPr>
          <w:rFonts w:ascii="Times New Roman" w:eastAsia="Calibri" w:hAnsi="Times New Roman"/>
          <w:sz w:val="28"/>
          <w:szCs w:val="28"/>
          <w:lang w:eastAsia="en-US"/>
        </w:rPr>
        <w:t xml:space="preserve"> пользуются при учете запасов природных ресурсов и объемов их возможного хозяйственного изъятия. Выделяют по данному признаку ресурсы:</w:t>
      </w:r>
    </w:p>
    <w:p w:rsidR="00136FC3" w:rsidRPr="004A7575" w:rsidRDefault="00136FC3" w:rsidP="00A22828">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 xml:space="preserve">а) неисчерпаемые – использование которых человеком не приводит к видимому истощению их запасов ныне или в обозримом будущем (солнечная энергия, </w:t>
      </w:r>
      <w:proofErr w:type="spellStart"/>
      <w:r w:rsidRPr="004A7575">
        <w:rPr>
          <w:rFonts w:ascii="Times New Roman" w:eastAsia="Calibri" w:hAnsi="Times New Roman"/>
          <w:sz w:val="28"/>
          <w:szCs w:val="28"/>
          <w:lang w:eastAsia="en-US"/>
        </w:rPr>
        <w:t>внутриземное</w:t>
      </w:r>
      <w:proofErr w:type="spellEnd"/>
      <w:r w:rsidRPr="004A7575">
        <w:rPr>
          <w:rFonts w:ascii="Times New Roman" w:eastAsia="Calibri" w:hAnsi="Times New Roman"/>
          <w:sz w:val="28"/>
          <w:szCs w:val="28"/>
          <w:lang w:eastAsia="en-US"/>
        </w:rPr>
        <w:t xml:space="preserve"> тепло, энергия воды, воздуха);</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б) </w:t>
      </w:r>
      <w:proofErr w:type="spellStart"/>
      <w:r w:rsidRPr="004A7575">
        <w:rPr>
          <w:rFonts w:ascii="Times New Roman" w:eastAsia="Calibri" w:hAnsi="Times New Roman"/>
          <w:sz w:val="28"/>
          <w:szCs w:val="28"/>
          <w:lang w:eastAsia="en-US"/>
        </w:rPr>
        <w:t>исчерпаемые</w:t>
      </w:r>
      <w:proofErr w:type="spell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невозобновимые</w:t>
      </w:r>
      <w:proofErr w:type="spellEnd"/>
      <w:r w:rsidRPr="004A7575">
        <w:rPr>
          <w:rFonts w:ascii="Times New Roman" w:eastAsia="Calibri" w:hAnsi="Times New Roman"/>
          <w:sz w:val="28"/>
          <w:szCs w:val="28"/>
          <w:lang w:eastAsia="en-US"/>
        </w:rPr>
        <w:t xml:space="preserve"> – непрерывное использование которых может уменьшить их до уровня, при котором дальнейшая эксплуатация становится экономически нецелесообразной, при этом они неспособны к самовосстановлению за сроки, соизмеримые со сроками потребления (например, минеральные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A22828">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 xml:space="preserve">в) </w:t>
      </w:r>
      <w:proofErr w:type="spellStart"/>
      <w:r w:rsidRPr="004A7575">
        <w:rPr>
          <w:rFonts w:ascii="Times New Roman" w:eastAsia="Calibri" w:hAnsi="Times New Roman"/>
          <w:sz w:val="28"/>
          <w:szCs w:val="28"/>
          <w:lang w:eastAsia="en-US"/>
        </w:rPr>
        <w:t>исчерпаемые</w:t>
      </w:r>
      <w:proofErr w:type="spell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возобновимые</w:t>
      </w:r>
      <w:proofErr w:type="spellEnd"/>
      <w:r w:rsidRPr="004A7575">
        <w:rPr>
          <w:rFonts w:ascii="Times New Roman" w:eastAsia="Calibri" w:hAnsi="Times New Roman"/>
          <w:sz w:val="28"/>
          <w:szCs w:val="28"/>
          <w:lang w:eastAsia="en-US"/>
        </w:rPr>
        <w:t xml:space="preserve"> – ресурсы, которым свойственна способность к восстановлению (через размножение или другие природные циклы), например, флора, фауна, водные ресурсы. В этой подгруппе выделяют ресурсы с крайне медленными темпами возобновления (плодородные земли, лесные ресурсы с высоким качеством древесины).</w:t>
      </w:r>
    </w:p>
    <w:p w:rsidR="00136FC3" w:rsidRPr="004A7575" w:rsidRDefault="00136FC3" w:rsidP="00A22828">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3. </w:t>
      </w:r>
      <w:proofErr w:type="gramStart"/>
      <w:r w:rsidRPr="004A7575">
        <w:rPr>
          <w:rFonts w:ascii="Times New Roman" w:eastAsia="Calibri" w:hAnsi="Times New Roman"/>
          <w:sz w:val="28"/>
          <w:szCs w:val="28"/>
          <w:lang w:eastAsia="en-US"/>
        </w:rPr>
        <w:t>Хозяйственная</w:t>
      </w:r>
      <w:proofErr w:type="gramEnd"/>
      <w:r w:rsidRPr="004A7575">
        <w:rPr>
          <w:rFonts w:ascii="Times New Roman" w:eastAsia="Calibri" w:hAnsi="Times New Roman"/>
          <w:sz w:val="28"/>
          <w:szCs w:val="28"/>
          <w:lang w:eastAsia="en-US"/>
        </w:rPr>
        <w:t>, когда природные ресурсы классифицируют на различные группы с точки зрения возможностей хозяйственного использования:</w:t>
      </w:r>
    </w:p>
    <w:p w:rsidR="00136FC3" w:rsidRPr="004A7575" w:rsidRDefault="00136FC3" w:rsidP="00A22828">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а) по техническим возможностям эксплуатации выделяют природные ресурсы: реальные – используемые при данном уровне развития производительных сил; потенциальные – установленные на основе теоретических расчетов и предварительных работ и включающие помимо точно установленных технически доступных запасов еще и ту часть, которую в настоящее время нельзя освоить по техническим возможностям;</w:t>
      </w:r>
    </w:p>
    <w:p w:rsidR="00136FC3" w:rsidRPr="004A7575" w:rsidRDefault="00136FC3" w:rsidP="00A22828">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б) по экономической целесообразности замены различают ресурсы заменимые и незаменимые. Например, </w:t>
      </w:r>
      <w:proofErr w:type="gramStart"/>
      <w:r w:rsidRPr="004A7575">
        <w:rPr>
          <w:rFonts w:ascii="Times New Roman" w:eastAsia="Calibri" w:hAnsi="Times New Roman"/>
          <w:sz w:val="28"/>
          <w:szCs w:val="28"/>
          <w:lang w:eastAsia="en-US"/>
        </w:rPr>
        <w:t>к</w:t>
      </w:r>
      <w:proofErr w:type="gramEnd"/>
      <w:r w:rsidRPr="004A7575">
        <w:rPr>
          <w:rFonts w:ascii="Times New Roman" w:eastAsia="Calibri" w:hAnsi="Times New Roman"/>
          <w:sz w:val="28"/>
          <w:szCs w:val="28"/>
          <w:lang w:eastAsia="en-US"/>
        </w:rPr>
        <w:t xml:space="preserve"> </w:t>
      </w:r>
      <w:proofErr w:type="gramStart"/>
      <w:r w:rsidRPr="004A7575">
        <w:rPr>
          <w:rFonts w:ascii="Times New Roman" w:eastAsia="Calibri" w:hAnsi="Times New Roman"/>
          <w:sz w:val="28"/>
          <w:szCs w:val="28"/>
          <w:lang w:eastAsia="en-US"/>
        </w:rPr>
        <w:t>заменимым</w:t>
      </w:r>
      <w:proofErr w:type="gramEnd"/>
      <w:r w:rsidRPr="004A7575">
        <w:rPr>
          <w:rFonts w:ascii="Times New Roman" w:eastAsia="Calibri" w:hAnsi="Times New Roman"/>
          <w:sz w:val="28"/>
          <w:szCs w:val="28"/>
          <w:lang w:eastAsia="en-US"/>
        </w:rPr>
        <w:t xml:space="preserve"> относят топливно-энергетические ресурсы (они могут быть заменены другими источниками энергии). К </w:t>
      </w:r>
      <w:proofErr w:type="gramStart"/>
      <w:r w:rsidRPr="004A7575">
        <w:rPr>
          <w:rFonts w:ascii="Times New Roman" w:eastAsia="Calibri" w:hAnsi="Times New Roman"/>
          <w:sz w:val="28"/>
          <w:szCs w:val="28"/>
          <w:lang w:eastAsia="en-US"/>
        </w:rPr>
        <w:t>незаменимым</w:t>
      </w:r>
      <w:proofErr w:type="gramEnd"/>
      <w:r w:rsidRPr="004A7575">
        <w:rPr>
          <w:rFonts w:ascii="Times New Roman" w:eastAsia="Calibri" w:hAnsi="Times New Roman"/>
          <w:sz w:val="28"/>
          <w:szCs w:val="28"/>
          <w:lang w:eastAsia="en-US"/>
        </w:rPr>
        <w:t xml:space="preserve"> принадлежат ресурсы атмосферного воздуха, пресные воды и пр.</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Та часть природных ресурсов, которая реально может быть вовлечена в хозяйственную деятельность при данных технических и социально-экономических возможностях общества при условии сохранения среды жизни человека, называется природно-ресурсным потенциалом. Природно-ресурсный потенциал, экономически оцененный, входит в состав нац</w:t>
      </w:r>
      <w:r w:rsidR="00753E0B">
        <w:rPr>
          <w:rFonts w:ascii="Times New Roman" w:eastAsia="Calibri" w:hAnsi="Times New Roman"/>
          <w:sz w:val="28"/>
          <w:szCs w:val="28"/>
          <w:lang w:eastAsia="en-US"/>
        </w:rPr>
        <w:t>ионального богатства.</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Большую роль в развитии экономики играет степень изученности природных ресурсов: строение почвы, количество и структура полезных ископаемых, запасы древесины и ее ежегодный прирост и др. Среди природных ресурсов особую роль в жизни общества играет минеральное сырье, а степень обеспеченности природными ресурсами отражает эко</w:t>
      </w:r>
      <w:r w:rsidR="00753E0B">
        <w:rPr>
          <w:rFonts w:ascii="Times New Roman" w:eastAsia="Calibri" w:hAnsi="Times New Roman"/>
          <w:sz w:val="28"/>
          <w:szCs w:val="28"/>
          <w:lang w:eastAsia="en-US"/>
        </w:rPr>
        <w:t>номический уровень государства.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зависимости от геологической изученности минерально-сырьевые ресурсы подразделяются на следующие категории: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А – запасы, разведанные и изученные с предельной детальностью, точными границами залегания, и которые могу</w:t>
      </w:r>
      <w:r w:rsidR="00753E0B">
        <w:rPr>
          <w:rFonts w:ascii="Times New Roman" w:eastAsia="Calibri" w:hAnsi="Times New Roman"/>
          <w:sz w:val="28"/>
          <w:szCs w:val="28"/>
          <w:lang w:eastAsia="en-US"/>
        </w:rPr>
        <w:t>т быть переданы в эксплуатацию.</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 запасы, разведанные и изученные с детальностью, обеспечивающей выявление основных условий залегания, без точного отображения пространств</w:t>
      </w:r>
      <w:r w:rsidR="00753E0B">
        <w:rPr>
          <w:rFonts w:ascii="Times New Roman" w:eastAsia="Calibri" w:hAnsi="Times New Roman"/>
          <w:sz w:val="28"/>
          <w:szCs w:val="28"/>
          <w:lang w:eastAsia="en-US"/>
        </w:rPr>
        <w:t>енного положения месторождения.</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C1 – запасы, разведанные и изученные с детальностью, обеспечивающей выяснение в </w:t>
      </w:r>
      <w:r w:rsidR="00753E0B">
        <w:rPr>
          <w:rFonts w:ascii="Times New Roman" w:eastAsia="Calibri" w:hAnsi="Times New Roman"/>
          <w:sz w:val="28"/>
          <w:szCs w:val="28"/>
          <w:lang w:eastAsia="en-US"/>
        </w:rPr>
        <w:t>общих чертах условий залегания.</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w:t>
      </w:r>
      <w:proofErr w:type="gramStart"/>
      <w:r w:rsidRPr="004A7575">
        <w:rPr>
          <w:rFonts w:ascii="Times New Roman" w:eastAsia="Calibri" w:hAnsi="Times New Roman"/>
          <w:sz w:val="28"/>
          <w:szCs w:val="28"/>
          <w:lang w:eastAsia="en-US"/>
        </w:rPr>
        <w:t>2</w:t>
      </w:r>
      <w:proofErr w:type="gramEnd"/>
      <w:r w:rsidRPr="004A7575">
        <w:rPr>
          <w:rFonts w:ascii="Times New Roman" w:eastAsia="Calibri" w:hAnsi="Times New Roman"/>
          <w:sz w:val="28"/>
          <w:szCs w:val="28"/>
          <w:lang w:eastAsia="en-US"/>
        </w:rPr>
        <w:t xml:space="preserve"> – запасы, разведанные, изученные и оцененные предварительно </w:t>
      </w:r>
      <w:r w:rsidR="00753E0B">
        <w:rPr>
          <w:rFonts w:ascii="Times New Roman" w:eastAsia="Calibri" w:hAnsi="Times New Roman"/>
          <w:sz w:val="28"/>
          <w:szCs w:val="28"/>
          <w:lang w:eastAsia="en-US"/>
        </w:rPr>
        <w:t>по единичным пробам и образцам.</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По экономическому значению </w:t>
      </w:r>
      <w:r w:rsidR="00753E0B">
        <w:rPr>
          <w:rFonts w:ascii="Times New Roman" w:eastAsia="Calibri" w:hAnsi="Times New Roman"/>
          <w:sz w:val="28"/>
          <w:szCs w:val="28"/>
          <w:lang w:eastAsia="en-US"/>
        </w:rPr>
        <w:t xml:space="preserve">полезные ископаемые делятся </w:t>
      </w:r>
      <w:proofErr w:type="gramStart"/>
      <w:r w:rsidR="00753E0B">
        <w:rPr>
          <w:rFonts w:ascii="Times New Roman" w:eastAsia="Calibri" w:hAnsi="Times New Roman"/>
          <w:sz w:val="28"/>
          <w:szCs w:val="28"/>
          <w:lang w:eastAsia="en-US"/>
        </w:rPr>
        <w:t>на</w:t>
      </w:r>
      <w:proofErr w:type="gramEnd"/>
      <w:r w:rsidR="00753E0B">
        <w:rPr>
          <w:rFonts w:ascii="Times New Roman" w:eastAsia="Calibri" w:hAnsi="Times New Roman"/>
          <w:sz w:val="28"/>
          <w:szCs w:val="28"/>
          <w:lang w:eastAsia="en-US"/>
        </w:rPr>
        <w:t>:</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1.​ </w:t>
      </w:r>
      <w:proofErr w:type="gramStart"/>
      <w:r w:rsidRPr="004A7575">
        <w:rPr>
          <w:rFonts w:ascii="Times New Roman" w:eastAsia="Calibri" w:hAnsi="Times New Roman"/>
          <w:sz w:val="28"/>
          <w:szCs w:val="28"/>
          <w:lang w:eastAsia="en-US"/>
        </w:rPr>
        <w:t>Балансовые</w:t>
      </w:r>
      <w:proofErr w:type="gramEnd"/>
      <w:r w:rsidRPr="004A7575">
        <w:rPr>
          <w:rFonts w:ascii="Times New Roman" w:eastAsia="Calibri" w:hAnsi="Times New Roman"/>
          <w:sz w:val="28"/>
          <w:szCs w:val="28"/>
          <w:lang w:eastAsia="en-US"/>
        </w:rPr>
        <w:t>, эксплуатация которых</w:t>
      </w:r>
      <w:r w:rsidR="00753E0B">
        <w:rPr>
          <w:rFonts w:ascii="Times New Roman" w:eastAsia="Calibri" w:hAnsi="Times New Roman"/>
          <w:sz w:val="28"/>
          <w:szCs w:val="28"/>
          <w:lang w:eastAsia="en-US"/>
        </w:rPr>
        <w:t xml:space="preserve"> целесообразна в данный момент,</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2.​ </w:t>
      </w:r>
      <w:proofErr w:type="spellStart"/>
      <w:proofErr w:type="gramStart"/>
      <w:r w:rsidRPr="004A7575">
        <w:rPr>
          <w:rFonts w:ascii="Times New Roman" w:eastAsia="Calibri" w:hAnsi="Times New Roman"/>
          <w:sz w:val="28"/>
          <w:szCs w:val="28"/>
          <w:lang w:eastAsia="en-US"/>
        </w:rPr>
        <w:t>Забалансовые</w:t>
      </w:r>
      <w:proofErr w:type="spellEnd"/>
      <w:r w:rsidRPr="004A7575">
        <w:rPr>
          <w:rFonts w:ascii="Times New Roman" w:eastAsia="Calibri" w:hAnsi="Times New Roman"/>
          <w:sz w:val="28"/>
          <w:szCs w:val="28"/>
          <w:lang w:eastAsia="en-US"/>
        </w:rPr>
        <w:t>, эксплуатация которых нецелесообразна из-за низкого содержания полезного вещества, большой глубины залегания, особенностей условий работы и др., но которые в перспективе могут разрабатываться.</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Среди классификаций природных ресурсов, отражающих их экономическую значимость и хозяйственную роль, особенно часто используется классификация по направлению и видам хозяйственного использования. Основной критерий подразделения ресурсов в ней – отнесение их к различным секторам материального производства или непроизводственной сферы. По этому признаку природные ресурсы делятся на ресурсы промышленного и сельскохозяйственного производства.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Группа ресурсов промышленного производства включает все виды природного сырья, используемого промышленностью. В связи с многоотраслевым характером промышленного производства виды природных ресурсов дифф</w:t>
      </w:r>
      <w:r w:rsidR="00753E0B">
        <w:rPr>
          <w:rFonts w:ascii="Times New Roman" w:eastAsia="Calibri" w:hAnsi="Times New Roman"/>
          <w:sz w:val="28"/>
          <w:szCs w:val="28"/>
          <w:lang w:eastAsia="en-US"/>
        </w:rPr>
        <w:t>еренцируются следующим образом:</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1. Энергетические, к </w:t>
      </w:r>
      <w:proofErr w:type="gramStart"/>
      <w:r w:rsidRPr="004A7575">
        <w:rPr>
          <w:rFonts w:ascii="Times New Roman" w:eastAsia="Calibri" w:hAnsi="Times New Roman"/>
          <w:sz w:val="28"/>
          <w:szCs w:val="28"/>
          <w:lang w:eastAsia="en-US"/>
        </w:rPr>
        <w:t>которым</w:t>
      </w:r>
      <w:proofErr w:type="gramEnd"/>
      <w:r w:rsidRPr="004A7575">
        <w:rPr>
          <w:rFonts w:ascii="Times New Roman" w:eastAsia="Calibri" w:hAnsi="Times New Roman"/>
          <w:sz w:val="28"/>
          <w:szCs w:val="28"/>
          <w:lang w:eastAsia="en-US"/>
        </w:rPr>
        <w:t xml:space="preserve"> относят разнообразные виды ресурсов, используемых на современном </w:t>
      </w:r>
      <w:r w:rsidR="00753E0B">
        <w:rPr>
          <w:rFonts w:ascii="Times New Roman" w:eastAsia="Calibri" w:hAnsi="Times New Roman"/>
          <w:sz w:val="28"/>
          <w:szCs w:val="28"/>
          <w:lang w:eastAsia="en-US"/>
        </w:rPr>
        <w:t>этапе для производства энергии:</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горючие полезные ископаемые (нефть, газ, уго</w:t>
      </w:r>
      <w:r w:rsidR="00753E0B">
        <w:rPr>
          <w:rFonts w:ascii="Times New Roman" w:eastAsia="Calibri" w:hAnsi="Times New Roman"/>
          <w:sz w:val="28"/>
          <w:szCs w:val="28"/>
          <w:lang w:eastAsia="en-US"/>
        </w:rPr>
        <w:t>ль, битуминозные сланцы и др.);</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гидроэнергоресурсы</w:t>
      </w:r>
      <w:proofErr w:type="spellEnd"/>
      <w:r w:rsidRPr="004A7575">
        <w:rPr>
          <w:rFonts w:ascii="Times New Roman" w:eastAsia="Calibri" w:hAnsi="Times New Roman"/>
          <w:sz w:val="28"/>
          <w:szCs w:val="28"/>
          <w:lang w:eastAsia="en-US"/>
        </w:rPr>
        <w:t xml:space="preserve"> (энергия речных вод, приливная энергия и т.п.</w:t>
      </w:r>
      <w:r w:rsidR="00753E0B">
        <w:rPr>
          <w:rFonts w:ascii="Times New Roman" w:eastAsia="Calibri" w:hAnsi="Times New Roman"/>
          <w:sz w:val="28"/>
          <w:szCs w:val="28"/>
          <w:lang w:eastAsia="en-US"/>
        </w:rPr>
        <w:t>);</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источники биоэнергии (топливная древесина, биогаз из</w:t>
      </w:r>
      <w:r w:rsidR="00753E0B">
        <w:rPr>
          <w:rFonts w:ascii="Times New Roman" w:eastAsia="Calibri" w:hAnsi="Times New Roman"/>
          <w:sz w:val="28"/>
          <w:szCs w:val="28"/>
          <w:lang w:eastAsia="en-US"/>
        </w:rPr>
        <w:t xml:space="preserve"> отходов сельского хозяйства.);</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источники ядерной энергии (</w:t>
      </w:r>
      <w:r w:rsidR="00753E0B">
        <w:rPr>
          <w:rFonts w:ascii="Times New Roman" w:eastAsia="Calibri" w:hAnsi="Times New Roman"/>
          <w:sz w:val="28"/>
          <w:szCs w:val="28"/>
          <w:lang w:eastAsia="en-US"/>
        </w:rPr>
        <w:t>уран и радиоактивные элементы).</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Неэнергетические ресурсы, представляющие сырье для различных отраслей промышленности или участвующие в производстве согласн</w:t>
      </w:r>
      <w:r w:rsidR="00753E0B">
        <w:rPr>
          <w:rFonts w:ascii="Times New Roman" w:eastAsia="Calibri" w:hAnsi="Times New Roman"/>
          <w:sz w:val="28"/>
          <w:szCs w:val="28"/>
          <w:lang w:eastAsia="en-US"/>
        </w:rPr>
        <w:t>о его техническим особенностям:</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полезные ископаемые, не относящиеся к группе </w:t>
      </w:r>
      <w:proofErr w:type="spellStart"/>
      <w:r w:rsidRPr="004A7575">
        <w:rPr>
          <w:rFonts w:ascii="Times New Roman" w:eastAsia="Calibri" w:hAnsi="Times New Roman"/>
          <w:sz w:val="28"/>
          <w:szCs w:val="28"/>
          <w:lang w:eastAsia="en-US"/>
        </w:rPr>
        <w:t>каустобиолитов</w:t>
      </w:r>
      <w:proofErr w:type="spellEnd"/>
      <w:r w:rsidRPr="004A7575">
        <w:rPr>
          <w:rFonts w:ascii="Times New Roman" w:eastAsia="Calibri" w:hAnsi="Times New Roman"/>
          <w:sz w:val="28"/>
          <w:szCs w:val="28"/>
          <w:lang w:eastAsia="en-US"/>
        </w:rPr>
        <w:t xml:space="preserve"> (рудные и нерудные);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воды, используемые для промышленного производства;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земли, занятые промышленными объектами и объектами инфраструктуры;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лесные ресурсы промышленного значения;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биологические ресурсы промышленного значения.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Ресурсы сельскохозяйственного производства объединяют те виды ресурсов, которые участвуют в создании сельскохозяйственной продукции: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агроклиматические ресурсы тепла и влаги, необходимые для продуцирования культурных растений и выпаса скота;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w:t>
      </w:r>
      <w:proofErr w:type="gramStart"/>
      <w:r w:rsidRPr="004A7575">
        <w:rPr>
          <w:rFonts w:ascii="Times New Roman" w:eastAsia="Calibri" w:hAnsi="Times New Roman"/>
          <w:sz w:val="28"/>
          <w:szCs w:val="28"/>
          <w:lang w:eastAsia="en-US"/>
        </w:rPr>
        <w:t>почвенно-земельные</w:t>
      </w:r>
      <w:proofErr w:type="gramEnd"/>
      <w:r w:rsidRPr="004A7575">
        <w:rPr>
          <w:rFonts w:ascii="Times New Roman" w:eastAsia="Calibri" w:hAnsi="Times New Roman"/>
          <w:sz w:val="28"/>
          <w:szCs w:val="28"/>
          <w:lang w:eastAsia="en-US"/>
        </w:rPr>
        <w:t xml:space="preserve"> – земля и ее верхний слой – почва, обладающая уникальным свойством продуцировать биомассу;</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растительные биологические ресурсы – кормовые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водные ресурсы – воды, используемые для орошения и пр.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К ресурсам непроизводственной сферы (непроизводственного потребления – прямого или косвенного) относятся ресурсы, изымаемые из природной среды (дикие животные, представляющие объекты промысловой охоты, лекарственное сырье естественного происхождения), а также ресурсы рекреационного хозяйства, заповедных территорий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Соединение природной и экономической классификаций позволяет выявить возможность разнонаправленного использования различных природных групп ресурсов, а также их </w:t>
      </w:r>
      <w:proofErr w:type="spellStart"/>
      <w:r w:rsidRPr="004A7575">
        <w:rPr>
          <w:rFonts w:ascii="Times New Roman" w:eastAsia="Calibri" w:hAnsi="Times New Roman"/>
          <w:sz w:val="28"/>
          <w:szCs w:val="28"/>
          <w:lang w:eastAsia="en-US"/>
        </w:rPr>
        <w:t>заменяемость</w:t>
      </w:r>
      <w:proofErr w:type="spellEnd"/>
      <w:r w:rsidRPr="004A7575">
        <w:rPr>
          <w:rFonts w:ascii="Times New Roman" w:eastAsia="Calibri" w:hAnsi="Times New Roman"/>
          <w:sz w:val="28"/>
          <w:szCs w:val="28"/>
          <w:lang w:eastAsia="en-US"/>
        </w:rPr>
        <w:t>, сделать выводы о задачах рационального использования и охраны отдельных видов.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По взаимоотношениям видов использования существует следующая классификация: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ресурсы однозначного использования;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 xml:space="preserve">2. ресурсы многоцелевого использования, в </w:t>
      </w:r>
      <w:proofErr w:type="spellStart"/>
      <w:r w:rsidRPr="004A7575">
        <w:rPr>
          <w:rFonts w:ascii="Times New Roman" w:eastAsia="Calibri" w:hAnsi="Times New Roman"/>
          <w:sz w:val="28"/>
          <w:szCs w:val="28"/>
          <w:lang w:eastAsia="en-US"/>
        </w:rPr>
        <w:t>т.ч</w:t>
      </w:r>
      <w:proofErr w:type="spellEnd"/>
      <w:r w:rsidRPr="004A7575">
        <w:rPr>
          <w:rFonts w:ascii="Times New Roman" w:eastAsia="Calibri" w:hAnsi="Times New Roman"/>
          <w:sz w:val="28"/>
          <w:szCs w:val="28"/>
          <w:lang w:eastAsia="en-US"/>
        </w:rPr>
        <w:t>. взаимосвязанного (комплексного) использования (водные ресурсы), взаимоисключающего (конкурирующего) использования (земельные ресурсы).</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Можно выделить и другие группы природных ресурсов. Например, источники однородных ресурсов (месторождения полезных ископаемых, земельные угодья, лесосырьевые базы и др.) подразделяются по величине запасов и хозяйственной значимости. Условно выделяют:</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1. крупнейшие (общегосударственного значения),</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2. крупные (межрайонного и регионального значения),</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небольшие (местного значения).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Разрабатываются также частные классификации природных ресурсов, отражающие специфику их природных свойств и направлений хозяйственного использования. Примером такого рода служат различные мелиоративные классификации, группы рек по степени </w:t>
      </w:r>
      <w:proofErr w:type="spellStart"/>
      <w:r w:rsidRPr="004A7575">
        <w:rPr>
          <w:rFonts w:ascii="Times New Roman" w:eastAsia="Calibri" w:hAnsi="Times New Roman"/>
          <w:sz w:val="28"/>
          <w:szCs w:val="28"/>
          <w:lang w:eastAsia="en-US"/>
        </w:rPr>
        <w:t>зарегулированности</w:t>
      </w:r>
      <w:proofErr w:type="spellEnd"/>
      <w:r w:rsidRPr="004A7575">
        <w:rPr>
          <w:rFonts w:ascii="Times New Roman" w:eastAsia="Calibri" w:hAnsi="Times New Roman"/>
          <w:sz w:val="28"/>
          <w:szCs w:val="28"/>
          <w:lang w:eastAsia="en-US"/>
        </w:rPr>
        <w:t xml:space="preserve"> стока и др. Широко используется геолого-экономическая классификация полезных ископаемых по основным направлениям их использования в промышленности: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топливно-энергетическое сырье (нефть, газ, уголь, уран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2. черные, легирующие и тугоплавкие металлы (руды железа, марганца, хрома, никеля, кобальта, вольфрама и др.);</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благородные металлы (золото, серебро, платиноиды),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 химическое и агрономическое сырье (калийные соли, фосфориты, апатиты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 техническое сырье (алмазы, асбест, графит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рыночных условиях хозяйства практический интерес приобретает классификация природных ресурсов, учитывающая, в частности, характер торговли природным сырьем. Например, можно выделить: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ресурсы, имеющие стратегическое значение, торговля которыми должна быть ограничена, поскольку ведет к подрыву оборонной мощи государства (урановая руда и др. радиоактивные вещества);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ресурсы, имеющие широкое экспортное значение и обеспечивающие основной приток валютных поступлений (нефть, алмазы, золото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ресурсы внутреннего рынка, имеющие, как правило, повсеместное распространение, например, минеральное сырье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 направлению их использования в деятельности человека: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А - непосредственные источники существования людей, их воспроизводства: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A1 — жизненно </w:t>
      </w:r>
      <w:proofErr w:type="gramStart"/>
      <w:r w:rsidRPr="004A7575">
        <w:rPr>
          <w:rFonts w:ascii="Times New Roman" w:eastAsia="Calibri" w:hAnsi="Times New Roman"/>
          <w:sz w:val="28"/>
          <w:szCs w:val="28"/>
          <w:lang w:eastAsia="en-US"/>
        </w:rPr>
        <w:t>необходимые</w:t>
      </w:r>
      <w:proofErr w:type="gramEnd"/>
      <w:r w:rsidRPr="004A7575">
        <w:rPr>
          <w:rFonts w:ascii="Times New Roman" w:eastAsia="Calibri" w:hAnsi="Times New Roman"/>
          <w:sz w:val="28"/>
          <w:szCs w:val="28"/>
          <w:lang w:eastAsia="en-US"/>
        </w:rPr>
        <w:t xml:space="preserve"> (воздух, вода, земля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А</w:t>
      </w:r>
      <w:proofErr w:type="gramStart"/>
      <w:r w:rsidRPr="004A7575">
        <w:rPr>
          <w:rFonts w:ascii="Times New Roman" w:eastAsia="Calibri" w:hAnsi="Times New Roman"/>
          <w:sz w:val="28"/>
          <w:szCs w:val="28"/>
          <w:lang w:eastAsia="en-US"/>
        </w:rPr>
        <w:t>2</w:t>
      </w:r>
      <w:proofErr w:type="gramEnd"/>
      <w:r w:rsidRPr="004A7575">
        <w:rPr>
          <w:rFonts w:ascii="Times New Roman" w:eastAsia="Calibri" w:hAnsi="Times New Roman"/>
          <w:sz w:val="28"/>
          <w:szCs w:val="28"/>
          <w:lang w:eastAsia="en-US"/>
        </w:rPr>
        <w:t xml:space="preserve"> — рекреационные, оздоровительные, эстетические;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 источники средств материального производства, важнейшие факторы его развития: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w:t>
      </w:r>
      <w:proofErr w:type="gramStart"/>
      <w:r w:rsidRPr="004A7575">
        <w:rPr>
          <w:rFonts w:ascii="Times New Roman" w:eastAsia="Calibri" w:hAnsi="Times New Roman"/>
          <w:sz w:val="28"/>
          <w:szCs w:val="28"/>
          <w:lang w:eastAsia="en-US"/>
        </w:rPr>
        <w:t>1</w:t>
      </w:r>
      <w:proofErr w:type="gramEnd"/>
      <w:r w:rsidRPr="004A7575">
        <w:rPr>
          <w:rFonts w:ascii="Times New Roman" w:eastAsia="Calibri" w:hAnsi="Times New Roman"/>
          <w:sz w:val="28"/>
          <w:szCs w:val="28"/>
          <w:lang w:eastAsia="en-US"/>
        </w:rPr>
        <w:t>— ресурсы, непосредственно потребляемые материальным производством (сырье, энергия, материалы);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В</w:t>
      </w:r>
      <w:proofErr w:type="gramStart"/>
      <w:r w:rsidRPr="004A7575">
        <w:rPr>
          <w:rFonts w:ascii="Times New Roman" w:eastAsia="Calibri" w:hAnsi="Times New Roman"/>
          <w:sz w:val="28"/>
          <w:szCs w:val="28"/>
          <w:lang w:eastAsia="en-US"/>
        </w:rPr>
        <w:t>2</w:t>
      </w:r>
      <w:proofErr w:type="gramEnd"/>
      <w:r w:rsidRPr="004A7575">
        <w:rPr>
          <w:rFonts w:ascii="Times New Roman" w:eastAsia="Calibri" w:hAnsi="Times New Roman"/>
          <w:sz w:val="28"/>
          <w:szCs w:val="28"/>
          <w:lang w:eastAsia="en-US"/>
        </w:rPr>
        <w:t xml:space="preserve"> — ресурсы, используемые, но не изымаемые из природной среды (например, вода для речного и морского транспорта);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 — ресурсы, непосредственно человеком и в его материальном производстве не используемые, но составляющие необходимое звено в круговороте вещества и энергии в природе (например, планктон океанов, деструкторы в почве). Также их можно назвать природными условиями.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Природные </w:t>
      </w:r>
      <w:proofErr w:type="gramStart"/>
      <w:r w:rsidRPr="004A7575">
        <w:rPr>
          <w:rFonts w:ascii="Times New Roman" w:eastAsia="Calibri" w:hAnsi="Times New Roman"/>
          <w:sz w:val="28"/>
          <w:szCs w:val="28"/>
          <w:lang w:eastAsia="en-US"/>
        </w:rPr>
        <w:t xml:space="preserve">( </w:t>
      </w:r>
      <w:proofErr w:type="gramEnd"/>
      <w:r w:rsidRPr="004A7575">
        <w:rPr>
          <w:rFonts w:ascii="Times New Roman" w:eastAsia="Calibri" w:hAnsi="Times New Roman"/>
          <w:sz w:val="28"/>
          <w:szCs w:val="28"/>
          <w:lang w:eastAsia="en-US"/>
        </w:rPr>
        <w:t>естественные)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Под природными ресурсами понимают природные тела</w:t>
      </w:r>
      <w:proofErr w:type="gramStart"/>
      <w:r w:rsidRPr="004A7575">
        <w:rPr>
          <w:rFonts w:ascii="Times New Roman" w:eastAsia="Calibri" w:hAnsi="Times New Roman"/>
          <w:sz w:val="28"/>
          <w:szCs w:val="28"/>
          <w:lang w:eastAsia="en-US"/>
        </w:rPr>
        <w:t xml:space="preserve"> ,</w:t>
      </w:r>
      <w:proofErr w:type="gramEnd"/>
      <w:r w:rsidRPr="004A7575">
        <w:rPr>
          <w:rFonts w:ascii="Times New Roman" w:eastAsia="Calibri" w:hAnsi="Times New Roman"/>
          <w:sz w:val="28"/>
          <w:szCs w:val="28"/>
          <w:lang w:eastAsia="en-US"/>
        </w:rPr>
        <w:t xml:space="preserve"> явления и процессы, которые человек использует в производственной, повседневной жизнедеятельности.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Наиболее полная классификация естественных ресурсов сделана Н.Ф. </w:t>
      </w:r>
      <w:proofErr w:type="spellStart"/>
      <w:r w:rsidRPr="004A7575">
        <w:rPr>
          <w:rFonts w:ascii="Times New Roman" w:eastAsia="Calibri" w:hAnsi="Times New Roman"/>
          <w:sz w:val="28"/>
          <w:szCs w:val="28"/>
          <w:lang w:eastAsia="en-US"/>
        </w:rPr>
        <w:t>Реймерсом</w:t>
      </w:r>
      <w:proofErr w:type="spellEnd"/>
      <w:r w:rsidRPr="004A7575">
        <w:rPr>
          <w:rFonts w:ascii="Times New Roman" w:eastAsia="Calibri" w:hAnsi="Times New Roman"/>
          <w:sz w:val="28"/>
          <w:szCs w:val="28"/>
          <w:lang w:eastAsia="en-US"/>
        </w:rPr>
        <w:t xml:space="preserve">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Классификация природных (естественных) ресурсов по источникам и местоположению (Н.Ф. </w:t>
      </w:r>
      <w:proofErr w:type="spellStart"/>
      <w:r w:rsidRPr="004A7575">
        <w:rPr>
          <w:rFonts w:ascii="Times New Roman" w:eastAsia="Calibri" w:hAnsi="Times New Roman"/>
          <w:sz w:val="28"/>
          <w:szCs w:val="28"/>
          <w:lang w:eastAsia="en-US"/>
        </w:rPr>
        <w:t>Реймерс</w:t>
      </w:r>
      <w:proofErr w:type="spellEnd"/>
      <w:r w:rsidRPr="004A7575">
        <w:rPr>
          <w:rFonts w:ascii="Times New Roman" w:eastAsia="Calibri" w:hAnsi="Times New Roman"/>
          <w:sz w:val="28"/>
          <w:szCs w:val="28"/>
          <w:lang w:eastAsia="en-US"/>
        </w:rPr>
        <w:t>, 1990)</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Энергетические ресурсы</w:t>
      </w:r>
    </w:p>
    <w:p w:rsidR="00136FC3"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Любые источники механической, химической и физической энергии, естественные и искусственно активированные</w:t>
      </w:r>
    </w:p>
    <w:p w:rsidR="004A7575" w:rsidRPr="004A7575" w:rsidRDefault="004A7575"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b/>
          <w:sz w:val="28"/>
          <w:szCs w:val="28"/>
          <w:lang w:eastAsia="en-US"/>
        </w:rPr>
      </w:pPr>
      <w:r w:rsidRPr="004A7575">
        <w:rPr>
          <w:rFonts w:ascii="Times New Roman" w:eastAsia="Calibri" w:hAnsi="Times New Roman"/>
          <w:b/>
          <w:sz w:val="28"/>
          <w:szCs w:val="28"/>
          <w:lang w:eastAsia="en-US"/>
        </w:rPr>
        <w:t>А. Участвующие в постоянном обороте и потоке энергии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 Солнечная энергия</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Солнечное излучение и все энергетические процессы, вызванные им: энергия ветра, волн, морских течений, теплота воздуха, разница температур поверхностны</w:t>
      </w:r>
      <w:r w:rsidR="00753E0B">
        <w:rPr>
          <w:rFonts w:ascii="Times New Roman" w:eastAsia="Calibri" w:hAnsi="Times New Roman"/>
          <w:sz w:val="28"/>
          <w:szCs w:val="28"/>
          <w:lang w:eastAsia="en-US"/>
        </w:rPr>
        <w:t>х и глубинных слоев воды и т.п.</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1.2 Космическая энергия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Все виды космических излучений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1.3 Энергия морских приливов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и отливов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Энергия, возникающая под воздействием силы притяжения Луны на океанскую поверхность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1.4 Геотермальная энергия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Энергия глубин Земли. Могут быть использованы естественные выходы геотермальных вод, скважины для получения таких вод, а также энергия нагревания закачиваемых в глубины газов и жидкостей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1.5 Гравитационная энергия и энергия давления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Потенциальная и кинетическая энергия воздуха, воды и горных пород (энергия относительного положения тел, давления, разности давлений, </w:t>
      </w:r>
      <w:proofErr w:type="spellStart"/>
      <w:r w:rsidRPr="004A7575">
        <w:rPr>
          <w:rFonts w:ascii="Times New Roman" w:eastAsia="Calibri" w:hAnsi="Times New Roman"/>
          <w:sz w:val="28"/>
          <w:szCs w:val="28"/>
          <w:lang w:eastAsia="en-US"/>
        </w:rPr>
        <w:t>сейсмоэнергия</w:t>
      </w:r>
      <w:proofErr w:type="spellEnd"/>
      <w:r w:rsidRPr="004A7575">
        <w:rPr>
          <w:rFonts w:ascii="Times New Roman" w:eastAsia="Calibri" w:hAnsi="Times New Roman"/>
          <w:sz w:val="28"/>
          <w:szCs w:val="28"/>
          <w:lang w:eastAsia="en-US"/>
        </w:rPr>
        <w:t xml:space="preserve"> и т.д.)</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1.6 Атмосферное электричество</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Пока не используется на практике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1.7 Земной магнетизм</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Как источник энергии пока не используется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1.8 Энергия спонтанных химических реакций и естественного атомного распада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То же. Искусственно активированный атомный распад используется в АЭС</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1.9 Биоэнергия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Все формы энергии, получаемой от живых организмов и в результате переработки их тел или продуктов жизнедеятельности - от сжигания дров до получения технического спирта и биогаза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1.10 Вторичные формы энергии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Отходящее тепло, электромагнитные и радиационные отходы, горючие твердые отходы и т.п.</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Б. Депонированные энергетические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1.11 Нефть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1.12 Природный газ</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1.13 Уголь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1.14 Сланцы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Включая так </w:t>
      </w:r>
      <w:proofErr w:type="gramStart"/>
      <w:r w:rsidRPr="004A7575">
        <w:rPr>
          <w:rFonts w:ascii="Times New Roman" w:eastAsia="Calibri" w:hAnsi="Times New Roman"/>
          <w:sz w:val="28"/>
          <w:szCs w:val="28"/>
          <w:lang w:eastAsia="en-US"/>
        </w:rPr>
        <w:t>называемую</w:t>
      </w:r>
      <w:proofErr w:type="gram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микронефть</w:t>
      </w:r>
      <w:proofErr w:type="spellEnd"/>
      <w:r w:rsidRPr="004A7575">
        <w:rPr>
          <w:rFonts w:ascii="Times New Roman" w:eastAsia="Calibri" w:hAnsi="Times New Roman"/>
          <w:sz w:val="28"/>
          <w:szCs w:val="28"/>
          <w:lang w:eastAsia="en-US"/>
        </w:rPr>
        <w:t xml:space="preserve"> - </w:t>
      </w:r>
      <w:proofErr w:type="spellStart"/>
      <w:r w:rsidRPr="004A7575">
        <w:rPr>
          <w:rFonts w:ascii="Times New Roman" w:eastAsia="Calibri" w:hAnsi="Times New Roman"/>
          <w:sz w:val="28"/>
          <w:szCs w:val="28"/>
          <w:lang w:eastAsia="en-US"/>
        </w:rPr>
        <w:t>битумоподобные</w:t>
      </w:r>
      <w:proofErr w:type="spellEnd"/>
      <w:r w:rsidRPr="004A7575">
        <w:rPr>
          <w:rFonts w:ascii="Times New Roman" w:eastAsia="Calibri" w:hAnsi="Times New Roman"/>
          <w:sz w:val="28"/>
          <w:szCs w:val="28"/>
          <w:lang w:eastAsia="en-US"/>
        </w:rPr>
        <w:t xml:space="preserve"> вещества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1.15 Торф</w:t>
      </w:r>
    </w:p>
    <w:p w:rsidR="00136FC3" w:rsidRPr="004A7575" w:rsidRDefault="00136FC3" w:rsidP="004A7575">
      <w:pPr>
        <w:spacing w:after="0" w:line="240" w:lineRule="auto"/>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b/>
          <w:sz w:val="28"/>
          <w:szCs w:val="28"/>
          <w:lang w:eastAsia="en-US"/>
        </w:rPr>
      </w:pPr>
      <w:r w:rsidRPr="004A7575">
        <w:rPr>
          <w:rFonts w:ascii="Times New Roman" w:eastAsia="Calibri" w:hAnsi="Times New Roman"/>
          <w:b/>
          <w:sz w:val="28"/>
          <w:szCs w:val="28"/>
          <w:lang w:eastAsia="en-US"/>
        </w:rPr>
        <w:t>В. Искусственно активированные источники энергии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1.16 Атомная энергия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Получаемая</w:t>
      </w:r>
      <w:proofErr w:type="gramEnd"/>
      <w:r w:rsidRPr="004A7575">
        <w:rPr>
          <w:rFonts w:ascii="Times New Roman" w:eastAsia="Calibri" w:hAnsi="Times New Roman"/>
          <w:sz w:val="28"/>
          <w:szCs w:val="28"/>
          <w:lang w:eastAsia="en-US"/>
        </w:rPr>
        <w:t xml:space="preserve"> в результате расщепления атомного ядра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1.17 Термоядерная энергия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Получаемая в ходе слияния более легких атомных ядер </w:t>
      </w:r>
      <w:proofErr w:type="gramStart"/>
      <w:r w:rsidRPr="004A7575">
        <w:rPr>
          <w:rFonts w:ascii="Times New Roman" w:eastAsia="Calibri" w:hAnsi="Times New Roman"/>
          <w:sz w:val="28"/>
          <w:szCs w:val="28"/>
          <w:lang w:eastAsia="en-US"/>
        </w:rPr>
        <w:t>в</w:t>
      </w:r>
      <w:proofErr w:type="gramEnd"/>
      <w:r w:rsidRPr="004A7575">
        <w:rPr>
          <w:rFonts w:ascii="Times New Roman" w:eastAsia="Calibri" w:hAnsi="Times New Roman"/>
          <w:sz w:val="28"/>
          <w:szCs w:val="28"/>
          <w:lang w:eastAsia="en-US"/>
        </w:rPr>
        <w:t xml:space="preserve"> более тяжелые (энергия упра</w:t>
      </w:r>
      <w:r w:rsidR="00753E0B">
        <w:rPr>
          <w:rFonts w:ascii="Times New Roman" w:eastAsia="Calibri" w:hAnsi="Times New Roman"/>
          <w:sz w:val="28"/>
          <w:szCs w:val="28"/>
          <w:lang w:eastAsia="en-US"/>
        </w:rPr>
        <w:t>вляемого термоядерного синтеза)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Атмосферные газовые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2.1 Ресурсы отдельных газов атмосферы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Особое значение имеют озоновый экран, О</w:t>
      </w:r>
      <w:proofErr w:type="gramStart"/>
      <w:r w:rsidRPr="004A7575">
        <w:rPr>
          <w:rFonts w:ascii="Times New Roman" w:eastAsia="Calibri" w:hAnsi="Times New Roman"/>
          <w:sz w:val="28"/>
          <w:szCs w:val="28"/>
          <w:lang w:eastAsia="en-US"/>
        </w:rPr>
        <w:t>2</w:t>
      </w:r>
      <w:proofErr w:type="gramEnd"/>
      <w:r w:rsidRPr="004A7575">
        <w:rPr>
          <w:rFonts w:ascii="Times New Roman" w:eastAsia="Calibri" w:hAnsi="Times New Roman"/>
          <w:sz w:val="28"/>
          <w:szCs w:val="28"/>
          <w:lang w:eastAsia="en-US"/>
        </w:rPr>
        <w:t xml:space="preserve"> и СО2</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2.2 Газовые составляющие гидросферы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Газы, растворенные в воде. Обычно они не рассматриваются как ресурсы, но в случае рыбных заморов приобретают такое значение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2.3 Газовые составляющие почвы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Почвенный воздух, необходимый для дыхания корней растений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2.4 Озоновый экран</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2.5 Фитонциды и др. биогенные летучие вещества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Еще очень слабо освоенная людьми ресурсная группа, составляющая важное условие для сохранения здоровья человека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2.6 Ионный состав атмосферы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Тяжелые и легкие ионы, определенная концентрация и соотношение которых предпосылкой сохранения здоровья людей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2.7 Газовые загрязнения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Группа «</w:t>
      </w:r>
      <w:proofErr w:type="spellStart"/>
      <w:r w:rsidRPr="004A7575">
        <w:rPr>
          <w:rFonts w:ascii="Times New Roman" w:eastAsia="Calibri" w:hAnsi="Times New Roman"/>
          <w:sz w:val="28"/>
          <w:szCs w:val="28"/>
          <w:lang w:eastAsia="en-US"/>
        </w:rPr>
        <w:t>антиресурсов</w:t>
      </w:r>
      <w:proofErr w:type="spellEnd"/>
      <w:r w:rsidRPr="004A7575">
        <w:rPr>
          <w:rFonts w:ascii="Times New Roman" w:eastAsia="Calibri" w:hAnsi="Times New Roman"/>
          <w:sz w:val="28"/>
          <w:szCs w:val="28"/>
          <w:lang w:eastAsia="en-US"/>
        </w:rPr>
        <w:t>», т.е. агентов, обесценивающих другие ресурсы. В тоже время многие газовые выбросы могут быть вовлечены в процесс производства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Водные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3.1 Атмосферная влага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3.2 Океанические (морские воды)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В настоящее время стали ограниченным ресурсом в связи с их загрязнением. Особенно важна поглотительная способность морских вод, напр., способность антропогенной углекислоты растворяться в них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3.3 Континентальные водоемы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Воды озер, водохранилищ, прудов: пресные, солоноватые и соленые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3.4 Водотоки</w:t>
      </w:r>
    </w:p>
    <w:p w:rsidR="004A7575"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Реки, ручьи, поверхностный и грунтовый сток</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3.5 Временные малые замкнутые водоемы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Лужи, мелководные пересыхающие озера, прочие небольшие временные бассейны. Их особое ресурсное значение возникает в связи с тем, что они служат водопоями для диких животных, местами для </w:t>
      </w:r>
      <w:proofErr w:type="spellStart"/>
      <w:r w:rsidRPr="004A7575">
        <w:rPr>
          <w:rFonts w:ascii="Times New Roman" w:eastAsia="Calibri" w:hAnsi="Times New Roman"/>
          <w:sz w:val="28"/>
          <w:szCs w:val="28"/>
          <w:lang w:eastAsia="en-US"/>
        </w:rPr>
        <w:t>выплода</w:t>
      </w:r>
      <w:proofErr w:type="spellEnd"/>
      <w:r w:rsidRPr="004A7575">
        <w:rPr>
          <w:rFonts w:ascii="Times New Roman" w:eastAsia="Calibri" w:hAnsi="Times New Roman"/>
          <w:sz w:val="28"/>
          <w:szCs w:val="28"/>
          <w:lang w:eastAsia="en-US"/>
        </w:rPr>
        <w:t xml:space="preserve"> беспозвоночных животных, роста водной растительности т.п.</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3.6 Влага, связанная в растениях и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животных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Особое ресурсное значение имеет в аридных регионах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3.7 Жидкие поверхностные загрязнители</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От загрязнений в обычном смысле слова до лишней воды в природных экосистемах. «</w:t>
      </w:r>
      <w:proofErr w:type="spellStart"/>
      <w:r w:rsidRPr="004A7575">
        <w:rPr>
          <w:rFonts w:ascii="Times New Roman" w:eastAsia="Calibri" w:hAnsi="Times New Roman"/>
          <w:sz w:val="28"/>
          <w:szCs w:val="28"/>
          <w:lang w:eastAsia="en-US"/>
        </w:rPr>
        <w:t>Антиресу</w:t>
      </w:r>
      <w:r w:rsidR="00753E0B">
        <w:rPr>
          <w:rFonts w:ascii="Times New Roman" w:eastAsia="Calibri" w:hAnsi="Times New Roman"/>
          <w:sz w:val="28"/>
          <w:szCs w:val="28"/>
          <w:lang w:eastAsia="en-US"/>
        </w:rPr>
        <w:t>рсы</w:t>
      </w:r>
      <w:proofErr w:type="spellEnd"/>
      <w:r w:rsidR="00753E0B">
        <w:rPr>
          <w:rFonts w:ascii="Times New Roman" w:eastAsia="Calibri" w:hAnsi="Times New Roman"/>
          <w:sz w:val="28"/>
          <w:szCs w:val="28"/>
          <w:lang w:eastAsia="en-US"/>
        </w:rPr>
        <w:t>», как и газовые загрязнения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3.8 Гидрогеологические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Подземные воды - грунтовые и глубинные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3.9 Почвенная влага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Свободная и связанная (молекулярная) вода в почве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3.10 Глубинные жидкие загрязнители</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Естественно </w:t>
      </w:r>
      <w:proofErr w:type="gramStart"/>
      <w:r w:rsidRPr="004A7575">
        <w:rPr>
          <w:rFonts w:ascii="Times New Roman" w:eastAsia="Calibri" w:hAnsi="Times New Roman"/>
          <w:sz w:val="28"/>
          <w:szCs w:val="28"/>
          <w:lang w:eastAsia="en-US"/>
        </w:rPr>
        <w:t>просачивающиеся</w:t>
      </w:r>
      <w:proofErr w:type="gramEnd"/>
      <w:r w:rsidRPr="004A7575">
        <w:rPr>
          <w:rFonts w:ascii="Times New Roman" w:eastAsia="Calibri" w:hAnsi="Times New Roman"/>
          <w:sz w:val="28"/>
          <w:szCs w:val="28"/>
          <w:lang w:eastAsia="en-US"/>
        </w:rPr>
        <w:t>, искусственно закачиваемые и возникающие в результате цепных химических реакций. Могут быть использованы как ресурсы и</w:t>
      </w:r>
      <w:r w:rsidR="00753E0B">
        <w:rPr>
          <w:rFonts w:ascii="Times New Roman" w:eastAsia="Calibri" w:hAnsi="Times New Roman"/>
          <w:sz w:val="28"/>
          <w:szCs w:val="28"/>
          <w:lang w:eastAsia="en-US"/>
        </w:rPr>
        <w:t xml:space="preserve"> нежелательны как «</w:t>
      </w:r>
      <w:proofErr w:type="spellStart"/>
      <w:r w:rsidR="00753E0B">
        <w:rPr>
          <w:rFonts w:ascii="Times New Roman" w:eastAsia="Calibri" w:hAnsi="Times New Roman"/>
          <w:sz w:val="28"/>
          <w:szCs w:val="28"/>
          <w:lang w:eastAsia="en-US"/>
        </w:rPr>
        <w:t>антиресурсы</w:t>
      </w:r>
      <w:proofErr w:type="spellEnd"/>
      <w:r w:rsidR="00753E0B">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 Ресурсы литосферы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Вся группа естественных ресурсов, связанных с доступной человеку земной толщей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А. Почвенно-земельные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4.1 Почва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Естественное образование, возникшее в результате взаимодействия организмов, атмосферного воздуха, природных вод, геологических пород в условиях различных широты местности, климата, рельефа, характера растительности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4.2 Подпочвы (грунты) и горные (материнские) породы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Слои литосферы, лежащие ниже горизонта почвообразования или выходящие на земную поверхность, но лишенные явных признаков жизни. Служат субстратом для почвообразования на суше и ареной жизни на дне океанов</w:t>
      </w:r>
    </w:p>
    <w:p w:rsidR="00136FC3" w:rsidRPr="004A7575" w:rsidRDefault="00753E0B" w:rsidP="00753E0B">
      <w:pPr>
        <w:spacing w:after="0" w:line="240" w:lineRule="auto"/>
        <w:ind w:left="-426"/>
        <w:jc w:val="both"/>
        <w:rPr>
          <w:rFonts w:ascii="Times New Roman" w:eastAsia="Calibri" w:hAnsi="Times New Roman"/>
          <w:sz w:val="28"/>
          <w:szCs w:val="28"/>
          <w:lang w:eastAsia="en-US"/>
        </w:rPr>
      </w:pPr>
      <w:r>
        <w:rPr>
          <w:rFonts w:ascii="Times New Roman" w:eastAsia="Calibri" w:hAnsi="Times New Roman"/>
          <w:sz w:val="28"/>
          <w:szCs w:val="28"/>
          <w:lang w:eastAsia="en-US"/>
        </w:rPr>
        <w:t>4.3 Криогенные субстраты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Главным образом ледники и многолетняя мерзлота северных широт и высокогорий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4.4 Почвенные загрязнения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Преимущественно засоление и подкисление почв, а также загрязнение ее тяжелыми металлами и нефтью. Группа «</w:t>
      </w:r>
      <w:proofErr w:type="spellStart"/>
      <w:r w:rsidRPr="004A7575">
        <w:rPr>
          <w:rFonts w:ascii="Times New Roman" w:eastAsia="Calibri" w:hAnsi="Times New Roman"/>
          <w:sz w:val="28"/>
          <w:szCs w:val="28"/>
          <w:lang w:eastAsia="en-US"/>
        </w:rPr>
        <w:t>антиресурсов</w:t>
      </w:r>
      <w:proofErr w:type="spellEnd"/>
      <w:r w:rsidRPr="004A7575">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4.5 Эрозия почв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w:t>
      </w:r>
      <w:proofErr w:type="spellStart"/>
      <w:r w:rsidRPr="004A7575">
        <w:rPr>
          <w:rFonts w:ascii="Times New Roman" w:eastAsia="Calibri" w:hAnsi="Times New Roman"/>
          <w:sz w:val="28"/>
          <w:szCs w:val="28"/>
          <w:lang w:eastAsia="en-US"/>
        </w:rPr>
        <w:t>Антиресурс</w:t>
      </w:r>
      <w:proofErr w:type="spellEnd"/>
      <w:r w:rsidRPr="004A7575">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Б. Геоморфологические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4.6 Геоморфологические структурные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Условия ведения хозяйства, связанные с геоморфологическим положением местности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4.7 </w:t>
      </w:r>
      <w:proofErr w:type="spellStart"/>
      <w:r w:rsidRPr="004A7575">
        <w:rPr>
          <w:rFonts w:ascii="Times New Roman" w:eastAsia="Calibri" w:hAnsi="Times New Roman"/>
          <w:sz w:val="28"/>
          <w:szCs w:val="28"/>
          <w:lang w:eastAsia="en-US"/>
        </w:rPr>
        <w:t>Геоморфологическиепространственные</w:t>
      </w:r>
      <w:proofErr w:type="spellEnd"/>
      <w:r w:rsidRPr="004A7575">
        <w:rPr>
          <w:rFonts w:ascii="Times New Roman" w:eastAsia="Calibri" w:hAnsi="Times New Roman"/>
          <w:sz w:val="28"/>
          <w:szCs w:val="28"/>
          <w:lang w:eastAsia="en-US"/>
        </w:rPr>
        <w:t xml:space="preserve">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Условия ведения хозяйства, возникающие в связи с особым географическим положением</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4.8 Геологические глубинные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Условия ведения хозяйства, связанные с сейсмичностью, угрозой оползней и др. геологическими процессами. Гл. обр. «</w:t>
      </w:r>
      <w:proofErr w:type="spellStart"/>
      <w:r w:rsidRPr="004A7575">
        <w:rPr>
          <w:rFonts w:ascii="Times New Roman" w:eastAsia="Calibri" w:hAnsi="Times New Roman"/>
          <w:sz w:val="28"/>
          <w:szCs w:val="28"/>
          <w:lang w:eastAsia="en-US"/>
        </w:rPr>
        <w:t>антиресурсы</w:t>
      </w:r>
      <w:proofErr w:type="spellEnd"/>
      <w:r w:rsidRPr="004A7575">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Неэнергетические минеральные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4.9 Металлические руды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4.10 Неметаллические руды-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4.11 Нерудные ископаемые, в том числе руководящие ископаемые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Полезные включения, несосредоточенные в определенной горной породе или очень рассредоточенные в ней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 Ресурсы растений-продуцентов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5.1 Генетико-видовой состав растительности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Виды растений, сохранность которых обеспечивает современный облик экосистем планеты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5.2 Биомасса растений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5.3 Первичная продуктивность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5.4 Хозяйственно ценная продукция растительности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Ее производительность, зависящая от первичной продуктивности и хозяйственных приемов выращивания (агротехники, селекции и др.)</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5.5 Системно-динамические качества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фитоценозов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5.6 Очистительная способность растений</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5.7 Ботанические «загрязнители»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 xml:space="preserve">Вредные для хозяйства </w:t>
      </w:r>
      <w:proofErr w:type="spellStart"/>
      <w:r w:rsidRPr="004A7575">
        <w:rPr>
          <w:rFonts w:ascii="Times New Roman" w:eastAsia="Calibri" w:hAnsi="Times New Roman"/>
          <w:sz w:val="28"/>
          <w:szCs w:val="28"/>
          <w:lang w:eastAsia="en-US"/>
        </w:rPr>
        <w:t>интродуценты</w:t>
      </w:r>
      <w:proofErr w:type="spellEnd"/>
      <w:r w:rsidRPr="004A7575">
        <w:rPr>
          <w:rFonts w:ascii="Times New Roman" w:eastAsia="Calibri" w:hAnsi="Times New Roman"/>
          <w:sz w:val="28"/>
          <w:szCs w:val="28"/>
          <w:lang w:eastAsia="en-US"/>
        </w:rPr>
        <w:t>.</w:t>
      </w:r>
      <w:proofErr w:type="gram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Антиресурс</w:t>
      </w:r>
      <w:proofErr w:type="spellEnd"/>
      <w:r w:rsidRPr="004A7575">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 Ресурсы </w:t>
      </w:r>
      <w:proofErr w:type="spellStart"/>
      <w:r w:rsidRPr="004A7575">
        <w:rPr>
          <w:rFonts w:ascii="Times New Roman" w:eastAsia="Calibri" w:hAnsi="Times New Roman"/>
          <w:sz w:val="28"/>
          <w:szCs w:val="28"/>
          <w:lang w:eastAsia="en-US"/>
        </w:rPr>
        <w:t>консументов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6.1 Генетико-видовой состав </w:t>
      </w:r>
      <w:proofErr w:type="spellStart"/>
      <w:r w:rsidRPr="004A7575">
        <w:rPr>
          <w:rFonts w:ascii="Times New Roman" w:eastAsia="Calibri" w:hAnsi="Times New Roman"/>
          <w:sz w:val="28"/>
          <w:szCs w:val="28"/>
          <w:lang w:eastAsia="en-US"/>
        </w:rPr>
        <w:t>консументов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Виды животных и растений-</w:t>
      </w:r>
      <w:proofErr w:type="spellStart"/>
      <w:r w:rsidRPr="004A7575">
        <w:rPr>
          <w:rFonts w:ascii="Times New Roman" w:eastAsia="Calibri" w:hAnsi="Times New Roman"/>
          <w:sz w:val="28"/>
          <w:szCs w:val="28"/>
          <w:lang w:eastAsia="en-US"/>
        </w:rPr>
        <w:t>консументов</w:t>
      </w:r>
      <w:proofErr w:type="spellEnd"/>
      <w:r w:rsidRPr="004A7575">
        <w:rPr>
          <w:rFonts w:ascii="Times New Roman" w:eastAsia="Calibri" w:hAnsi="Times New Roman"/>
          <w:sz w:val="28"/>
          <w:szCs w:val="28"/>
          <w:lang w:eastAsia="en-US"/>
        </w:rPr>
        <w:t xml:space="preserve">, играющие роль регуляторов </w:t>
      </w:r>
      <w:proofErr w:type="gramStart"/>
      <w:r w:rsidRPr="004A7575">
        <w:rPr>
          <w:rFonts w:ascii="Times New Roman" w:eastAsia="Calibri" w:hAnsi="Times New Roman"/>
          <w:sz w:val="28"/>
          <w:szCs w:val="28"/>
          <w:lang w:eastAsia="en-US"/>
        </w:rPr>
        <w:t>в</w:t>
      </w:r>
      <w:proofErr w:type="gramEnd"/>
      <w:r w:rsidRPr="004A7575">
        <w:rPr>
          <w:rFonts w:ascii="Times New Roman" w:eastAsia="Calibri" w:hAnsi="Times New Roman"/>
          <w:sz w:val="28"/>
          <w:szCs w:val="28"/>
          <w:lang w:eastAsia="en-US"/>
        </w:rPr>
        <w:t xml:space="preserve">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экосистемах</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6.2 Биомасса </w:t>
      </w:r>
      <w:proofErr w:type="spellStart"/>
      <w:r w:rsidRPr="004A7575">
        <w:rPr>
          <w:rFonts w:ascii="Times New Roman" w:eastAsia="Calibri" w:hAnsi="Times New Roman"/>
          <w:sz w:val="28"/>
          <w:szCs w:val="28"/>
          <w:lang w:eastAsia="en-US"/>
        </w:rPr>
        <w:t>консументов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6.3 Вторичная биологическая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продуктивность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6.4 Хозяйственная производительность </w:t>
      </w:r>
      <w:proofErr w:type="spellStart"/>
      <w:r w:rsidRPr="004A7575">
        <w:rPr>
          <w:rFonts w:ascii="Times New Roman" w:eastAsia="Calibri" w:hAnsi="Times New Roman"/>
          <w:sz w:val="28"/>
          <w:szCs w:val="28"/>
          <w:lang w:eastAsia="en-US"/>
        </w:rPr>
        <w:t>консументов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6.5 Системно-динамические качества </w:t>
      </w:r>
      <w:proofErr w:type="spellStart"/>
      <w:r w:rsidRPr="004A7575">
        <w:rPr>
          <w:rFonts w:ascii="Times New Roman" w:eastAsia="Calibri" w:hAnsi="Times New Roman"/>
          <w:sz w:val="28"/>
          <w:szCs w:val="28"/>
          <w:lang w:eastAsia="en-US"/>
        </w:rPr>
        <w:t>консументов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Их роль в экосистемах как </w:t>
      </w:r>
      <w:proofErr w:type="spellStart"/>
      <w:r w:rsidRPr="004A7575">
        <w:rPr>
          <w:rFonts w:ascii="Times New Roman" w:eastAsia="Calibri" w:hAnsi="Times New Roman"/>
          <w:sz w:val="28"/>
          <w:szCs w:val="28"/>
          <w:lang w:eastAsia="en-US"/>
        </w:rPr>
        <w:t>управляюще</w:t>
      </w:r>
      <w:proofErr w:type="spellEnd"/>
      <w:r w:rsidRPr="004A7575">
        <w:rPr>
          <w:rFonts w:ascii="Times New Roman" w:eastAsia="Calibri" w:hAnsi="Times New Roman"/>
          <w:sz w:val="28"/>
          <w:szCs w:val="28"/>
          <w:lang w:eastAsia="en-US"/>
        </w:rPr>
        <w:t>-регулирующей подсистемы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6.6 Роль </w:t>
      </w:r>
      <w:proofErr w:type="spellStart"/>
      <w:r w:rsidRPr="004A7575">
        <w:rPr>
          <w:rFonts w:ascii="Times New Roman" w:eastAsia="Calibri" w:hAnsi="Times New Roman"/>
          <w:sz w:val="28"/>
          <w:szCs w:val="28"/>
          <w:lang w:eastAsia="en-US"/>
        </w:rPr>
        <w:t>консументов</w:t>
      </w:r>
      <w:proofErr w:type="spellEnd"/>
      <w:r w:rsidRPr="004A7575">
        <w:rPr>
          <w:rFonts w:ascii="Times New Roman" w:eastAsia="Calibri" w:hAnsi="Times New Roman"/>
          <w:sz w:val="28"/>
          <w:szCs w:val="28"/>
          <w:lang w:eastAsia="en-US"/>
        </w:rPr>
        <w:t xml:space="preserve"> (особенно животных) как санитаров, опылителей растений, поглотителей химических веществ и т.п.</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Она особенно возрастает в ресурсном отношении в связи с усилением влияния человека на природу</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6.7 </w:t>
      </w:r>
      <w:proofErr w:type="spellStart"/>
      <w:r w:rsidRPr="004A7575">
        <w:rPr>
          <w:rFonts w:ascii="Times New Roman" w:eastAsia="Calibri" w:hAnsi="Times New Roman"/>
          <w:sz w:val="28"/>
          <w:szCs w:val="28"/>
          <w:lang w:eastAsia="en-US"/>
        </w:rPr>
        <w:t>Консументные</w:t>
      </w:r>
      <w:proofErr w:type="spellEnd"/>
      <w:r w:rsidRPr="004A7575">
        <w:rPr>
          <w:rFonts w:ascii="Times New Roman" w:eastAsia="Calibri" w:hAnsi="Times New Roman"/>
          <w:sz w:val="28"/>
          <w:szCs w:val="28"/>
          <w:lang w:eastAsia="en-US"/>
        </w:rPr>
        <w:t xml:space="preserve"> «загрязнители»</w:t>
      </w:r>
      <w:r w:rsidR="004A7575">
        <w:rPr>
          <w:rFonts w:ascii="Times New Roman" w:eastAsia="Calibri" w:hAnsi="Times New Roman"/>
          <w:sz w:val="28"/>
          <w:szCs w:val="28"/>
          <w:lang w:eastAsia="en-US"/>
        </w:rPr>
        <w:t xml:space="preserve"> </w:t>
      </w:r>
      <w:r w:rsidRPr="004A7575">
        <w:rPr>
          <w:rFonts w:ascii="Times New Roman" w:eastAsia="Calibri" w:hAnsi="Times New Roman"/>
          <w:sz w:val="28"/>
          <w:szCs w:val="28"/>
          <w:lang w:eastAsia="en-US"/>
        </w:rPr>
        <w:t>Аналогичны ботаническим «загрязнителям». «</w:t>
      </w:r>
      <w:proofErr w:type="spellStart"/>
      <w:r w:rsidRPr="004A7575">
        <w:rPr>
          <w:rFonts w:ascii="Times New Roman" w:eastAsia="Calibri" w:hAnsi="Times New Roman"/>
          <w:sz w:val="28"/>
          <w:szCs w:val="28"/>
          <w:lang w:eastAsia="en-US"/>
        </w:rPr>
        <w:t>Антиресурс</w:t>
      </w:r>
      <w:proofErr w:type="spellEnd"/>
      <w:r w:rsidRPr="004A7575">
        <w:rPr>
          <w:rFonts w:ascii="Times New Roman" w:eastAsia="Calibri" w:hAnsi="Times New Roman"/>
          <w:sz w:val="28"/>
          <w:szCs w:val="28"/>
          <w:lang w:eastAsia="en-US"/>
        </w:rPr>
        <w:t>»</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7. Ресурсы </w:t>
      </w:r>
      <w:proofErr w:type="spellStart"/>
      <w:r w:rsidRPr="004A7575">
        <w:rPr>
          <w:rFonts w:ascii="Times New Roman" w:eastAsia="Calibri" w:hAnsi="Times New Roman"/>
          <w:sz w:val="28"/>
          <w:szCs w:val="28"/>
          <w:lang w:eastAsia="en-US"/>
        </w:rPr>
        <w:t>редуцентов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7.1 Генетико-видовой состав </w:t>
      </w:r>
      <w:proofErr w:type="spellStart"/>
      <w:r w:rsidRPr="004A7575">
        <w:rPr>
          <w:rFonts w:ascii="Times New Roman" w:eastAsia="Calibri" w:hAnsi="Times New Roman"/>
          <w:sz w:val="28"/>
          <w:szCs w:val="28"/>
          <w:lang w:eastAsia="en-US"/>
        </w:rPr>
        <w:t>редуцентов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7.2 Биомасса </w:t>
      </w:r>
      <w:proofErr w:type="spellStart"/>
      <w:r w:rsidRPr="004A7575">
        <w:rPr>
          <w:rFonts w:ascii="Times New Roman" w:eastAsia="Calibri" w:hAnsi="Times New Roman"/>
          <w:sz w:val="28"/>
          <w:szCs w:val="28"/>
          <w:lang w:eastAsia="en-US"/>
        </w:rPr>
        <w:t>редуцентов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7.3 Физико-химическая активность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spellStart"/>
      <w:r w:rsidRPr="004A7575">
        <w:rPr>
          <w:rFonts w:ascii="Times New Roman" w:eastAsia="Calibri" w:hAnsi="Times New Roman"/>
          <w:sz w:val="28"/>
          <w:szCs w:val="28"/>
          <w:lang w:eastAsia="en-US"/>
        </w:rPr>
        <w:t>редуцентов</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Их деятельность, обеспечивающая разложение органических тел до минеральных веществ</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7.4 Системно-динамические качества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proofErr w:type="spellStart"/>
      <w:r w:rsidRPr="004A7575">
        <w:rPr>
          <w:rFonts w:ascii="Times New Roman" w:eastAsia="Calibri" w:hAnsi="Times New Roman"/>
          <w:sz w:val="28"/>
          <w:szCs w:val="28"/>
          <w:lang w:eastAsia="en-US"/>
        </w:rPr>
        <w:t>редуцентов</w:t>
      </w:r>
      <w:proofErr w:type="spellEnd"/>
      <w:r w:rsidRPr="004A7575">
        <w:rPr>
          <w:rFonts w:ascii="Times New Roman" w:eastAsia="Calibri" w:hAnsi="Times New Roman"/>
          <w:sz w:val="28"/>
          <w:szCs w:val="28"/>
          <w:lang w:eastAsia="en-US"/>
        </w:rPr>
        <w:t xml:space="preserve"> в экосистемах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Их взаимосвязь, обеспечивающая успешность физико-химической активности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7.4 Микробиологические (включая вирусные) загрязнения</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proofErr w:type="gramStart"/>
      <w:r w:rsidRPr="004A7575">
        <w:rPr>
          <w:rFonts w:ascii="Times New Roman" w:eastAsia="Calibri" w:hAnsi="Times New Roman"/>
          <w:sz w:val="28"/>
          <w:szCs w:val="28"/>
          <w:lang w:eastAsia="en-US"/>
        </w:rPr>
        <w:t>Помимо организмов, вызывающих известные заболевания, в том числе пандемии (напр., грипп) этот «</w:t>
      </w:r>
      <w:proofErr w:type="spellStart"/>
      <w:r w:rsidRPr="004A7575">
        <w:rPr>
          <w:rFonts w:ascii="Times New Roman" w:eastAsia="Calibri" w:hAnsi="Times New Roman"/>
          <w:sz w:val="28"/>
          <w:szCs w:val="28"/>
          <w:lang w:eastAsia="en-US"/>
        </w:rPr>
        <w:t>антиресурс</w:t>
      </w:r>
      <w:proofErr w:type="spellEnd"/>
      <w:r w:rsidRPr="004A7575">
        <w:rPr>
          <w:rFonts w:ascii="Times New Roman" w:eastAsia="Calibri" w:hAnsi="Times New Roman"/>
          <w:sz w:val="28"/>
          <w:szCs w:val="28"/>
          <w:lang w:eastAsia="en-US"/>
        </w:rPr>
        <w:t>» включает новые заболевания, ранее не наблюдавши</w:t>
      </w:r>
      <w:r w:rsidR="00753E0B">
        <w:rPr>
          <w:rFonts w:ascii="Times New Roman" w:eastAsia="Calibri" w:hAnsi="Times New Roman"/>
          <w:sz w:val="28"/>
          <w:szCs w:val="28"/>
          <w:lang w:eastAsia="en-US"/>
        </w:rPr>
        <w:t>еся (напр., болезнь легионеров)</w:t>
      </w:r>
      <w:proofErr w:type="gram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8. Климатические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8.1 Естественные климатические ресурсы</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8.2 Видоизмененные климатиче</w:t>
      </w:r>
      <w:r w:rsidR="00753E0B">
        <w:rPr>
          <w:rFonts w:ascii="Times New Roman" w:eastAsia="Calibri" w:hAnsi="Times New Roman"/>
          <w:sz w:val="28"/>
          <w:szCs w:val="28"/>
          <w:lang w:eastAsia="en-US"/>
        </w:rPr>
        <w:t>ские ресурсы (местного климата)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Климатические показатели, измененные гл. обр. с помощью </w:t>
      </w:r>
      <w:proofErr w:type="gramStart"/>
      <w:r w:rsidRPr="004A7575">
        <w:rPr>
          <w:rFonts w:ascii="Times New Roman" w:eastAsia="Calibri" w:hAnsi="Times New Roman"/>
          <w:sz w:val="28"/>
          <w:szCs w:val="28"/>
          <w:lang w:eastAsia="en-US"/>
        </w:rPr>
        <w:t>технических</w:t>
      </w:r>
      <w:proofErr w:type="gramEnd"/>
      <w:r w:rsidRPr="004A7575">
        <w:rPr>
          <w:rFonts w:ascii="Times New Roman" w:eastAsia="Calibri" w:hAnsi="Times New Roman"/>
          <w:sz w:val="28"/>
          <w:szCs w:val="28"/>
          <w:lang w:eastAsia="en-US"/>
        </w:rPr>
        <w:t xml:space="preserve">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устройств (в том числе непреднамеренно, напр., климат городов)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и </w:t>
      </w:r>
      <w:proofErr w:type="spellStart"/>
      <w:r w:rsidRPr="004A7575">
        <w:rPr>
          <w:rFonts w:ascii="Times New Roman" w:eastAsia="Calibri" w:hAnsi="Times New Roman"/>
          <w:sz w:val="28"/>
          <w:szCs w:val="28"/>
          <w:lang w:eastAsia="en-US"/>
        </w:rPr>
        <w:t>агролесомелиорации</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9. Рекреационно-</w:t>
      </w:r>
      <w:proofErr w:type="spellStart"/>
      <w:r w:rsidRPr="004A7575">
        <w:rPr>
          <w:rFonts w:ascii="Times New Roman" w:eastAsia="Calibri" w:hAnsi="Times New Roman"/>
          <w:sz w:val="28"/>
          <w:szCs w:val="28"/>
          <w:lang w:eastAsia="en-US"/>
        </w:rPr>
        <w:t>антропоэкологические</w:t>
      </w:r>
      <w:proofErr w:type="spellEnd"/>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Природные условия жизни людей и ресурсы отдыха в природе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9.1 Ресурсы природной среды оптимума повседневных жизненных условий </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человечества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9.2 Ресурсы отдыха</w:t>
      </w:r>
    </w:p>
    <w:p w:rsidR="00136FC3" w:rsidRPr="004A7575" w:rsidRDefault="00753E0B" w:rsidP="00753E0B">
      <w:pPr>
        <w:spacing w:after="0" w:line="240" w:lineRule="auto"/>
        <w:ind w:left="-426"/>
        <w:jc w:val="both"/>
        <w:rPr>
          <w:rFonts w:ascii="Times New Roman" w:eastAsia="Calibri" w:hAnsi="Times New Roman"/>
          <w:sz w:val="28"/>
          <w:szCs w:val="28"/>
          <w:lang w:eastAsia="en-US"/>
        </w:rPr>
      </w:pPr>
      <w:r>
        <w:rPr>
          <w:rFonts w:ascii="Times New Roman" w:eastAsia="Calibri" w:hAnsi="Times New Roman"/>
          <w:sz w:val="28"/>
          <w:szCs w:val="28"/>
          <w:lang w:eastAsia="en-US"/>
        </w:rPr>
        <w:t>9.3 Лечебные природные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Природные агенты, оказывающие на человека лечебное воздействие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9.4 Природно-очаговые заболевания и трансмиссивные болезни</w:t>
      </w:r>
    </w:p>
    <w:p w:rsidR="00136FC3" w:rsidRPr="004A7575" w:rsidRDefault="00136FC3" w:rsidP="00753E0B">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Группа «</w:t>
      </w:r>
      <w:proofErr w:type="spellStart"/>
      <w:r w:rsidRPr="004A7575">
        <w:rPr>
          <w:rFonts w:ascii="Times New Roman" w:eastAsia="Calibri" w:hAnsi="Times New Roman"/>
          <w:sz w:val="28"/>
          <w:szCs w:val="28"/>
          <w:lang w:eastAsia="en-US"/>
        </w:rPr>
        <w:t>антиресурсов</w:t>
      </w:r>
      <w:proofErr w:type="spellEnd"/>
      <w:r w:rsidRPr="004A7575">
        <w:rPr>
          <w:rFonts w:ascii="Times New Roman" w:eastAsia="Calibri" w:hAnsi="Times New Roman"/>
          <w:sz w:val="28"/>
          <w:szCs w:val="28"/>
          <w:lang w:eastAsia="en-US"/>
        </w:rPr>
        <w:t xml:space="preserve">», подобная загрязнениям, но в некоторых случаях связанная с естественным физическим и химическим фоном (нехватка йода в природе ведет к зобу, аномальное количество </w:t>
      </w:r>
      <w:r w:rsidR="00753E0B">
        <w:rPr>
          <w:rFonts w:ascii="Times New Roman" w:eastAsia="Calibri" w:hAnsi="Times New Roman"/>
          <w:sz w:val="28"/>
          <w:szCs w:val="28"/>
          <w:lang w:eastAsia="en-US"/>
        </w:rPr>
        <w:t>фтора - к кариесу зубов и т.п.)</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10. Познавательно-информационные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Те объекты и явления природы, которые позволяют людям составить представление о нынешнем и прошлом состоянии планеты, а также прогнозировать ее будущее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10.1 Природно-эталонные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Нетронутые природные образования (заповедники, опорные геологические разрезы, палеонтологические захоронения и т.п.), позволяющие судить о естественном состоянии природы, датировать отложения, расшифровывать геологическую историю Земли и т. п.</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10.2 Природно-исторические познавательно-информационные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Культурные слои и видоизмененная человеком природа, изучение которых позволяет судить о прошлом человечества, а отчасти и о будущем развитии природы в местах, где она меньше нарушена человеком, чем в исследуемом регионе</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11.Ресурсы пространства и времени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11.1 Ресурсы пространства (территориальные, водного и воздушного, включая ближний космос, пространства)</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связи с замусориванием и др. видами загрязнения, а также в связи с ростом численности населения Земли значение этих ресурсов быстро возрастает</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11.2 Ресурсы времени</w:t>
      </w:r>
      <w:r w:rsidR="004A7575">
        <w:rPr>
          <w:rFonts w:ascii="Times New Roman" w:eastAsia="Calibri" w:hAnsi="Times New Roman"/>
          <w:sz w:val="28"/>
          <w:szCs w:val="28"/>
          <w:lang w:eastAsia="en-US"/>
        </w:rPr>
        <w:t xml:space="preserve">. </w:t>
      </w:r>
      <w:r w:rsidRPr="004A7575">
        <w:rPr>
          <w:rFonts w:ascii="Times New Roman" w:eastAsia="Calibri" w:hAnsi="Times New Roman"/>
          <w:sz w:val="28"/>
          <w:szCs w:val="28"/>
          <w:lang w:eastAsia="en-US"/>
        </w:rPr>
        <w:t>Обострение экологических проблем оставляет все меньше времени для их решения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Вопросы для самоконтроля</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Дайте определение природным ресурсам.</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Какие классификации природных ресурсов Вы знаете, охарактеризуйте их.</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3.​ Приведите основную классификацию природных ресурсов: </w:t>
      </w:r>
      <w:proofErr w:type="spellStart"/>
      <w:r w:rsidRPr="004A7575">
        <w:rPr>
          <w:rFonts w:ascii="Times New Roman" w:eastAsia="Calibri" w:hAnsi="Times New Roman"/>
          <w:sz w:val="28"/>
          <w:szCs w:val="28"/>
          <w:lang w:eastAsia="en-US"/>
        </w:rPr>
        <w:t>исчерпаемые</w:t>
      </w:r>
      <w:proofErr w:type="spellEnd"/>
      <w:r w:rsidRPr="004A7575">
        <w:rPr>
          <w:rFonts w:ascii="Times New Roman" w:eastAsia="Calibri" w:hAnsi="Times New Roman"/>
          <w:sz w:val="28"/>
          <w:szCs w:val="28"/>
          <w:lang w:eastAsia="en-US"/>
        </w:rPr>
        <w:t xml:space="preserve"> и неисчерпаемые ресурсы. Приведите примеры.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 На какие категории подразделяются минерально-сырьевые ресурсы в зависимости от геологической изученности?</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 Опишите энергетические и неэнергетические ресурсы.</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6.​ Расскажите преимущества и недостатки основных природных источников энергии (сырая нефть, тяжелая нефть, природный газ, уголь).</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7.​ Топливно-энергетические и минеральные ресурсы Республики Казахстан.</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8.​ Климатические, почвенные и водные ресурсы Республики Казахстан.</w:t>
      </w:r>
    </w:p>
    <w:p w:rsidR="00136FC3" w:rsidRPr="004A7575" w:rsidRDefault="00136FC3"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9.​ Растительные и животные ресурсы Республики Казахстан.</w:t>
      </w:r>
    </w:p>
    <w:p w:rsidR="002A7D4F" w:rsidRPr="004A7575" w:rsidRDefault="002A7D4F" w:rsidP="004A7575">
      <w:pPr>
        <w:spacing w:after="0" w:line="240" w:lineRule="auto"/>
        <w:jc w:val="both"/>
        <w:rPr>
          <w:rFonts w:ascii="Times New Roman" w:hAnsi="Times New Roman"/>
          <w:sz w:val="28"/>
          <w:szCs w:val="28"/>
        </w:rPr>
      </w:pPr>
    </w:p>
    <w:p w:rsidR="00136FC3" w:rsidRPr="004A7575" w:rsidRDefault="00436361" w:rsidP="004A7575">
      <w:pPr>
        <w:spacing w:after="0" w:line="240" w:lineRule="auto"/>
        <w:jc w:val="both"/>
        <w:rPr>
          <w:rFonts w:ascii="Times New Roman" w:hAnsi="Times New Roman"/>
          <w:sz w:val="28"/>
          <w:szCs w:val="28"/>
        </w:rPr>
      </w:pPr>
      <w:r w:rsidRPr="004A7575">
        <w:rPr>
          <w:rFonts w:ascii="Times New Roman" w:hAnsi="Times New Roman"/>
          <w:sz w:val="28"/>
          <w:szCs w:val="28"/>
        </w:rPr>
        <w:t>Литература: осн.1,2,3,4</w:t>
      </w:r>
    </w:p>
    <w:p w:rsidR="00136FC3" w:rsidRPr="004A7575" w:rsidRDefault="00136FC3" w:rsidP="004A7575">
      <w:pPr>
        <w:spacing w:after="0" w:line="240" w:lineRule="auto"/>
        <w:ind w:left="-426"/>
        <w:jc w:val="both"/>
        <w:rPr>
          <w:rFonts w:ascii="Times New Roman" w:hAnsi="Times New Roman"/>
          <w:sz w:val="28"/>
          <w:szCs w:val="28"/>
        </w:rPr>
      </w:pPr>
    </w:p>
    <w:p w:rsidR="00436361" w:rsidRPr="004A7575" w:rsidRDefault="00436361" w:rsidP="004A7575">
      <w:pPr>
        <w:spacing w:after="0" w:line="240" w:lineRule="auto"/>
        <w:jc w:val="both"/>
        <w:rPr>
          <w:rFonts w:ascii="Times New Roman" w:hAnsi="Times New Roman"/>
          <w:b/>
          <w:bCs/>
          <w:sz w:val="28"/>
          <w:szCs w:val="28"/>
        </w:rPr>
      </w:pPr>
    </w:p>
    <w:p w:rsidR="002A7D4F" w:rsidRPr="004A7575" w:rsidRDefault="00436361" w:rsidP="004A7575">
      <w:pPr>
        <w:spacing w:after="0" w:line="240" w:lineRule="auto"/>
        <w:ind w:left="-426"/>
        <w:jc w:val="both"/>
        <w:rPr>
          <w:rFonts w:ascii="Times New Roman" w:hAnsi="Times New Roman"/>
          <w:sz w:val="28"/>
          <w:szCs w:val="28"/>
        </w:rPr>
      </w:pPr>
      <w:r w:rsidRPr="004A7575">
        <w:rPr>
          <w:rFonts w:ascii="Times New Roman" w:hAnsi="Times New Roman"/>
          <w:b/>
          <w:bCs/>
          <w:sz w:val="28"/>
          <w:szCs w:val="28"/>
        </w:rPr>
        <w:t>3</w:t>
      </w:r>
      <w:r w:rsidR="00BB4162" w:rsidRPr="004A7575">
        <w:rPr>
          <w:rFonts w:ascii="Times New Roman" w:hAnsi="Times New Roman"/>
          <w:b/>
          <w:bCs/>
          <w:sz w:val="28"/>
          <w:szCs w:val="28"/>
        </w:rPr>
        <w:t xml:space="preserve"> </w:t>
      </w:r>
      <w:r w:rsidR="002A7D4F" w:rsidRPr="004A7575">
        <w:rPr>
          <w:rFonts w:ascii="Times New Roman" w:hAnsi="Times New Roman"/>
          <w:b/>
          <w:bCs/>
          <w:sz w:val="28"/>
          <w:szCs w:val="28"/>
        </w:rPr>
        <w:t xml:space="preserve">Тема: Природно-ресурсный потенциал и его </w:t>
      </w:r>
      <w:r w:rsidR="00152A48" w:rsidRPr="004A7575">
        <w:rPr>
          <w:rFonts w:ascii="Times New Roman" w:hAnsi="Times New Roman"/>
          <w:b/>
          <w:bCs/>
          <w:sz w:val="28"/>
          <w:szCs w:val="28"/>
        </w:rPr>
        <w:t>роль в освоении природных ресурсов</w:t>
      </w:r>
    </w:p>
    <w:p w:rsidR="002A7D4F" w:rsidRPr="004A7575" w:rsidRDefault="002A7D4F" w:rsidP="004A7575">
      <w:pPr>
        <w:spacing w:after="0" w:line="240" w:lineRule="auto"/>
        <w:ind w:left="-426"/>
        <w:jc w:val="both"/>
        <w:rPr>
          <w:rFonts w:ascii="Times New Roman" w:hAnsi="Times New Roman"/>
          <w:iCs/>
          <w:sz w:val="28"/>
          <w:szCs w:val="28"/>
        </w:rPr>
      </w:pPr>
      <w:r w:rsidRPr="004A7575">
        <w:rPr>
          <w:rFonts w:ascii="Times New Roman" w:hAnsi="Times New Roman"/>
          <w:b/>
          <w:iCs/>
          <w:sz w:val="28"/>
          <w:szCs w:val="28"/>
        </w:rPr>
        <w:t>Цель:</w:t>
      </w:r>
      <w:r w:rsidRPr="004A7575">
        <w:rPr>
          <w:rFonts w:ascii="Times New Roman" w:hAnsi="Times New Roman"/>
          <w:iCs/>
          <w:sz w:val="28"/>
          <w:szCs w:val="28"/>
        </w:rPr>
        <w:t xml:space="preserve"> рассмотреть природно-ресурсный потенциал и </w:t>
      </w:r>
      <w:r w:rsidR="00152A48" w:rsidRPr="004A7575">
        <w:rPr>
          <w:rFonts w:ascii="Times New Roman" w:hAnsi="Times New Roman"/>
          <w:iCs/>
          <w:sz w:val="28"/>
          <w:szCs w:val="28"/>
        </w:rPr>
        <w:t>его значимую роль в освоении природных ресурсов</w:t>
      </w:r>
    </w:p>
    <w:p w:rsidR="002A7D4F" w:rsidRPr="004A7575" w:rsidRDefault="002A7D4F"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 xml:space="preserve">План: </w:t>
      </w:r>
    </w:p>
    <w:p w:rsidR="002A7D4F" w:rsidRPr="004A7575" w:rsidRDefault="002A7D4F" w:rsidP="004A7575">
      <w:pPr>
        <w:spacing w:after="0" w:line="240" w:lineRule="auto"/>
        <w:ind w:left="-426"/>
        <w:jc w:val="both"/>
        <w:rPr>
          <w:rFonts w:ascii="Times New Roman" w:hAnsi="Times New Roman"/>
          <w:bCs/>
          <w:sz w:val="28"/>
          <w:szCs w:val="28"/>
        </w:rPr>
      </w:pPr>
      <w:r w:rsidRPr="004A7575">
        <w:rPr>
          <w:rFonts w:ascii="Times New Roman" w:hAnsi="Times New Roman"/>
          <w:sz w:val="28"/>
          <w:szCs w:val="28"/>
        </w:rPr>
        <w:t>1.</w:t>
      </w:r>
      <w:r w:rsidRPr="004A7575">
        <w:rPr>
          <w:rFonts w:ascii="Times New Roman" w:hAnsi="Times New Roman"/>
          <w:iCs/>
          <w:sz w:val="28"/>
          <w:szCs w:val="28"/>
        </w:rPr>
        <w:t xml:space="preserve">  Природно-ресурсный потенциал и</w:t>
      </w:r>
      <w:r w:rsidRPr="004A7575">
        <w:rPr>
          <w:rFonts w:ascii="Times New Roman" w:hAnsi="Times New Roman"/>
          <w:bCs/>
          <w:sz w:val="28"/>
          <w:szCs w:val="28"/>
        </w:rPr>
        <w:t xml:space="preserve"> его оценка</w:t>
      </w:r>
    </w:p>
    <w:p w:rsidR="002A7D4F" w:rsidRPr="004A7575" w:rsidRDefault="002A7D4F" w:rsidP="004A7575">
      <w:pPr>
        <w:spacing w:after="0" w:line="240" w:lineRule="auto"/>
        <w:ind w:left="-426"/>
        <w:jc w:val="both"/>
        <w:rPr>
          <w:rFonts w:ascii="Times New Roman" w:hAnsi="Times New Roman"/>
          <w:iCs/>
          <w:sz w:val="28"/>
          <w:szCs w:val="28"/>
        </w:rPr>
      </w:pPr>
      <w:r w:rsidRPr="004A7575">
        <w:rPr>
          <w:rFonts w:ascii="Times New Roman" w:hAnsi="Times New Roman"/>
          <w:bCs/>
          <w:sz w:val="28"/>
          <w:szCs w:val="28"/>
        </w:rPr>
        <w:t>2.</w:t>
      </w:r>
      <w:r w:rsidRPr="004A7575">
        <w:rPr>
          <w:rFonts w:ascii="Times New Roman" w:hAnsi="Times New Roman"/>
          <w:iCs/>
          <w:sz w:val="28"/>
          <w:szCs w:val="28"/>
        </w:rPr>
        <w:t xml:space="preserve"> Классификация  природных ресурсов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iCs/>
          <w:sz w:val="28"/>
          <w:szCs w:val="28"/>
        </w:rPr>
        <w:t xml:space="preserve">3.Оценка природных ресурсов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w:t>
      </w:r>
      <w:r w:rsidRPr="004A7575">
        <w:rPr>
          <w:rFonts w:ascii="Times New Roman" w:hAnsi="Times New Roman"/>
          <w:i/>
          <w:sz w:val="28"/>
          <w:szCs w:val="28"/>
        </w:rPr>
        <w:t>.</w:t>
      </w:r>
      <w:r w:rsidRPr="004A7575">
        <w:rPr>
          <w:rFonts w:ascii="Times New Roman" w:hAnsi="Times New Roman"/>
          <w:iCs/>
          <w:sz w:val="28"/>
          <w:szCs w:val="28"/>
        </w:rPr>
        <w:t xml:space="preserve"> </w:t>
      </w:r>
      <w:proofErr w:type="spellStart"/>
      <w:r w:rsidRPr="004A7575">
        <w:rPr>
          <w:rFonts w:ascii="Times New Roman" w:hAnsi="Times New Roman"/>
          <w:iCs/>
          <w:sz w:val="28"/>
          <w:szCs w:val="28"/>
        </w:rPr>
        <w:t>Ресурсообеспеченность</w:t>
      </w:r>
      <w:proofErr w:type="spellEnd"/>
    </w:p>
    <w:p w:rsidR="002A7D4F" w:rsidRPr="004A7575" w:rsidRDefault="002A7D4F" w:rsidP="004A7575">
      <w:pPr>
        <w:spacing w:after="0" w:line="240" w:lineRule="auto"/>
        <w:ind w:left="-426"/>
        <w:jc w:val="both"/>
        <w:rPr>
          <w:rFonts w:ascii="Times New Roman" w:hAnsi="Times New Roman"/>
          <w:i/>
          <w:sz w:val="28"/>
          <w:szCs w:val="28"/>
        </w:rPr>
      </w:pP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1.К числу важнейших категорий </w:t>
      </w:r>
      <w:proofErr w:type="spellStart"/>
      <w:r w:rsidRPr="004A7575">
        <w:rPr>
          <w:rFonts w:ascii="Times New Roman" w:hAnsi="Times New Roman"/>
          <w:sz w:val="28"/>
          <w:szCs w:val="28"/>
        </w:rPr>
        <w:t>ресурсоведения</w:t>
      </w:r>
      <w:proofErr w:type="spellEnd"/>
      <w:r w:rsidRPr="004A7575">
        <w:rPr>
          <w:rFonts w:ascii="Times New Roman" w:hAnsi="Times New Roman"/>
          <w:sz w:val="28"/>
          <w:szCs w:val="28"/>
        </w:rPr>
        <w:t xml:space="preserve">, экологии и природопользования относится </w:t>
      </w:r>
      <w:r w:rsidRPr="004A7575">
        <w:rPr>
          <w:rFonts w:ascii="Times New Roman" w:hAnsi="Times New Roman"/>
          <w:b/>
          <w:bCs/>
          <w:sz w:val="28"/>
          <w:szCs w:val="28"/>
        </w:rPr>
        <w:t xml:space="preserve">природно-ресурсный потенциал </w:t>
      </w:r>
      <w:r w:rsidRPr="004A7575">
        <w:rPr>
          <w:rFonts w:ascii="Times New Roman" w:hAnsi="Times New Roman"/>
          <w:sz w:val="28"/>
          <w:szCs w:val="28"/>
        </w:rPr>
        <w:t>(ПРП). Определению и анализу этого понятия посвящено большое количество работ</w:t>
      </w:r>
      <w:proofErr w:type="gramStart"/>
      <w:r w:rsidRPr="004A7575">
        <w:rPr>
          <w:rFonts w:ascii="Times New Roman" w:hAnsi="Times New Roman"/>
          <w:sz w:val="28"/>
          <w:szCs w:val="28"/>
        </w:rPr>
        <w:t xml:space="preserve">   В</w:t>
      </w:r>
      <w:proofErr w:type="gramEnd"/>
      <w:r w:rsidRPr="004A7575">
        <w:rPr>
          <w:rFonts w:ascii="Times New Roman" w:hAnsi="Times New Roman"/>
          <w:sz w:val="28"/>
          <w:szCs w:val="28"/>
        </w:rPr>
        <w:t xml:space="preserve">о всех работах отмечается двойственный характер природно-ресурсного потенциала. С одной стороны, это тела и силы природы, а с другой – ценности экономические. Н.Ф. Реймерс дает несколько определений </w:t>
      </w:r>
      <w:r w:rsidRPr="004A7575">
        <w:rPr>
          <w:rFonts w:ascii="Times New Roman" w:hAnsi="Times New Roman"/>
          <w:b/>
          <w:bCs/>
          <w:sz w:val="28"/>
          <w:szCs w:val="28"/>
        </w:rPr>
        <w:t>природно-ресурсного потенциала</w:t>
      </w:r>
      <w:r w:rsidRPr="004A7575">
        <w:rPr>
          <w:rFonts w:ascii="Times New Roman" w:hAnsi="Times New Roman"/>
          <w:sz w:val="28"/>
          <w:szCs w:val="28"/>
        </w:rPr>
        <w:t xml:space="preserve">, которые можно объединить в две группы.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bCs/>
          <w:sz w:val="28"/>
          <w:szCs w:val="28"/>
        </w:rPr>
        <w:lastRenderedPageBreak/>
        <w:t>Во-первых</w:t>
      </w:r>
      <w:r w:rsidRPr="004A7575">
        <w:rPr>
          <w:rFonts w:ascii="Times New Roman" w:hAnsi="Times New Roman"/>
          <w:sz w:val="28"/>
          <w:szCs w:val="28"/>
        </w:rPr>
        <w:t xml:space="preserve">, это та часть природных ресурсов Земли, которая может быть реально вовлечена в хозяйственную деятельность при данных технических и социально-экономических условиях общества при условии сохранения среды жизни человечества.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bCs/>
          <w:sz w:val="28"/>
          <w:szCs w:val="28"/>
        </w:rPr>
        <w:t>Во-вторых</w:t>
      </w:r>
      <w:r w:rsidRPr="004A7575">
        <w:rPr>
          <w:rFonts w:ascii="Times New Roman" w:hAnsi="Times New Roman"/>
          <w:sz w:val="28"/>
          <w:szCs w:val="28"/>
        </w:rPr>
        <w:t>, это совокупность природных ресурсов, условий и процессов, которая, с одной стороны, составляет основу жизнедеятельности общества, а с другой – противостоит ему как объект антропогенного воздействия.</w:t>
      </w:r>
      <w:r w:rsidRPr="004A7575">
        <w:rPr>
          <w:rFonts w:ascii="Times New Roman" w:hAnsi="Times New Roman"/>
          <w:sz w:val="28"/>
          <w:szCs w:val="28"/>
        </w:rPr>
        <w:br/>
        <w:t xml:space="preserve">При разработке основ природопользования представляется исключительно важным определить, какая же часть природных ресурсов (составляющих ПРП, исходя из первого определения) "может быть реально вовлечена в хозяйственную деятельность... при условии сохранения среды жизни </w:t>
      </w:r>
      <w:proofErr w:type="spellStart"/>
      <w:r w:rsidRPr="004A7575">
        <w:rPr>
          <w:rFonts w:ascii="Times New Roman" w:hAnsi="Times New Roman"/>
          <w:sz w:val="28"/>
          <w:szCs w:val="28"/>
        </w:rPr>
        <w:t>человечества"</w:t>
      </w:r>
      <w:proofErr w:type="gramStart"/>
      <w:r w:rsidRPr="004A7575">
        <w:rPr>
          <w:rFonts w:ascii="Times New Roman" w:hAnsi="Times New Roman"/>
          <w:sz w:val="28"/>
          <w:szCs w:val="28"/>
        </w:rPr>
        <w:t>.О</w:t>
      </w:r>
      <w:proofErr w:type="gramEnd"/>
      <w:r w:rsidRPr="004A7575">
        <w:rPr>
          <w:rFonts w:ascii="Times New Roman" w:hAnsi="Times New Roman"/>
          <w:sz w:val="28"/>
          <w:szCs w:val="28"/>
        </w:rPr>
        <w:t>дним</w:t>
      </w:r>
      <w:proofErr w:type="spellEnd"/>
      <w:r w:rsidRPr="004A7575">
        <w:rPr>
          <w:rFonts w:ascii="Times New Roman" w:hAnsi="Times New Roman"/>
          <w:sz w:val="28"/>
          <w:szCs w:val="28"/>
        </w:rPr>
        <w:t xml:space="preserve"> из первых сформулировал определение природного потенциала Н.А. Солнцев. Он понимал под ним "скрытые природные возможности, которые имеются в каждом ландшафте, но которые не могут быть реализованы без содействия </w:t>
      </w:r>
      <w:proofErr w:type="spellStart"/>
      <w:r w:rsidRPr="004A7575">
        <w:rPr>
          <w:rFonts w:ascii="Times New Roman" w:hAnsi="Times New Roman"/>
          <w:sz w:val="28"/>
          <w:szCs w:val="28"/>
        </w:rPr>
        <w:t>человека"</w:t>
      </w:r>
      <w:proofErr w:type="gramStart"/>
      <w:r w:rsidRPr="004A7575">
        <w:rPr>
          <w:rFonts w:ascii="Times New Roman" w:hAnsi="Times New Roman"/>
          <w:sz w:val="28"/>
          <w:szCs w:val="28"/>
        </w:rPr>
        <w:t>.В</w:t>
      </w:r>
      <w:proofErr w:type="spellEnd"/>
      <w:proofErr w:type="gramEnd"/>
      <w:r w:rsidRPr="004A7575">
        <w:rPr>
          <w:rFonts w:ascii="Times New Roman" w:hAnsi="Times New Roman"/>
          <w:sz w:val="28"/>
          <w:szCs w:val="28"/>
        </w:rPr>
        <w:t xml:space="preserve"> дальнейшем этому понятию обращаются многие отечественные и зарубежные ученые. G. </w:t>
      </w:r>
      <w:proofErr w:type="spellStart"/>
      <w:r w:rsidRPr="004A7575">
        <w:rPr>
          <w:rFonts w:ascii="Times New Roman" w:hAnsi="Times New Roman"/>
          <w:sz w:val="28"/>
          <w:szCs w:val="28"/>
        </w:rPr>
        <w:t>Haase</w:t>
      </w:r>
      <w:proofErr w:type="spellEnd"/>
      <w:r w:rsidRPr="004A7575">
        <w:rPr>
          <w:rFonts w:ascii="Times New Roman" w:hAnsi="Times New Roman"/>
          <w:sz w:val="28"/>
          <w:szCs w:val="28"/>
        </w:rPr>
        <w:t xml:space="preserve"> включает в него природные ресурсы и природные условия общественного воспроизводства. В известном "Словаре по общей географии" авторы определяют природный потенциал как природные ресурсы, включающие все природные вещества, такие, как вода, почвы, биомасса и т.д. Синонимами природного потенциала эти авторы называют "природно-пространственный потенциал" и "</w:t>
      </w:r>
      <w:proofErr w:type="spellStart"/>
      <w:r w:rsidRPr="004A7575">
        <w:rPr>
          <w:rFonts w:ascii="Times New Roman" w:hAnsi="Times New Roman"/>
          <w:sz w:val="28"/>
          <w:szCs w:val="28"/>
        </w:rPr>
        <w:t>геопотенциал</w:t>
      </w:r>
      <w:proofErr w:type="spellEnd"/>
      <w:r w:rsidRPr="004A7575">
        <w:rPr>
          <w:rFonts w:ascii="Times New Roman" w:hAnsi="Times New Roman"/>
          <w:sz w:val="28"/>
          <w:szCs w:val="28"/>
        </w:rPr>
        <w:t>".</w:t>
      </w:r>
      <w:r w:rsidR="00397CAC">
        <w:rPr>
          <w:rFonts w:ascii="Times New Roman" w:hAnsi="Times New Roman"/>
          <w:sz w:val="28"/>
          <w:szCs w:val="28"/>
        </w:rPr>
        <w:t xml:space="preserve"> </w:t>
      </w:r>
      <w:proofErr w:type="gramStart"/>
      <w:r w:rsidRPr="004A7575">
        <w:rPr>
          <w:rFonts w:ascii="Times New Roman" w:hAnsi="Times New Roman"/>
          <w:sz w:val="28"/>
          <w:szCs w:val="28"/>
        </w:rPr>
        <w:t>Последний термин не встречается в отечественной литературе, хотя широко распространен в зарубежной и, пожалуй, наиболее точно отражает сущность этого понятия.</w:t>
      </w:r>
      <w:proofErr w:type="gramEnd"/>
      <w:r w:rsidR="00397CAC">
        <w:rPr>
          <w:rFonts w:ascii="Times New Roman" w:hAnsi="Times New Roman"/>
          <w:sz w:val="28"/>
          <w:szCs w:val="28"/>
        </w:rPr>
        <w:t xml:space="preserve"> </w:t>
      </w:r>
      <w:r w:rsidRPr="004A7575">
        <w:rPr>
          <w:rFonts w:ascii="Times New Roman" w:hAnsi="Times New Roman"/>
          <w:sz w:val="28"/>
          <w:szCs w:val="28"/>
        </w:rPr>
        <w:t xml:space="preserve">В.В. Рюмин со ссылкой на ряд работ ведущих ученых ГДР природный потенциал представляет как интегральное единство частных </w:t>
      </w:r>
      <w:proofErr w:type="spellStart"/>
      <w:r w:rsidRPr="004A7575">
        <w:rPr>
          <w:rFonts w:ascii="Times New Roman" w:hAnsi="Times New Roman"/>
          <w:sz w:val="28"/>
          <w:szCs w:val="28"/>
        </w:rPr>
        <w:t>потенциалов</w:t>
      </w:r>
      <w:proofErr w:type="gramStart"/>
      <w:r w:rsidRPr="004A7575">
        <w:rPr>
          <w:rFonts w:ascii="Times New Roman" w:hAnsi="Times New Roman"/>
          <w:sz w:val="28"/>
          <w:szCs w:val="28"/>
        </w:rPr>
        <w:t>:б</w:t>
      </w:r>
      <w:proofErr w:type="gramEnd"/>
      <w:r w:rsidRPr="004A7575">
        <w:rPr>
          <w:rFonts w:ascii="Times New Roman" w:hAnsi="Times New Roman"/>
          <w:sz w:val="28"/>
          <w:szCs w:val="28"/>
        </w:rPr>
        <w:t>иотической</w:t>
      </w:r>
      <w:proofErr w:type="spellEnd"/>
      <w:r w:rsidRPr="004A7575">
        <w:rPr>
          <w:rFonts w:ascii="Times New Roman" w:hAnsi="Times New Roman"/>
          <w:sz w:val="28"/>
          <w:szCs w:val="28"/>
        </w:rPr>
        <w:t xml:space="preserve"> продуктивности (способности </w:t>
      </w:r>
      <w:proofErr w:type="spellStart"/>
      <w:r w:rsidRPr="004A7575">
        <w:rPr>
          <w:rFonts w:ascii="Times New Roman" w:hAnsi="Times New Roman"/>
          <w:sz w:val="28"/>
          <w:szCs w:val="28"/>
        </w:rPr>
        <w:t>геосистем</w:t>
      </w:r>
      <w:proofErr w:type="spellEnd"/>
      <w:r w:rsidRPr="004A7575">
        <w:rPr>
          <w:rFonts w:ascii="Times New Roman" w:hAnsi="Times New Roman"/>
          <w:sz w:val="28"/>
          <w:szCs w:val="28"/>
        </w:rPr>
        <w:t xml:space="preserve"> производить биомассу),</w:t>
      </w:r>
      <w:r w:rsidR="00397CAC">
        <w:rPr>
          <w:rFonts w:ascii="Times New Roman" w:hAnsi="Times New Roman"/>
          <w:sz w:val="28"/>
          <w:szCs w:val="28"/>
        </w:rPr>
        <w:t xml:space="preserve"> </w:t>
      </w:r>
      <w:r w:rsidRPr="004A7575">
        <w:rPr>
          <w:rFonts w:ascii="Times New Roman" w:hAnsi="Times New Roman"/>
          <w:sz w:val="28"/>
          <w:szCs w:val="28"/>
        </w:rPr>
        <w:t xml:space="preserve">минерально-сырьевого, водного, застройки (наличия подходящих условий, </w:t>
      </w:r>
      <w:proofErr w:type="spellStart"/>
      <w:r w:rsidRPr="004A7575">
        <w:rPr>
          <w:rFonts w:ascii="Times New Roman" w:hAnsi="Times New Roman"/>
          <w:sz w:val="28"/>
          <w:szCs w:val="28"/>
        </w:rPr>
        <w:t>проточныхвод</w:t>
      </w:r>
      <w:proofErr w:type="spellEnd"/>
      <w:r w:rsidRPr="004A7575">
        <w:rPr>
          <w:rFonts w:ascii="Times New Roman" w:hAnsi="Times New Roman"/>
          <w:sz w:val="28"/>
          <w:szCs w:val="28"/>
        </w:rPr>
        <w:t xml:space="preserve"> и грунтового увлажнения, климатических условий для строительства жилья,</w:t>
      </w:r>
      <w:r w:rsidR="00397CAC">
        <w:rPr>
          <w:rFonts w:ascii="Times New Roman" w:hAnsi="Times New Roman"/>
          <w:sz w:val="28"/>
          <w:szCs w:val="28"/>
        </w:rPr>
        <w:t xml:space="preserve"> </w:t>
      </w:r>
      <w:r w:rsidRPr="004A7575">
        <w:rPr>
          <w:rFonts w:ascii="Times New Roman" w:hAnsi="Times New Roman"/>
          <w:sz w:val="28"/>
          <w:szCs w:val="28"/>
        </w:rPr>
        <w:t xml:space="preserve">коммуникаций, производственных корпусов и других сооружений), устойчивости </w:t>
      </w:r>
      <w:proofErr w:type="spellStart"/>
      <w:r w:rsidRPr="004A7575">
        <w:rPr>
          <w:rFonts w:ascii="Times New Roman" w:hAnsi="Times New Roman"/>
          <w:sz w:val="28"/>
          <w:szCs w:val="28"/>
        </w:rPr>
        <w:t>противнарушений</w:t>
      </w:r>
      <w:proofErr w:type="spellEnd"/>
      <w:r w:rsidRPr="004A7575">
        <w:rPr>
          <w:rFonts w:ascii="Times New Roman" w:hAnsi="Times New Roman"/>
          <w:sz w:val="28"/>
          <w:szCs w:val="28"/>
        </w:rPr>
        <w:t xml:space="preserve">, естественной утилизации отходов (самоочищения), биотической регуляции(способности сохранять генофонд и устойчивость </w:t>
      </w:r>
      <w:proofErr w:type="spellStart"/>
      <w:r w:rsidRPr="004A7575">
        <w:rPr>
          <w:rFonts w:ascii="Times New Roman" w:hAnsi="Times New Roman"/>
          <w:sz w:val="28"/>
          <w:szCs w:val="28"/>
        </w:rPr>
        <w:t>биоты</w:t>
      </w:r>
      <w:proofErr w:type="spellEnd"/>
      <w:r w:rsidRPr="004A7575">
        <w:rPr>
          <w:rFonts w:ascii="Times New Roman" w:hAnsi="Times New Roman"/>
          <w:sz w:val="28"/>
          <w:szCs w:val="28"/>
        </w:rPr>
        <w:t>), рекреационного потенциала.</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br/>
      </w:r>
      <w:r w:rsidRPr="004A7575">
        <w:rPr>
          <w:rFonts w:ascii="Times New Roman" w:hAnsi="Times New Roman"/>
          <w:b/>
          <w:bCs/>
          <w:sz w:val="28"/>
          <w:szCs w:val="28"/>
        </w:rPr>
        <w:t xml:space="preserve">     </w:t>
      </w:r>
      <w:proofErr w:type="spellStart"/>
      <w:r w:rsidRPr="004A7575">
        <w:rPr>
          <w:rFonts w:ascii="Times New Roman" w:hAnsi="Times New Roman"/>
          <w:b/>
          <w:bCs/>
          <w:sz w:val="28"/>
          <w:szCs w:val="28"/>
        </w:rPr>
        <w:t>Ресурсообеспеченность</w:t>
      </w:r>
      <w:proofErr w:type="spellEnd"/>
      <w:r w:rsidRPr="004A7575">
        <w:rPr>
          <w:rFonts w:ascii="Times New Roman" w:hAnsi="Times New Roman"/>
          <w:sz w:val="28"/>
          <w:szCs w:val="28"/>
        </w:rPr>
        <w:t xml:space="preserve"> - соотношение между величиной природных ресурсов и размерами их использования. </w:t>
      </w:r>
      <w:proofErr w:type="spellStart"/>
      <w:r w:rsidRPr="004A7575">
        <w:rPr>
          <w:rFonts w:ascii="Times New Roman" w:hAnsi="Times New Roman"/>
          <w:sz w:val="28"/>
          <w:szCs w:val="28"/>
        </w:rPr>
        <w:t>Ресурсообеспеченность</w:t>
      </w:r>
      <w:proofErr w:type="spellEnd"/>
      <w:r w:rsidRPr="004A7575">
        <w:rPr>
          <w:rFonts w:ascii="Times New Roman" w:hAnsi="Times New Roman"/>
          <w:sz w:val="28"/>
          <w:szCs w:val="28"/>
        </w:rPr>
        <w:t xml:space="preserve"> выражается либо числом лет, на которое должно хватить данного ресурса, либо запасами из расчета на душу населения.</w:t>
      </w:r>
      <w:r w:rsidR="00397CAC">
        <w:rPr>
          <w:rFonts w:ascii="Times New Roman" w:hAnsi="Times New Roman"/>
          <w:sz w:val="28"/>
          <w:szCs w:val="28"/>
        </w:rPr>
        <w:t xml:space="preserve"> </w:t>
      </w:r>
      <w:r w:rsidRPr="004A7575">
        <w:rPr>
          <w:rFonts w:ascii="Times New Roman" w:hAnsi="Times New Roman"/>
          <w:sz w:val="28"/>
          <w:szCs w:val="28"/>
        </w:rPr>
        <w:t xml:space="preserve">На показатели </w:t>
      </w:r>
      <w:proofErr w:type="spellStart"/>
      <w:proofErr w:type="gramStart"/>
      <w:r w:rsidRPr="004A7575">
        <w:rPr>
          <w:rFonts w:ascii="Times New Roman" w:hAnsi="Times New Roman"/>
          <w:sz w:val="28"/>
          <w:szCs w:val="28"/>
        </w:rPr>
        <w:t>ресурсообеспеченности</w:t>
      </w:r>
      <w:proofErr w:type="spellEnd"/>
      <w:proofErr w:type="gramEnd"/>
      <w:r w:rsidRPr="004A7575">
        <w:rPr>
          <w:rFonts w:ascii="Times New Roman" w:hAnsi="Times New Roman"/>
          <w:sz w:val="28"/>
          <w:szCs w:val="28"/>
        </w:rPr>
        <w:t xml:space="preserve"> прежде всего влияет богатство или бедность территории природными ресурсами. Но не меньшее значение имеют и размеры их </w:t>
      </w:r>
      <w:proofErr w:type="gramStart"/>
      <w:r w:rsidRPr="004A7575">
        <w:rPr>
          <w:rFonts w:ascii="Times New Roman" w:hAnsi="Times New Roman"/>
          <w:sz w:val="28"/>
          <w:szCs w:val="28"/>
        </w:rPr>
        <w:t>потребления</w:t>
      </w:r>
      <w:proofErr w:type="gramEnd"/>
      <w:r w:rsidRPr="004A7575">
        <w:rPr>
          <w:rFonts w:ascii="Times New Roman" w:hAnsi="Times New Roman"/>
          <w:sz w:val="28"/>
          <w:szCs w:val="28"/>
        </w:rPr>
        <w:t xml:space="preserve"> например, добыча полезных ископаемых, поэтому само понятие «</w:t>
      </w:r>
      <w:proofErr w:type="spellStart"/>
      <w:r w:rsidRPr="004A7575">
        <w:rPr>
          <w:rFonts w:ascii="Times New Roman" w:hAnsi="Times New Roman"/>
          <w:sz w:val="28"/>
          <w:szCs w:val="28"/>
        </w:rPr>
        <w:t>ресурсообеспеченность</w:t>
      </w:r>
      <w:proofErr w:type="spellEnd"/>
      <w:r w:rsidRPr="004A7575">
        <w:rPr>
          <w:rFonts w:ascii="Times New Roman" w:hAnsi="Times New Roman"/>
          <w:sz w:val="28"/>
          <w:szCs w:val="28"/>
        </w:rPr>
        <w:t xml:space="preserve">» является социально-экономическим. Таким образом, о </w:t>
      </w:r>
      <w:proofErr w:type="spellStart"/>
      <w:r w:rsidRPr="004A7575">
        <w:rPr>
          <w:rFonts w:ascii="Times New Roman" w:hAnsi="Times New Roman"/>
          <w:sz w:val="28"/>
          <w:szCs w:val="28"/>
        </w:rPr>
        <w:t>ресурсообеспеченности</w:t>
      </w:r>
      <w:proofErr w:type="spellEnd"/>
      <w:r w:rsidRPr="004A7575">
        <w:rPr>
          <w:rFonts w:ascii="Times New Roman" w:hAnsi="Times New Roman"/>
          <w:sz w:val="28"/>
          <w:szCs w:val="28"/>
        </w:rPr>
        <w:t xml:space="preserve"> нельзя судить только по размерам запасов, а надо учитывать интенсивность извлечения (потребления их обществом)</w:t>
      </w:r>
      <w:r w:rsidR="00397CAC">
        <w:rPr>
          <w:rFonts w:ascii="Times New Roman" w:hAnsi="Times New Roman"/>
          <w:sz w:val="28"/>
          <w:szCs w:val="28"/>
        </w:rPr>
        <w:t xml:space="preserve">. </w:t>
      </w:r>
      <w:r w:rsidRPr="004A7575">
        <w:rPr>
          <w:rFonts w:ascii="Times New Roman" w:hAnsi="Times New Roman"/>
          <w:sz w:val="28"/>
          <w:szCs w:val="28"/>
        </w:rPr>
        <w:t xml:space="preserve">Потребление природных ресурсов </w:t>
      </w:r>
      <w:proofErr w:type="gramStart"/>
      <w:r w:rsidRPr="004A7575">
        <w:rPr>
          <w:rFonts w:ascii="Times New Roman" w:hAnsi="Times New Roman"/>
          <w:sz w:val="28"/>
          <w:szCs w:val="28"/>
        </w:rPr>
        <w:t>обусловлено</w:t>
      </w:r>
      <w:proofErr w:type="gramEnd"/>
      <w:r w:rsidRPr="004A7575">
        <w:rPr>
          <w:rFonts w:ascii="Times New Roman" w:hAnsi="Times New Roman"/>
          <w:sz w:val="28"/>
          <w:szCs w:val="28"/>
        </w:rPr>
        <w:t xml:space="preserve"> прежде всего тем, что человек, стремясь «снять» влияние лимитирующих природных факторов, для того, чтобы выжить и победить в конкурентной </w:t>
      </w:r>
      <w:r w:rsidRPr="004A7575">
        <w:rPr>
          <w:rFonts w:ascii="Times New Roman" w:hAnsi="Times New Roman"/>
          <w:sz w:val="28"/>
          <w:szCs w:val="28"/>
        </w:rPr>
        <w:lastRenderedPageBreak/>
        <w:t>борьбе, начал создавать свои, антропогенные экосистемы.</w:t>
      </w:r>
      <w:r w:rsidR="00397CAC">
        <w:rPr>
          <w:rFonts w:ascii="Times New Roman" w:hAnsi="Times New Roman"/>
          <w:sz w:val="28"/>
          <w:szCs w:val="28"/>
        </w:rPr>
        <w:t xml:space="preserve"> </w:t>
      </w:r>
      <w:r w:rsidRPr="004A7575">
        <w:rPr>
          <w:rFonts w:ascii="Times New Roman" w:hAnsi="Times New Roman"/>
          <w:sz w:val="28"/>
          <w:szCs w:val="28"/>
        </w:rPr>
        <w:t>Например, по расчетам ученых, мировые общегеологические запасы минерального топлива превышают 12,5 трлн. т. Это значит, что при современном уровне добычи их может хватить более</w:t>
      </w:r>
      <w:proofErr w:type="gramStart"/>
      <w:r w:rsidRPr="004A7575">
        <w:rPr>
          <w:rFonts w:ascii="Times New Roman" w:hAnsi="Times New Roman"/>
          <w:sz w:val="28"/>
          <w:szCs w:val="28"/>
        </w:rPr>
        <w:t>,</w:t>
      </w:r>
      <w:proofErr w:type="gramEnd"/>
      <w:r w:rsidRPr="004A7575">
        <w:rPr>
          <w:rFonts w:ascii="Times New Roman" w:hAnsi="Times New Roman"/>
          <w:sz w:val="28"/>
          <w:szCs w:val="28"/>
        </w:rPr>
        <w:t xml:space="preserve"> чем на 1000 лет. Однако</w:t>
      </w:r>
      <w:proofErr w:type="gramStart"/>
      <w:r w:rsidRPr="004A7575">
        <w:rPr>
          <w:rFonts w:ascii="Times New Roman" w:hAnsi="Times New Roman"/>
          <w:sz w:val="28"/>
          <w:szCs w:val="28"/>
        </w:rPr>
        <w:t>,</w:t>
      </w:r>
      <w:proofErr w:type="gramEnd"/>
      <w:r w:rsidRPr="004A7575">
        <w:rPr>
          <w:rFonts w:ascii="Times New Roman" w:hAnsi="Times New Roman"/>
          <w:sz w:val="28"/>
          <w:szCs w:val="28"/>
        </w:rPr>
        <w:t xml:space="preserve"> если учитывать запасы, доступные для извлечения, а также постоянный рост потребления, обеспеченность сократится в несколько раз. Другим примером, иллюстрирующим различия в </w:t>
      </w:r>
      <w:proofErr w:type="spellStart"/>
      <w:r w:rsidRPr="004A7575">
        <w:rPr>
          <w:rFonts w:ascii="Times New Roman" w:hAnsi="Times New Roman"/>
          <w:sz w:val="28"/>
          <w:szCs w:val="28"/>
        </w:rPr>
        <w:t>ресурсообеспеченности</w:t>
      </w:r>
      <w:proofErr w:type="spellEnd"/>
      <w:r w:rsidRPr="004A7575">
        <w:rPr>
          <w:rFonts w:ascii="Times New Roman" w:hAnsi="Times New Roman"/>
          <w:sz w:val="28"/>
          <w:szCs w:val="28"/>
        </w:rPr>
        <w:t xml:space="preserve">, может служить характеристика душевой обеспеченности землями в разных странах мира. Так, при среднемировом его показателе 0,25 га на душу населения, он колеблется от 0,04 га в Японии до 3,00 га в Австралии. </w:t>
      </w:r>
      <w:proofErr w:type="spellStart"/>
      <w:r w:rsidRPr="004A7575">
        <w:rPr>
          <w:rFonts w:ascii="Times New Roman" w:hAnsi="Times New Roman"/>
          <w:sz w:val="28"/>
          <w:szCs w:val="28"/>
        </w:rPr>
        <w:t>Ресурсообеспеченность</w:t>
      </w:r>
      <w:proofErr w:type="spellEnd"/>
      <w:r w:rsidRPr="004A7575">
        <w:rPr>
          <w:rFonts w:ascii="Times New Roman" w:hAnsi="Times New Roman"/>
          <w:sz w:val="28"/>
          <w:szCs w:val="28"/>
        </w:rPr>
        <w:t xml:space="preserve"> - важное понятие экологии. В общем случае, существуют заметные различия в уровне и характере обеспеченности природными ресурсами различных стран. Так, Ближний Восток выделяется крупными ресурсами нефти и газа. Андские страны богаты медными и полиметаллическими рудами. Государства, располагающие большими массивами тропических лесов, обладают ресурсами ценной древесины. В мире есть несколько государств, имеющих практически все известные виды природных ресурсов. Это Россия, США и КНР. Высокообеспеченными, с точки зрения природных ресурсов, являются Индия, Бразилия, Австралия и некоторые другие страны. Многие государства обладают крупными запасами мирового значения одного или нескольких ресурсов. Так, Габон выделяется запасами марганца, Кувейт — нефти, </w:t>
      </w:r>
      <w:proofErr w:type="spellStart"/>
      <w:proofErr w:type="gramStart"/>
      <w:r w:rsidRPr="004A7575">
        <w:rPr>
          <w:rFonts w:ascii="Times New Roman" w:hAnsi="Times New Roman"/>
          <w:sz w:val="28"/>
          <w:szCs w:val="28"/>
        </w:rPr>
        <w:t>Ma</w:t>
      </w:r>
      <w:proofErr w:type="gramEnd"/>
      <w:r w:rsidRPr="004A7575">
        <w:rPr>
          <w:rFonts w:ascii="Times New Roman" w:hAnsi="Times New Roman"/>
          <w:sz w:val="28"/>
          <w:szCs w:val="28"/>
        </w:rPr>
        <w:t>рокко</w:t>
      </w:r>
      <w:proofErr w:type="spellEnd"/>
      <w:r w:rsidRPr="004A7575">
        <w:rPr>
          <w:rFonts w:ascii="Times New Roman" w:hAnsi="Times New Roman"/>
          <w:sz w:val="28"/>
          <w:szCs w:val="28"/>
        </w:rPr>
        <w:t xml:space="preserve"> — фосфоритов. Большое значение для каждой страны имеет комплексность имеющихся природных ресурсов. Например, для организации черной металлургии в отдельно взятой стране желательно располагать ресурсами не только железной руды, но и марганца, хромитов и коксующегося угля.</w:t>
      </w:r>
      <w:r w:rsidR="00397CAC">
        <w:rPr>
          <w:rFonts w:ascii="Times New Roman" w:hAnsi="Times New Roman"/>
          <w:sz w:val="28"/>
          <w:szCs w:val="28"/>
        </w:rPr>
        <w:t xml:space="preserve"> </w:t>
      </w:r>
      <w:r w:rsidRPr="004A7575">
        <w:rPr>
          <w:rFonts w:ascii="Times New Roman" w:hAnsi="Times New Roman"/>
          <w:sz w:val="28"/>
          <w:szCs w:val="28"/>
        </w:rPr>
        <w:t>Большинство стран располагают некоторым набором природных ресурсов. Однако встречаются государства с очень скудными их объемами. Но это не всегда обрекает эту страну на нищенское существование, и наоборот, обладая большим их числом и количеством, можно нерационально ими воспользоваться. Например. Япония, являясь высокоразвитой страной, имеет ограниченное количество минеральных ресурсов. В противоположность Японии можно привести примеры многих государств, обладающих богатейшими ресурсами, но не достигших больших успехов в социально-экономическ</w:t>
      </w:r>
      <w:r w:rsidR="00753E0B">
        <w:rPr>
          <w:rFonts w:ascii="Times New Roman" w:hAnsi="Times New Roman"/>
          <w:sz w:val="28"/>
          <w:szCs w:val="28"/>
        </w:rPr>
        <w:t>ом развитии. Уро</w:t>
      </w:r>
      <w:r w:rsidRPr="004A7575">
        <w:rPr>
          <w:rFonts w:ascii="Times New Roman" w:hAnsi="Times New Roman"/>
          <w:sz w:val="28"/>
          <w:szCs w:val="28"/>
        </w:rPr>
        <w:t>вень эколого-экономического развития общества характеризует показатель ресурсоемкости. Для каждого ви</w:t>
      </w:r>
      <w:r w:rsidRPr="004A7575">
        <w:rPr>
          <w:rFonts w:ascii="Times New Roman" w:hAnsi="Times New Roman"/>
          <w:sz w:val="28"/>
          <w:szCs w:val="28"/>
        </w:rPr>
        <w:softHyphen/>
        <w:t>да производства существует определенная величина потребляемого ресурса, что в конечном итоге составляет общую ресурсоемкость хозяйства.</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b/>
          <w:bCs/>
          <w:sz w:val="28"/>
          <w:szCs w:val="28"/>
        </w:rPr>
        <w:t>Ресурсоемкость</w:t>
      </w:r>
      <w:r w:rsidRPr="004A7575">
        <w:rPr>
          <w:rFonts w:ascii="Times New Roman" w:hAnsi="Times New Roman"/>
          <w:sz w:val="28"/>
          <w:szCs w:val="28"/>
        </w:rPr>
        <w:t xml:space="preserve"> – это показатель, отражающий размер изымаемого из природы вещества и энергии, измеряется количеством ресурсов, используемых для производства одной единицы конечной продукции. Ресурсоемкость скла</w:t>
      </w:r>
      <w:r w:rsidRPr="004A7575">
        <w:rPr>
          <w:rFonts w:ascii="Times New Roman" w:hAnsi="Times New Roman"/>
          <w:sz w:val="28"/>
          <w:szCs w:val="28"/>
        </w:rPr>
        <w:softHyphen/>
        <w:t>дывается из двух составляющих: ресурсов, входя</w:t>
      </w:r>
      <w:r w:rsidRPr="004A7575">
        <w:rPr>
          <w:rFonts w:ascii="Times New Roman" w:hAnsi="Times New Roman"/>
          <w:sz w:val="28"/>
          <w:szCs w:val="28"/>
        </w:rPr>
        <w:softHyphen/>
        <w:t>щих в состав конечного продукта, и ресурсов, по</w:t>
      </w:r>
      <w:r w:rsidRPr="004A7575">
        <w:rPr>
          <w:rFonts w:ascii="Times New Roman" w:hAnsi="Times New Roman"/>
          <w:sz w:val="28"/>
          <w:szCs w:val="28"/>
        </w:rPr>
        <w:softHyphen/>
        <w:t xml:space="preserve">требляемых в ходе его производства. </w:t>
      </w:r>
      <w:proofErr w:type="gramStart"/>
      <w:r w:rsidRPr="004A7575">
        <w:rPr>
          <w:rFonts w:ascii="Times New Roman" w:hAnsi="Times New Roman"/>
          <w:sz w:val="28"/>
          <w:szCs w:val="28"/>
        </w:rPr>
        <w:t xml:space="preserve">Например, для производства одной единицы продукции необходимо такое количество воды: 1 кг зерна пшеницы - до 2,5 т, 1 кг хлопка - 10 т, 1 кг риса - 4,5 т, 1 кг говядины - 30 т, для выплавки 1 кг чугуна - 5 кг, 1 кг стали - 30 кг, для получения 1 кг </w:t>
      </w:r>
      <w:r w:rsidRPr="004A7575">
        <w:rPr>
          <w:rFonts w:ascii="Times New Roman" w:hAnsi="Times New Roman"/>
          <w:sz w:val="28"/>
          <w:szCs w:val="28"/>
        </w:rPr>
        <w:lastRenderedPageBreak/>
        <w:t>спирта - 0,3 т воды, 1 кг синтетического каучука - 2,8 т, 1 кг</w:t>
      </w:r>
      <w:proofErr w:type="gramEnd"/>
      <w:r w:rsidRPr="004A7575">
        <w:rPr>
          <w:rFonts w:ascii="Times New Roman" w:hAnsi="Times New Roman"/>
          <w:sz w:val="28"/>
          <w:szCs w:val="28"/>
        </w:rPr>
        <w:t xml:space="preserve"> лекарственных веществ -17 т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В широком смысле ресурсоемкость характеризует уровень эколого-экономического и социального развития общества. Различают два уровня ресурсоемкости: макроуровень (уровень всей экономики) и отраслевой. На макроуровне основным показателем ресурсоемко</w:t>
      </w:r>
      <w:r w:rsidRPr="004A7575">
        <w:rPr>
          <w:rFonts w:ascii="Times New Roman" w:hAnsi="Times New Roman"/>
          <w:sz w:val="28"/>
          <w:szCs w:val="28"/>
        </w:rPr>
        <w:softHyphen/>
        <w:t>сти являются затраты ресурсов на единицу валового внутреннего продукта (ВВП), валового национального продукта (ВНП). Он изме</w:t>
      </w:r>
      <w:r w:rsidRPr="004A7575">
        <w:rPr>
          <w:rFonts w:ascii="Times New Roman" w:hAnsi="Times New Roman"/>
          <w:sz w:val="28"/>
          <w:szCs w:val="28"/>
        </w:rPr>
        <w:softHyphen/>
        <w:t>ряется в стоимостной форме (руб./руб.), натурально-стоимостной форме (т/руб.), а для международной статистики – в едином денежном измерении – долларах США.</w:t>
      </w:r>
    </w:p>
    <w:p w:rsidR="002A7D4F" w:rsidRPr="004A7575" w:rsidRDefault="002A7D4F" w:rsidP="004A7575">
      <w:pPr>
        <w:spacing w:after="0" w:line="240" w:lineRule="auto"/>
        <w:ind w:left="-426"/>
        <w:jc w:val="both"/>
        <w:rPr>
          <w:rFonts w:ascii="Times New Roman" w:hAnsi="Times New Roman"/>
          <w:b/>
          <w:sz w:val="28"/>
          <w:szCs w:val="28"/>
        </w:rPr>
      </w:pPr>
    </w:p>
    <w:p w:rsidR="002A7D4F" w:rsidRPr="004A7575" w:rsidRDefault="002A7D4F"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Контрольные вопросы:</w:t>
      </w:r>
    </w:p>
    <w:p w:rsidR="00824585" w:rsidRPr="004A7575" w:rsidRDefault="002A7D4F" w:rsidP="004A7575">
      <w:pPr>
        <w:spacing w:after="0" w:line="240" w:lineRule="auto"/>
        <w:ind w:left="-426"/>
        <w:rPr>
          <w:rFonts w:ascii="Times New Roman" w:hAnsi="Times New Roman"/>
          <w:sz w:val="28"/>
          <w:szCs w:val="28"/>
        </w:rPr>
      </w:pPr>
      <w:r w:rsidRPr="004A7575">
        <w:rPr>
          <w:rFonts w:ascii="Times New Roman" w:hAnsi="Times New Roman"/>
          <w:sz w:val="28"/>
          <w:szCs w:val="28"/>
        </w:rPr>
        <w:t>1.Природно-ресурсный потенциал и его оценки.</w:t>
      </w:r>
      <w:r w:rsidRPr="004A7575">
        <w:rPr>
          <w:rFonts w:ascii="Times New Roman" w:hAnsi="Times New Roman"/>
          <w:sz w:val="28"/>
          <w:szCs w:val="28"/>
        </w:rPr>
        <w:br/>
        <w:t>2.Современные классификации природных ресурсов.</w:t>
      </w:r>
      <w:r w:rsidRPr="004A7575">
        <w:rPr>
          <w:rFonts w:ascii="Times New Roman" w:hAnsi="Times New Roman"/>
          <w:sz w:val="28"/>
          <w:szCs w:val="28"/>
        </w:rPr>
        <w:br/>
        <w:t>3.Основные модели взаимодействия общества и природы.</w:t>
      </w:r>
      <w:r w:rsidRPr="004A7575">
        <w:rPr>
          <w:rFonts w:ascii="Times New Roman" w:hAnsi="Times New Roman"/>
          <w:sz w:val="28"/>
          <w:szCs w:val="28"/>
        </w:rPr>
        <w:br/>
      </w:r>
    </w:p>
    <w:p w:rsidR="00824585" w:rsidRPr="004A7575" w:rsidRDefault="0082458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Литература: </w:t>
      </w:r>
      <w:proofErr w:type="spellStart"/>
      <w:r w:rsidRPr="004A7575">
        <w:rPr>
          <w:rFonts w:ascii="Times New Roman" w:hAnsi="Times New Roman"/>
          <w:sz w:val="28"/>
          <w:szCs w:val="28"/>
        </w:rPr>
        <w:t>осн</w:t>
      </w:r>
      <w:proofErr w:type="spellEnd"/>
      <w:r w:rsidRPr="004A7575">
        <w:rPr>
          <w:rFonts w:ascii="Times New Roman" w:hAnsi="Times New Roman"/>
          <w:sz w:val="28"/>
          <w:szCs w:val="28"/>
        </w:rPr>
        <w:t>. 1,2,3,4</w:t>
      </w:r>
    </w:p>
    <w:p w:rsidR="00152A48" w:rsidRPr="004A7575" w:rsidRDefault="00152A48" w:rsidP="004A7575">
      <w:pPr>
        <w:spacing w:after="0" w:line="240" w:lineRule="auto"/>
        <w:ind w:left="-426"/>
        <w:jc w:val="both"/>
        <w:rPr>
          <w:rFonts w:ascii="Times New Roman" w:hAnsi="Times New Roman"/>
          <w:sz w:val="28"/>
          <w:szCs w:val="28"/>
        </w:rPr>
      </w:pPr>
    </w:p>
    <w:p w:rsidR="00436361" w:rsidRPr="004A7575" w:rsidRDefault="00436361" w:rsidP="00753E0B">
      <w:pPr>
        <w:spacing w:after="0" w:line="240" w:lineRule="auto"/>
        <w:jc w:val="both"/>
        <w:rPr>
          <w:rFonts w:ascii="Times New Roman" w:hAnsi="Times New Roman"/>
          <w:b/>
          <w:iCs/>
          <w:sz w:val="28"/>
          <w:szCs w:val="28"/>
        </w:rPr>
      </w:pPr>
    </w:p>
    <w:p w:rsidR="00152A48" w:rsidRPr="004A7575" w:rsidRDefault="00436361"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4</w:t>
      </w:r>
      <w:r w:rsidR="00BB4162" w:rsidRPr="004A7575">
        <w:rPr>
          <w:rFonts w:ascii="Times New Roman" w:hAnsi="Times New Roman"/>
          <w:b/>
          <w:iCs/>
          <w:sz w:val="28"/>
          <w:szCs w:val="28"/>
        </w:rPr>
        <w:t xml:space="preserve"> </w:t>
      </w:r>
      <w:r w:rsidR="00152A48" w:rsidRPr="004A7575">
        <w:rPr>
          <w:rFonts w:ascii="Times New Roman" w:hAnsi="Times New Roman"/>
          <w:b/>
          <w:iCs/>
          <w:sz w:val="28"/>
          <w:szCs w:val="28"/>
        </w:rPr>
        <w:t xml:space="preserve">Тема: Концепция ресурсных циклов, ее содержание и значение </w:t>
      </w:r>
    </w:p>
    <w:p w:rsidR="00152A48" w:rsidRPr="004A7575" w:rsidRDefault="00152A48" w:rsidP="004A7575">
      <w:pPr>
        <w:spacing w:after="0" w:line="240" w:lineRule="auto"/>
        <w:ind w:left="-426"/>
        <w:jc w:val="both"/>
        <w:rPr>
          <w:rFonts w:ascii="Times New Roman" w:hAnsi="Times New Roman"/>
          <w:iCs/>
          <w:sz w:val="28"/>
          <w:szCs w:val="28"/>
        </w:rPr>
      </w:pPr>
      <w:r w:rsidRPr="004A7575">
        <w:rPr>
          <w:rFonts w:ascii="Times New Roman" w:hAnsi="Times New Roman"/>
          <w:b/>
          <w:iCs/>
          <w:sz w:val="28"/>
          <w:szCs w:val="28"/>
        </w:rPr>
        <w:t xml:space="preserve">Цель: </w:t>
      </w:r>
      <w:r w:rsidRPr="004A7575">
        <w:rPr>
          <w:rFonts w:ascii="Times New Roman" w:hAnsi="Times New Roman"/>
          <w:iCs/>
          <w:sz w:val="28"/>
          <w:szCs w:val="28"/>
        </w:rPr>
        <w:t xml:space="preserve">рассмотреть концепции ресурсных циклов, их значимость в </w:t>
      </w:r>
      <w:proofErr w:type="spellStart"/>
      <w:r w:rsidRPr="004A7575">
        <w:rPr>
          <w:rFonts w:ascii="Times New Roman" w:hAnsi="Times New Roman"/>
          <w:iCs/>
          <w:sz w:val="28"/>
          <w:szCs w:val="28"/>
        </w:rPr>
        <w:t>ресурсоведении</w:t>
      </w:r>
      <w:proofErr w:type="spellEnd"/>
    </w:p>
    <w:p w:rsidR="00152A48" w:rsidRPr="004A7575" w:rsidRDefault="00152A48"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План:</w:t>
      </w:r>
    </w:p>
    <w:p w:rsidR="00152A48" w:rsidRPr="004A7575" w:rsidRDefault="00152A48"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1.</w:t>
      </w:r>
      <w:r w:rsidRPr="004A7575">
        <w:rPr>
          <w:rFonts w:ascii="Times New Roman" w:hAnsi="Times New Roman"/>
          <w:bCs/>
          <w:sz w:val="28"/>
          <w:szCs w:val="28"/>
        </w:rPr>
        <w:t xml:space="preserve"> </w:t>
      </w:r>
      <w:r w:rsidR="002A7AEC">
        <w:rPr>
          <w:rFonts w:ascii="Times New Roman" w:hAnsi="Times New Roman"/>
          <w:bCs/>
          <w:sz w:val="28"/>
          <w:szCs w:val="28"/>
        </w:rPr>
        <w:t xml:space="preserve">Концепция ресурсных циклов. </w:t>
      </w:r>
      <w:r w:rsidRPr="004A7575">
        <w:rPr>
          <w:rFonts w:ascii="Times New Roman" w:hAnsi="Times New Roman"/>
          <w:bCs/>
          <w:sz w:val="28"/>
          <w:szCs w:val="28"/>
        </w:rPr>
        <w:t xml:space="preserve">Взаимодействие общества и природы в процессе </w:t>
      </w:r>
      <w:proofErr w:type="spellStart"/>
      <w:r w:rsidRPr="004A7575">
        <w:rPr>
          <w:rFonts w:ascii="Times New Roman" w:hAnsi="Times New Roman"/>
          <w:bCs/>
          <w:sz w:val="28"/>
          <w:szCs w:val="28"/>
        </w:rPr>
        <w:t>ресурсопользования</w:t>
      </w:r>
      <w:proofErr w:type="spellEnd"/>
    </w:p>
    <w:p w:rsidR="00152A48" w:rsidRPr="004A7575" w:rsidRDefault="00152A48"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2.</w:t>
      </w:r>
      <w:r w:rsidRPr="004A7575">
        <w:rPr>
          <w:rFonts w:ascii="Times New Roman" w:hAnsi="Times New Roman"/>
          <w:sz w:val="28"/>
          <w:szCs w:val="28"/>
        </w:rPr>
        <w:t xml:space="preserve"> Модели взаимодействия общества и природы</w:t>
      </w:r>
    </w:p>
    <w:p w:rsidR="00152A48" w:rsidRPr="004A7575" w:rsidRDefault="00152A48" w:rsidP="004A7575">
      <w:pPr>
        <w:spacing w:after="0" w:line="240" w:lineRule="auto"/>
        <w:ind w:left="-426"/>
        <w:jc w:val="both"/>
        <w:rPr>
          <w:rFonts w:ascii="Times New Roman" w:hAnsi="Times New Roman"/>
          <w:sz w:val="28"/>
          <w:szCs w:val="28"/>
        </w:rPr>
      </w:pPr>
    </w:p>
    <w:p w:rsidR="00152A48" w:rsidRPr="004A7575" w:rsidRDefault="00152A48" w:rsidP="004A7575">
      <w:pPr>
        <w:spacing w:after="0" w:line="240" w:lineRule="auto"/>
        <w:ind w:left="-426"/>
        <w:jc w:val="both"/>
        <w:rPr>
          <w:rFonts w:ascii="Times New Roman" w:hAnsi="Times New Roman"/>
          <w:sz w:val="28"/>
          <w:szCs w:val="28"/>
        </w:rPr>
      </w:pPr>
      <w:r w:rsidRPr="004A7575">
        <w:rPr>
          <w:rFonts w:ascii="Times New Roman" w:hAnsi="Times New Roman"/>
          <w:b/>
          <w:bCs/>
          <w:sz w:val="28"/>
          <w:szCs w:val="28"/>
        </w:rPr>
        <w:t xml:space="preserve">      Взаимодействие общества и природы в процессе </w:t>
      </w:r>
      <w:proofErr w:type="spellStart"/>
      <w:r w:rsidRPr="004A7575">
        <w:rPr>
          <w:rFonts w:ascii="Times New Roman" w:hAnsi="Times New Roman"/>
          <w:b/>
          <w:bCs/>
          <w:sz w:val="28"/>
          <w:szCs w:val="28"/>
        </w:rPr>
        <w:t>ресурсопользования</w:t>
      </w:r>
      <w:proofErr w:type="spellEnd"/>
      <w:r w:rsidRPr="004A7575">
        <w:rPr>
          <w:rFonts w:ascii="Times New Roman" w:hAnsi="Times New Roman"/>
          <w:sz w:val="28"/>
          <w:szCs w:val="28"/>
        </w:rPr>
        <w:br/>
        <w:t xml:space="preserve">      Концепция ресурсных циклов разработана известным географом </w:t>
      </w:r>
      <w:proofErr w:type="spellStart"/>
      <w:r w:rsidRPr="004A7575">
        <w:rPr>
          <w:rFonts w:ascii="Times New Roman" w:hAnsi="Times New Roman"/>
          <w:sz w:val="28"/>
          <w:szCs w:val="28"/>
        </w:rPr>
        <w:t>И.В.Комаром</w:t>
      </w:r>
      <w:proofErr w:type="spellEnd"/>
      <w:r w:rsidRPr="004A7575">
        <w:rPr>
          <w:rFonts w:ascii="Times New Roman" w:hAnsi="Times New Roman"/>
          <w:sz w:val="28"/>
          <w:szCs w:val="28"/>
        </w:rPr>
        <w:t xml:space="preserve"> и основана на идее круговорота веще</w:t>
      </w:r>
      <w:proofErr w:type="gramStart"/>
      <w:r w:rsidRPr="004A7575">
        <w:rPr>
          <w:rFonts w:ascii="Times New Roman" w:hAnsi="Times New Roman"/>
          <w:sz w:val="28"/>
          <w:szCs w:val="28"/>
        </w:rPr>
        <w:t>ств в пр</w:t>
      </w:r>
      <w:proofErr w:type="gramEnd"/>
      <w:r w:rsidRPr="004A7575">
        <w:rPr>
          <w:rFonts w:ascii="Times New Roman" w:hAnsi="Times New Roman"/>
          <w:sz w:val="28"/>
          <w:szCs w:val="28"/>
        </w:rPr>
        <w:t>ироде, когда в ходе естественных преобразований природные элементы переходят из одного состояния в другое, от одного компонента природы к другому, по принципу замкнутого безотходного цикла. С возникновением человечества складывается общественное (хозяйственное) звено круговорота веществ, которое стало взаимодействовать с природным круговоротом, оказывая на него свое влияние. Это влияние состояло в том, что из природного оборота изымалась большая масса природного вещества, а обратно в него возвращалась масса входов, которые после технической переработки не могли ассимилироваться природой, постепенно все больше и больше загрязняя ее и нарушая природный оборот вещества.</w:t>
      </w:r>
      <w:r w:rsidRPr="004A7575">
        <w:rPr>
          <w:rFonts w:ascii="Times New Roman" w:hAnsi="Times New Roman"/>
          <w:sz w:val="28"/>
          <w:szCs w:val="28"/>
        </w:rPr>
        <w:br/>
        <w:t xml:space="preserve">Хозяйственное звено круговорота вещества получило название ресурсного цикла, под которым понимается совокупность превращений и пространственных перемещений вещества природы в процессе его освоения, добычи, переработки, потребления и конечного возвращения в природу после использования. Этот цикл имеет незамкнутых характер, т.е. имеет большую массу отходов на всех </w:t>
      </w:r>
      <w:r w:rsidRPr="004A7575">
        <w:rPr>
          <w:rFonts w:ascii="Times New Roman" w:hAnsi="Times New Roman"/>
          <w:sz w:val="28"/>
          <w:szCs w:val="28"/>
        </w:rPr>
        <w:lastRenderedPageBreak/>
        <w:t>этапах добычи и использования природного вещества. Выделено шесть основных видов:· цикл энергоресурсов и получения энергии;· цикл металлических ресурсов и получения металлов;· цикл неметаллических минеральных ресурсов и получения химических, строительных, технических материалов;· цикл лесных ресурсов и получения продуктов лесного хозяйства и древесных материалов;· цикл земельно-климатических ресурсов и получение сельскохозяйственных продуктов и сырья;· цикл ресурсов дикой фауны и флоры с получением продукции промыслов - охотничьих, рыбных, собирательства полезных растений и т.п.</w:t>
      </w:r>
      <w:r w:rsidR="00753E0B">
        <w:rPr>
          <w:rFonts w:ascii="Times New Roman" w:hAnsi="Times New Roman"/>
          <w:sz w:val="28"/>
          <w:szCs w:val="28"/>
        </w:rPr>
        <w:t xml:space="preserve"> </w:t>
      </w:r>
      <w:r w:rsidRPr="004A7575">
        <w:rPr>
          <w:rFonts w:ascii="Times New Roman" w:hAnsi="Times New Roman"/>
          <w:sz w:val="28"/>
          <w:szCs w:val="28"/>
        </w:rPr>
        <w:t xml:space="preserve">Цикл обычно включает ряд </w:t>
      </w:r>
      <w:r w:rsidRPr="004A7575">
        <w:rPr>
          <w:rFonts w:ascii="Times New Roman" w:hAnsi="Times New Roman"/>
          <w:b/>
          <w:bCs/>
          <w:sz w:val="28"/>
          <w:szCs w:val="28"/>
        </w:rPr>
        <w:t>стадий</w:t>
      </w:r>
      <w:r w:rsidRPr="004A7575">
        <w:rPr>
          <w:rFonts w:ascii="Times New Roman" w:hAnsi="Times New Roman"/>
          <w:sz w:val="28"/>
          <w:szCs w:val="28"/>
        </w:rPr>
        <w:t xml:space="preserve">: выявление природных ресурсов, подготовку к эксплуатации, извлечение из природной среды, переработку, потребление, возвращение отходов в природу. Основные циклы обычно сопровождаются рядом </w:t>
      </w:r>
      <w:proofErr w:type="gramStart"/>
      <w:r w:rsidRPr="004A7575">
        <w:rPr>
          <w:rFonts w:ascii="Times New Roman" w:hAnsi="Times New Roman"/>
          <w:sz w:val="28"/>
          <w:szCs w:val="28"/>
        </w:rPr>
        <w:t>побочных</w:t>
      </w:r>
      <w:proofErr w:type="gramEnd"/>
      <w:r w:rsidRPr="004A7575">
        <w:rPr>
          <w:rFonts w:ascii="Times New Roman" w:hAnsi="Times New Roman"/>
          <w:sz w:val="28"/>
          <w:szCs w:val="28"/>
        </w:rPr>
        <w:t xml:space="preserve"> и сопутствующих (вспомогательных) </w:t>
      </w:r>
      <w:proofErr w:type="spellStart"/>
      <w:r w:rsidRPr="004A7575">
        <w:rPr>
          <w:rFonts w:ascii="Times New Roman" w:hAnsi="Times New Roman"/>
          <w:sz w:val="28"/>
          <w:szCs w:val="28"/>
        </w:rPr>
        <w:t>подциклов</w:t>
      </w:r>
      <w:proofErr w:type="spellEnd"/>
      <w:r w:rsidRPr="004A7575">
        <w:rPr>
          <w:rFonts w:ascii="Times New Roman" w:hAnsi="Times New Roman"/>
          <w:sz w:val="28"/>
          <w:szCs w:val="28"/>
        </w:rPr>
        <w:t>.</w:t>
      </w:r>
      <w:r w:rsidRPr="004A7575">
        <w:rPr>
          <w:rFonts w:ascii="Times New Roman" w:hAnsi="Times New Roman"/>
          <w:sz w:val="28"/>
          <w:szCs w:val="28"/>
        </w:rPr>
        <w:br/>
        <w:t>Для функционирования ресурсных циклов требуются затраты на добычу и на возобновление природных материалов. Часть этих расходов берет на себя природа. Но со временем общество само начинает затрачивать материалы и энергию на возобновление ресурсов, с регенерацией которых не справляется природа. По соотношению расходов можно выделить три способа сменяющих друг друга взаимодействия общества и природы (рис. 1).</w:t>
      </w:r>
      <w:r w:rsidRPr="004A7575">
        <w:rPr>
          <w:rFonts w:ascii="Times New Roman" w:hAnsi="Times New Roman"/>
          <w:sz w:val="28"/>
          <w:szCs w:val="28"/>
        </w:rPr>
        <w:br/>
      </w:r>
      <w:r w:rsidRPr="004A7575">
        <w:rPr>
          <w:rFonts w:ascii="Times New Roman" w:hAnsi="Times New Roman"/>
          <w:sz w:val="28"/>
          <w:szCs w:val="28"/>
        </w:rPr>
        <w:br/>
      </w:r>
      <w:r w:rsidR="003B1D84">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14_html_34cac992" style="width:465.4pt;height:287.35pt;visibility:visible">
            <v:imagedata r:id="rId9" o:title=""/>
          </v:shape>
        </w:pict>
      </w:r>
      <w:r w:rsidRPr="004A7575">
        <w:rPr>
          <w:rFonts w:ascii="Times New Roman" w:hAnsi="Times New Roman"/>
          <w:sz w:val="28"/>
          <w:szCs w:val="28"/>
        </w:rPr>
        <w:t>Рис. Модели взаимодействия общества и природы</w:t>
      </w:r>
    </w:p>
    <w:p w:rsidR="00152A48" w:rsidRPr="004A7575" w:rsidRDefault="00152A48" w:rsidP="004A7575">
      <w:pPr>
        <w:spacing w:after="0" w:line="240" w:lineRule="auto"/>
        <w:ind w:left="-426"/>
        <w:jc w:val="both"/>
        <w:rPr>
          <w:rFonts w:ascii="Times New Roman" w:hAnsi="Times New Roman"/>
          <w:sz w:val="28"/>
          <w:szCs w:val="28"/>
        </w:rPr>
      </w:pPr>
      <w:r w:rsidRPr="004A7575">
        <w:rPr>
          <w:rFonts w:ascii="Times New Roman" w:hAnsi="Times New Roman"/>
          <w:b/>
          <w:sz w:val="28"/>
          <w:szCs w:val="28"/>
        </w:rPr>
        <w:t>А</w:t>
      </w:r>
      <w:r w:rsidRPr="004A7575">
        <w:rPr>
          <w:rFonts w:ascii="Times New Roman" w:hAnsi="Times New Roman"/>
          <w:sz w:val="28"/>
          <w:szCs w:val="28"/>
        </w:rPr>
        <w:t>. "Природа-мать". Ресурсы возобновляются только за счет природных механизмов. Общество тратит энергию лишь на добычу ресурсов и не несет никаких расходов на их восстановление.</w:t>
      </w:r>
    </w:p>
    <w:p w:rsidR="00152A48" w:rsidRPr="004A7575" w:rsidRDefault="00152A48" w:rsidP="004A7575">
      <w:pPr>
        <w:spacing w:after="0" w:line="240" w:lineRule="auto"/>
        <w:ind w:left="-426"/>
        <w:jc w:val="both"/>
        <w:rPr>
          <w:rFonts w:ascii="Times New Roman" w:hAnsi="Times New Roman"/>
          <w:sz w:val="28"/>
          <w:szCs w:val="28"/>
        </w:rPr>
      </w:pPr>
      <w:r w:rsidRPr="004A7575">
        <w:rPr>
          <w:rFonts w:ascii="Times New Roman" w:hAnsi="Times New Roman"/>
          <w:b/>
          <w:sz w:val="28"/>
          <w:szCs w:val="28"/>
        </w:rPr>
        <w:t>Б.</w:t>
      </w:r>
      <w:r w:rsidRPr="004A7575">
        <w:rPr>
          <w:rFonts w:ascii="Times New Roman" w:hAnsi="Times New Roman"/>
          <w:sz w:val="28"/>
          <w:szCs w:val="28"/>
        </w:rPr>
        <w:t xml:space="preserve"> "Природа-соратник". Возобновление ресурсов идет за счет как естественных, так и антропогенных механизмов. Это дает возможность увеличивать количество используемых ресурсов и поддерживать интенсивность их круговорота на </w:t>
      </w:r>
      <w:r w:rsidRPr="004A7575">
        <w:rPr>
          <w:rFonts w:ascii="Times New Roman" w:hAnsi="Times New Roman"/>
          <w:sz w:val="28"/>
          <w:szCs w:val="28"/>
        </w:rPr>
        <w:lastRenderedPageBreak/>
        <w:t>уровне, недоступном одной природе.</w:t>
      </w:r>
      <w:r w:rsidR="00753E0B">
        <w:rPr>
          <w:rFonts w:ascii="Times New Roman" w:hAnsi="Times New Roman"/>
          <w:sz w:val="28"/>
          <w:szCs w:val="28"/>
        </w:rPr>
        <w:t xml:space="preserve"> </w:t>
      </w:r>
      <w:r w:rsidRPr="004A7575">
        <w:rPr>
          <w:rFonts w:ascii="Times New Roman" w:hAnsi="Times New Roman"/>
          <w:sz w:val="28"/>
          <w:szCs w:val="28"/>
        </w:rPr>
        <w:t xml:space="preserve">Начало этого этапа взаимодействия общества и природы связано с возникновением земледелия, когда первый крестьянин вернул земле часть полученного осенью урожая для возобновления растительной популяции. Современная цивилизация реализует такую стратегию уже почти во всех видах своей ресурсной деятельности. Использование земледельческих ресурсов сопровождается ростом антропогенных затрат на возобновление возделываемой культуры (зерно на посев, защита растений и др.) и на повышение уровня ежегодного восстановления плодородия почв (удобрения, мелиорация и др.). Естественные пастбища с относительно низким уровнем восстановления </w:t>
      </w:r>
      <w:proofErr w:type="spellStart"/>
      <w:r w:rsidRPr="004A7575">
        <w:rPr>
          <w:rFonts w:ascii="Times New Roman" w:hAnsi="Times New Roman"/>
          <w:sz w:val="28"/>
          <w:szCs w:val="28"/>
        </w:rPr>
        <w:t>фитомассы</w:t>
      </w:r>
      <w:proofErr w:type="spellEnd"/>
      <w:r w:rsidRPr="004A7575">
        <w:rPr>
          <w:rFonts w:ascii="Times New Roman" w:hAnsi="Times New Roman"/>
          <w:sz w:val="28"/>
          <w:szCs w:val="28"/>
        </w:rPr>
        <w:t xml:space="preserve"> заменяются более продуктивными посевами кормовых культур. В этом же направлении развивается эксплуатация рыбных ресурсов, рыболовство заменяется рыбоводством. Та же тенденция реализуется при интенсификации использования ресурсов непищевой биомассы. Переход к выращиванию деревьев на плантациях позволяет повысить продуктивность лесных гектаров до 20 раз (Современное состояние..., 1983а</w:t>
      </w:r>
      <w:proofErr w:type="gramStart"/>
      <w:r w:rsidRPr="004A7575">
        <w:rPr>
          <w:rFonts w:ascii="Times New Roman" w:hAnsi="Times New Roman"/>
          <w:sz w:val="28"/>
          <w:szCs w:val="28"/>
        </w:rPr>
        <w:t>,б</w:t>
      </w:r>
      <w:proofErr w:type="gramEnd"/>
      <w:r w:rsidRPr="004A7575">
        <w:rPr>
          <w:rFonts w:ascii="Times New Roman" w:hAnsi="Times New Roman"/>
          <w:sz w:val="28"/>
          <w:szCs w:val="28"/>
        </w:rPr>
        <w:t xml:space="preserve">). Доля звероводства в общем объеме пушных заготовок СССР возросла с 0,2% в 1930-х годах до 95% (Основы..., 1986).Переход от стратегии "природа-мать" к стратегии "природа-соратник" ставит рост </w:t>
      </w:r>
      <w:proofErr w:type="spellStart"/>
      <w:r w:rsidRPr="004A7575">
        <w:rPr>
          <w:rFonts w:ascii="Times New Roman" w:hAnsi="Times New Roman"/>
          <w:sz w:val="28"/>
          <w:szCs w:val="28"/>
        </w:rPr>
        <w:t>ресурсопользования</w:t>
      </w:r>
      <w:proofErr w:type="spellEnd"/>
      <w:r w:rsidRPr="004A7575">
        <w:rPr>
          <w:rFonts w:ascii="Times New Roman" w:hAnsi="Times New Roman"/>
          <w:sz w:val="28"/>
          <w:szCs w:val="28"/>
        </w:rPr>
        <w:t xml:space="preserve"> в зависимость только от увеличения собственных затрат. В. "Природа-экспонат". Возобновление ресурсов идет только за счет общества, оно полностью обеспечивает все части ресурсных циклов за счет необратимой диссипации </w:t>
      </w:r>
      <w:proofErr w:type="spellStart"/>
      <w:r w:rsidRPr="004A7575">
        <w:rPr>
          <w:rFonts w:ascii="Times New Roman" w:hAnsi="Times New Roman"/>
          <w:sz w:val="28"/>
          <w:szCs w:val="28"/>
        </w:rPr>
        <w:t>невозобновимых</w:t>
      </w:r>
      <w:proofErr w:type="spellEnd"/>
      <w:r w:rsidRPr="004A7575">
        <w:rPr>
          <w:rFonts w:ascii="Times New Roman" w:hAnsi="Times New Roman"/>
          <w:sz w:val="28"/>
          <w:szCs w:val="28"/>
        </w:rPr>
        <w:t xml:space="preserve"> энергоресурсов. Природа в этих условиях играет роль лишь "музейного </w:t>
      </w:r>
      <w:proofErr w:type="spellStart"/>
      <w:r w:rsidRPr="004A7575">
        <w:rPr>
          <w:rFonts w:ascii="Times New Roman" w:hAnsi="Times New Roman"/>
          <w:sz w:val="28"/>
          <w:szCs w:val="28"/>
        </w:rPr>
        <w:t>экспоната"</w:t>
      </w:r>
      <w:proofErr w:type="gramStart"/>
      <w:r w:rsidRPr="004A7575">
        <w:rPr>
          <w:rFonts w:ascii="Times New Roman" w:hAnsi="Times New Roman"/>
          <w:sz w:val="28"/>
          <w:szCs w:val="28"/>
        </w:rPr>
        <w:t>.Н</w:t>
      </w:r>
      <w:proofErr w:type="gramEnd"/>
      <w:r w:rsidRPr="004A7575">
        <w:rPr>
          <w:rFonts w:ascii="Times New Roman" w:hAnsi="Times New Roman"/>
          <w:sz w:val="28"/>
          <w:szCs w:val="28"/>
        </w:rPr>
        <w:t>аиболее</w:t>
      </w:r>
      <w:proofErr w:type="spellEnd"/>
      <w:r w:rsidRPr="004A7575">
        <w:rPr>
          <w:rFonts w:ascii="Times New Roman" w:hAnsi="Times New Roman"/>
          <w:sz w:val="28"/>
          <w:szCs w:val="28"/>
        </w:rPr>
        <w:t xml:space="preserve"> логичен этот путь для </w:t>
      </w:r>
      <w:proofErr w:type="spellStart"/>
      <w:r w:rsidRPr="004A7575">
        <w:rPr>
          <w:rFonts w:ascii="Times New Roman" w:hAnsi="Times New Roman"/>
          <w:sz w:val="28"/>
          <w:szCs w:val="28"/>
        </w:rPr>
        <w:t>антропогенно-возобновимых</w:t>
      </w:r>
      <w:proofErr w:type="spellEnd"/>
      <w:r w:rsidRPr="004A7575">
        <w:rPr>
          <w:rFonts w:ascii="Times New Roman" w:hAnsi="Times New Roman"/>
          <w:sz w:val="28"/>
          <w:szCs w:val="28"/>
        </w:rPr>
        <w:t xml:space="preserve"> ресурсов. Уже сейчас доля вторичных металлов в общем объеме их производства составляет 30-50% и более, постоянно увеличиваясь, а отходы редких металлов восстанавливаются практически полностью. Проблема создания искусственных круговоротов </w:t>
      </w:r>
      <w:proofErr w:type="spellStart"/>
      <w:r w:rsidRPr="004A7575">
        <w:rPr>
          <w:rFonts w:ascii="Times New Roman" w:hAnsi="Times New Roman"/>
          <w:sz w:val="28"/>
          <w:szCs w:val="28"/>
        </w:rPr>
        <w:t>антропогенно-возобновимых</w:t>
      </w:r>
      <w:proofErr w:type="spellEnd"/>
      <w:r w:rsidRPr="004A7575">
        <w:rPr>
          <w:rFonts w:ascii="Times New Roman" w:hAnsi="Times New Roman"/>
          <w:sz w:val="28"/>
          <w:szCs w:val="28"/>
        </w:rPr>
        <w:t xml:space="preserve"> ресурсов давно вышла из сферы фантастики (</w:t>
      </w:r>
      <w:proofErr w:type="spellStart"/>
      <w:r w:rsidRPr="004A7575">
        <w:rPr>
          <w:rFonts w:ascii="Times New Roman" w:hAnsi="Times New Roman"/>
          <w:sz w:val="28"/>
          <w:szCs w:val="28"/>
        </w:rPr>
        <w:t>Рамад</w:t>
      </w:r>
      <w:proofErr w:type="spellEnd"/>
      <w:r w:rsidRPr="004A7575">
        <w:rPr>
          <w:rFonts w:ascii="Times New Roman" w:hAnsi="Times New Roman"/>
          <w:sz w:val="28"/>
          <w:szCs w:val="28"/>
        </w:rPr>
        <w:t>, 1981), и даже рассчитано, что вся сталь, необходимая США, может производиться из металлолома (Увеличение..., 1983).Развитие циклов природно-</w:t>
      </w:r>
      <w:proofErr w:type="spellStart"/>
      <w:r w:rsidRPr="004A7575">
        <w:rPr>
          <w:rFonts w:ascii="Times New Roman" w:hAnsi="Times New Roman"/>
          <w:sz w:val="28"/>
          <w:szCs w:val="28"/>
        </w:rPr>
        <w:t>возобновимых</w:t>
      </w:r>
      <w:proofErr w:type="spellEnd"/>
      <w:r w:rsidRPr="004A7575">
        <w:rPr>
          <w:rFonts w:ascii="Times New Roman" w:hAnsi="Times New Roman"/>
          <w:sz w:val="28"/>
          <w:szCs w:val="28"/>
        </w:rPr>
        <w:t xml:space="preserve"> ресурсов также идет в направлении технологий "природа-экспонат". Так, увеличение использования каучука произошло вначале путем создания и расширения плантаций каучуконосов ("природа-соратник"), а затем, по мере дальнейшего повышения потребностей в нем - за счет искусственного получения этого продукта ("природа-экспонат").</w:t>
      </w:r>
    </w:p>
    <w:p w:rsidR="00B63111" w:rsidRPr="004A7575" w:rsidRDefault="00B63111" w:rsidP="004A7575">
      <w:pPr>
        <w:spacing w:after="0" w:line="240" w:lineRule="auto"/>
        <w:ind w:left="-426"/>
        <w:jc w:val="both"/>
        <w:rPr>
          <w:rFonts w:ascii="Times New Roman" w:hAnsi="Times New Roman"/>
          <w:sz w:val="28"/>
          <w:szCs w:val="28"/>
        </w:rPr>
      </w:pPr>
    </w:p>
    <w:p w:rsidR="00152A48" w:rsidRPr="004A7575" w:rsidRDefault="00152A48"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Контрольные вопросы</w:t>
      </w:r>
    </w:p>
    <w:p w:rsidR="00152A48" w:rsidRPr="004A7575" w:rsidRDefault="00152A48" w:rsidP="004A7575">
      <w:pPr>
        <w:spacing w:after="0" w:line="240" w:lineRule="auto"/>
        <w:ind w:left="-426"/>
        <w:jc w:val="both"/>
        <w:rPr>
          <w:rFonts w:ascii="Times New Roman" w:hAnsi="Times New Roman"/>
          <w:bCs/>
          <w:sz w:val="28"/>
          <w:szCs w:val="28"/>
        </w:rPr>
      </w:pPr>
      <w:r w:rsidRPr="004A7575">
        <w:rPr>
          <w:rFonts w:ascii="Times New Roman" w:hAnsi="Times New Roman"/>
          <w:bCs/>
          <w:sz w:val="28"/>
          <w:szCs w:val="28"/>
        </w:rPr>
        <w:t>1.Определите значимость природных ресурсов для общества</w:t>
      </w:r>
    </w:p>
    <w:p w:rsidR="00152A48" w:rsidRPr="004A7575" w:rsidRDefault="00152A48"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2.Расскажите систему обществ</w:t>
      </w:r>
      <w:proofErr w:type="gramStart"/>
      <w:r w:rsidRPr="004A7575">
        <w:rPr>
          <w:rFonts w:ascii="Times New Roman" w:hAnsi="Times New Roman"/>
          <w:iCs/>
          <w:sz w:val="28"/>
          <w:szCs w:val="28"/>
        </w:rPr>
        <w:t>о-</w:t>
      </w:r>
      <w:proofErr w:type="gramEnd"/>
      <w:r w:rsidRPr="004A7575">
        <w:rPr>
          <w:rFonts w:ascii="Times New Roman" w:hAnsi="Times New Roman"/>
          <w:iCs/>
          <w:sz w:val="28"/>
          <w:szCs w:val="28"/>
        </w:rPr>
        <w:t xml:space="preserve"> природа</w:t>
      </w:r>
    </w:p>
    <w:p w:rsidR="00152A48" w:rsidRPr="004A7575" w:rsidRDefault="00152A48" w:rsidP="004A7575">
      <w:pPr>
        <w:spacing w:after="0" w:line="240" w:lineRule="auto"/>
        <w:ind w:left="-426"/>
        <w:jc w:val="both"/>
        <w:rPr>
          <w:rFonts w:ascii="Times New Roman" w:hAnsi="Times New Roman"/>
          <w:bCs/>
          <w:sz w:val="28"/>
          <w:szCs w:val="28"/>
        </w:rPr>
      </w:pPr>
      <w:r w:rsidRPr="004A7575">
        <w:rPr>
          <w:rFonts w:ascii="Times New Roman" w:hAnsi="Times New Roman"/>
          <w:iCs/>
          <w:sz w:val="28"/>
          <w:szCs w:val="28"/>
        </w:rPr>
        <w:t>3.</w:t>
      </w:r>
      <w:r w:rsidRPr="004A7575">
        <w:rPr>
          <w:rFonts w:ascii="Times New Roman" w:hAnsi="Times New Roman"/>
          <w:sz w:val="28"/>
          <w:szCs w:val="28"/>
        </w:rPr>
        <w:t xml:space="preserve"> </w:t>
      </w:r>
      <w:r w:rsidRPr="004A7575">
        <w:rPr>
          <w:rFonts w:ascii="Times New Roman" w:hAnsi="Times New Roman"/>
          <w:bCs/>
          <w:sz w:val="28"/>
          <w:szCs w:val="28"/>
        </w:rPr>
        <w:t>Какие вы знаете модели взаимодействия общества и</w:t>
      </w:r>
      <w:r w:rsidR="00B63111" w:rsidRPr="004A7575">
        <w:rPr>
          <w:rFonts w:ascii="Times New Roman" w:hAnsi="Times New Roman"/>
          <w:bCs/>
          <w:sz w:val="28"/>
          <w:szCs w:val="28"/>
        </w:rPr>
        <w:t xml:space="preserve"> </w:t>
      </w:r>
      <w:r w:rsidRPr="004A7575">
        <w:rPr>
          <w:rFonts w:ascii="Times New Roman" w:hAnsi="Times New Roman"/>
          <w:bCs/>
          <w:sz w:val="28"/>
          <w:szCs w:val="28"/>
        </w:rPr>
        <w:t>природы</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bCs/>
          <w:sz w:val="28"/>
          <w:szCs w:val="28"/>
        </w:rPr>
        <w:t>47</w:t>
      </w:r>
      <w:proofErr w:type="gramStart"/>
      <w:r w:rsidRPr="004A7575">
        <w:rPr>
          <w:rFonts w:ascii="Times New Roman" w:hAnsi="Times New Roman"/>
          <w:bCs/>
          <w:sz w:val="28"/>
          <w:szCs w:val="28"/>
        </w:rPr>
        <w:t xml:space="preserve"> К</w:t>
      </w:r>
      <w:proofErr w:type="gramEnd"/>
      <w:r w:rsidRPr="004A7575">
        <w:rPr>
          <w:rFonts w:ascii="Times New Roman" w:hAnsi="Times New Roman"/>
          <w:bCs/>
          <w:sz w:val="28"/>
          <w:szCs w:val="28"/>
        </w:rPr>
        <w:t>акая модель по вашему наиболее применяемая</w:t>
      </w:r>
    </w:p>
    <w:p w:rsidR="00152A48" w:rsidRPr="004A7575" w:rsidRDefault="00152A48" w:rsidP="004A7575">
      <w:pPr>
        <w:spacing w:after="0" w:line="240" w:lineRule="auto"/>
        <w:ind w:left="-426"/>
        <w:jc w:val="both"/>
        <w:rPr>
          <w:rFonts w:ascii="Times New Roman" w:hAnsi="Times New Roman"/>
          <w:sz w:val="28"/>
          <w:szCs w:val="28"/>
        </w:rPr>
      </w:pPr>
    </w:p>
    <w:p w:rsidR="00152A48" w:rsidRPr="004A7575" w:rsidRDefault="00152A48"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Литература: </w:t>
      </w:r>
      <w:proofErr w:type="spellStart"/>
      <w:r w:rsidRPr="004A7575">
        <w:rPr>
          <w:rFonts w:ascii="Times New Roman" w:hAnsi="Times New Roman"/>
          <w:sz w:val="28"/>
          <w:szCs w:val="28"/>
        </w:rPr>
        <w:t>осн</w:t>
      </w:r>
      <w:proofErr w:type="spellEnd"/>
      <w:r w:rsidRPr="004A7575">
        <w:rPr>
          <w:rFonts w:ascii="Times New Roman" w:hAnsi="Times New Roman"/>
          <w:sz w:val="28"/>
          <w:szCs w:val="28"/>
        </w:rPr>
        <w:t>. 1,2,3</w:t>
      </w:r>
    </w:p>
    <w:p w:rsidR="00152A48" w:rsidRPr="004A7575" w:rsidRDefault="00152A48" w:rsidP="004A7575">
      <w:pPr>
        <w:spacing w:after="0" w:line="240" w:lineRule="auto"/>
        <w:ind w:left="-426"/>
        <w:jc w:val="both"/>
        <w:rPr>
          <w:rFonts w:ascii="Times New Roman" w:hAnsi="Times New Roman"/>
          <w:sz w:val="28"/>
          <w:szCs w:val="28"/>
        </w:rPr>
      </w:pPr>
    </w:p>
    <w:p w:rsidR="00DE4AD6" w:rsidRDefault="00DE4AD6" w:rsidP="004A7575">
      <w:pPr>
        <w:spacing w:after="0" w:line="240" w:lineRule="auto"/>
        <w:ind w:left="-426"/>
        <w:rPr>
          <w:rFonts w:ascii="Times New Roman" w:hAnsi="Times New Roman"/>
          <w:b/>
          <w:iCs/>
          <w:sz w:val="28"/>
          <w:szCs w:val="28"/>
        </w:rPr>
      </w:pPr>
    </w:p>
    <w:p w:rsidR="00DE4AD6" w:rsidRDefault="00DE4AD6" w:rsidP="00753E0B">
      <w:pPr>
        <w:spacing w:after="0" w:line="240" w:lineRule="auto"/>
        <w:rPr>
          <w:rFonts w:ascii="Times New Roman" w:hAnsi="Times New Roman"/>
          <w:b/>
          <w:iCs/>
          <w:sz w:val="28"/>
          <w:szCs w:val="28"/>
        </w:rPr>
      </w:pPr>
    </w:p>
    <w:p w:rsidR="002C3CCB" w:rsidRDefault="00436361" w:rsidP="00DE4AD6">
      <w:pPr>
        <w:spacing w:after="0" w:line="240" w:lineRule="auto"/>
        <w:ind w:left="-426"/>
        <w:rPr>
          <w:rFonts w:ascii="Times New Roman" w:eastAsia="Calibri" w:hAnsi="Times New Roman"/>
          <w:b/>
          <w:sz w:val="28"/>
          <w:szCs w:val="28"/>
          <w:lang w:eastAsia="en-US"/>
        </w:rPr>
      </w:pPr>
      <w:r w:rsidRPr="004A7575">
        <w:rPr>
          <w:rFonts w:ascii="Times New Roman" w:hAnsi="Times New Roman"/>
          <w:b/>
          <w:iCs/>
          <w:sz w:val="28"/>
          <w:szCs w:val="28"/>
        </w:rPr>
        <w:lastRenderedPageBreak/>
        <w:t xml:space="preserve">5 </w:t>
      </w:r>
      <w:r w:rsidR="00B63111" w:rsidRPr="004A7575">
        <w:rPr>
          <w:rFonts w:ascii="Times New Roman" w:hAnsi="Times New Roman"/>
          <w:b/>
          <w:iCs/>
          <w:sz w:val="28"/>
          <w:szCs w:val="28"/>
        </w:rPr>
        <w:t xml:space="preserve">Тема: </w:t>
      </w:r>
      <w:r w:rsidR="002C3CCB" w:rsidRPr="004A7575">
        <w:rPr>
          <w:rFonts w:ascii="Times New Roman" w:eastAsia="Calibri" w:hAnsi="Times New Roman"/>
          <w:b/>
          <w:sz w:val="28"/>
          <w:szCs w:val="28"/>
          <w:lang w:eastAsia="en-US"/>
        </w:rPr>
        <w:t>Теоретические основы экологического рационального природопользования</w:t>
      </w:r>
    </w:p>
    <w:p w:rsidR="00753E0B" w:rsidRDefault="00753E0B" w:rsidP="00DE4AD6">
      <w:pPr>
        <w:spacing w:after="0" w:line="240" w:lineRule="auto"/>
        <w:ind w:left="-426"/>
        <w:rPr>
          <w:rFonts w:ascii="Times New Roman" w:eastAsia="Calibri" w:hAnsi="Times New Roman"/>
          <w:sz w:val="28"/>
          <w:szCs w:val="28"/>
          <w:lang w:eastAsia="en-US"/>
        </w:rPr>
      </w:pPr>
      <w:r>
        <w:rPr>
          <w:rFonts w:ascii="Times New Roman" w:hAnsi="Times New Roman"/>
          <w:b/>
          <w:iCs/>
          <w:sz w:val="28"/>
          <w:szCs w:val="28"/>
        </w:rPr>
        <w:t>Цель:</w:t>
      </w:r>
      <w:r>
        <w:rPr>
          <w:rFonts w:ascii="Times New Roman" w:eastAsia="Calibri" w:hAnsi="Times New Roman"/>
          <w:b/>
          <w:sz w:val="28"/>
          <w:szCs w:val="28"/>
          <w:lang w:eastAsia="en-US"/>
        </w:rPr>
        <w:t xml:space="preserve"> </w:t>
      </w:r>
      <w:r w:rsidRPr="00753E0B">
        <w:rPr>
          <w:rFonts w:ascii="Times New Roman" w:eastAsia="Calibri" w:hAnsi="Times New Roman"/>
          <w:sz w:val="28"/>
          <w:szCs w:val="28"/>
          <w:lang w:eastAsia="en-US"/>
        </w:rPr>
        <w:t>рассмотреть теоретические основы природопользования</w:t>
      </w:r>
      <w:r w:rsidR="005E25A6">
        <w:rPr>
          <w:rFonts w:ascii="Times New Roman" w:eastAsia="Calibri" w:hAnsi="Times New Roman"/>
          <w:sz w:val="28"/>
          <w:szCs w:val="28"/>
          <w:lang w:eastAsia="en-US"/>
        </w:rPr>
        <w:t xml:space="preserve"> и пути рационального использования природных ресурсов</w:t>
      </w:r>
    </w:p>
    <w:p w:rsidR="005E25A6" w:rsidRPr="00DE4AD6" w:rsidRDefault="005E25A6" w:rsidP="00DE4AD6">
      <w:pPr>
        <w:spacing w:after="0" w:line="240" w:lineRule="auto"/>
        <w:ind w:left="-426"/>
        <w:rPr>
          <w:rFonts w:ascii="Times New Roman" w:eastAsia="Calibri" w:hAnsi="Times New Roman"/>
          <w:b/>
          <w:sz w:val="28"/>
          <w:szCs w:val="28"/>
          <w:lang w:eastAsia="en-US"/>
        </w:rPr>
      </w:pPr>
      <w:r>
        <w:rPr>
          <w:rFonts w:ascii="Times New Roman" w:hAnsi="Times New Roman"/>
          <w:b/>
          <w:iCs/>
          <w:sz w:val="28"/>
          <w:szCs w:val="28"/>
        </w:rPr>
        <w:t>План:</w:t>
      </w:r>
      <w:r>
        <w:rPr>
          <w:rFonts w:ascii="Times New Roman" w:eastAsia="Calibri" w:hAnsi="Times New Roman"/>
          <w:b/>
          <w:sz w:val="28"/>
          <w:szCs w:val="28"/>
          <w:lang w:eastAsia="en-US"/>
        </w:rPr>
        <w:t xml:space="preserve"> </w:t>
      </w:r>
    </w:p>
    <w:p w:rsidR="002C3CCB" w:rsidRPr="004A7575" w:rsidRDefault="002C3CCB" w:rsidP="004A7575">
      <w:pPr>
        <w:spacing w:after="0" w:line="240" w:lineRule="auto"/>
        <w:ind w:left="-426"/>
        <w:rPr>
          <w:rFonts w:ascii="Times New Roman" w:eastAsia="Calibri" w:hAnsi="Times New Roman"/>
          <w:sz w:val="28"/>
          <w:szCs w:val="28"/>
          <w:lang w:eastAsia="en-US"/>
        </w:rPr>
      </w:pPr>
      <w:r w:rsidRPr="004A7575">
        <w:rPr>
          <w:rFonts w:ascii="Times New Roman" w:eastAsia="Calibri" w:hAnsi="Times New Roman"/>
          <w:sz w:val="28"/>
          <w:szCs w:val="28"/>
          <w:lang w:eastAsia="en-US"/>
        </w:rPr>
        <w:t>1. Понятие о природопользовании. Цели и задачи природопользования как науки.</w:t>
      </w:r>
    </w:p>
    <w:p w:rsidR="002C3CCB" w:rsidRPr="004A7575" w:rsidRDefault="002C3CCB" w:rsidP="004A7575">
      <w:pPr>
        <w:spacing w:after="0" w:line="240" w:lineRule="auto"/>
        <w:ind w:left="-426"/>
        <w:rPr>
          <w:rFonts w:ascii="Times New Roman" w:eastAsia="Calibri" w:hAnsi="Times New Roman"/>
          <w:sz w:val="28"/>
          <w:szCs w:val="28"/>
          <w:lang w:eastAsia="en-US"/>
        </w:rPr>
      </w:pPr>
      <w:r w:rsidRPr="004A7575">
        <w:rPr>
          <w:rFonts w:ascii="Times New Roman" w:eastAsia="Calibri" w:hAnsi="Times New Roman"/>
          <w:sz w:val="28"/>
          <w:szCs w:val="28"/>
          <w:lang w:eastAsia="en-US"/>
        </w:rPr>
        <w:t>2 Мотивы, законы и правила природопользования.</w:t>
      </w:r>
    </w:p>
    <w:p w:rsidR="002C3CCB" w:rsidRPr="004A7575" w:rsidRDefault="002C3CCB" w:rsidP="004A7575">
      <w:pPr>
        <w:spacing w:after="0" w:line="240" w:lineRule="auto"/>
        <w:ind w:left="-426"/>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3. Рациональное природопользование. Принципы рационального природопользования </w:t>
      </w:r>
      <w:proofErr w:type="gramStart"/>
      <w:r w:rsidRPr="004A7575">
        <w:rPr>
          <w:rFonts w:ascii="Times New Roman" w:eastAsia="Calibri" w:hAnsi="Times New Roman"/>
          <w:sz w:val="28"/>
          <w:szCs w:val="28"/>
          <w:lang w:eastAsia="en-US"/>
        </w:rPr>
        <w:t xml:space="preserve">( </w:t>
      </w:r>
      <w:proofErr w:type="gramEnd"/>
      <w:r w:rsidRPr="004A7575">
        <w:rPr>
          <w:rFonts w:ascii="Times New Roman" w:eastAsia="Calibri" w:hAnsi="Times New Roman"/>
          <w:sz w:val="28"/>
          <w:szCs w:val="28"/>
          <w:lang w:eastAsia="en-US"/>
        </w:rPr>
        <w:t xml:space="preserve">по </w:t>
      </w:r>
      <w:proofErr w:type="spellStart"/>
      <w:r w:rsidRPr="004A7575">
        <w:rPr>
          <w:rFonts w:ascii="Times New Roman" w:eastAsia="Calibri" w:hAnsi="Times New Roman"/>
          <w:sz w:val="28"/>
          <w:szCs w:val="28"/>
          <w:lang w:eastAsia="en-US"/>
        </w:rPr>
        <w:t>В.Чигаркину</w:t>
      </w:r>
      <w:proofErr w:type="spellEnd"/>
      <w:r w:rsidRPr="004A7575">
        <w:rPr>
          <w:rFonts w:ascii="Times New Roman" w:eastAsia="Calibri" w:hAnsi="Times New Roman"/>
          <w:sz w:val="28"/>
          <w:szCs w:val="28"/>
          <w:lang w:eastAsia="en-US"/>
        </w:rPr>
        <w:t>).</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 Человек является частью природы и тесно с ней связан. Природа служит средой обитания людей и одновременно источником всех необходимых им веществ и энергии, на которых базируется общественное производство.</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Основным источником необходимых людям материальных благ служат естественные (природные) ресурсы.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Используя природные ресурсы, человек оказывает большое влияние на природу. В последнее время проявились  устойчивые негативные последствия техногенного воздействия на природу, угрожающие  существованию всего человечества. Природные ресурсы ограничены, их неразумная эксплуатация ведет к необратимым последствиям и разрушительным процессам  глобального характера.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 этой ситуации особое значение имеет глубокий и всесторонний анализ проблемы взаимоотношения общества и природы в целях разработки  основ рационального использования естественных ресурсов и поддержания здоровой для человека экологической среды. Такая разработка ведется в рамках междисциплинарного научного направления, которое называется природопользованием.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Под природопользованием понимают  деятельность людей по использованию природно-ресурсного потенциала. Частные виды природопользования:    водопользование, землепользование, недропользование.</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Главная задача природопользования как науки состоит в поиске и разработке путей оптимизации взаимоотношений общества с природной средой.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Эта сложная и многогранная задача требует интеграции естественнонаучных, социально-экономических и технических знаний. Этим природопользование, как и другие базовые дисциплины экологической группы, отличается от традиционных наук, выполняющих функцию анализа и потому в процессе своего развития все более дифференцирующихся, и приобретает черты мировоззрения, призванного интегрировать знания.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Получаемые при помощи методов естественных наук выводы об экологической обстановке и прогнозы ее развития должны соотноситься </w:t>
      </w:r>
      <w:r w:rsidRPr="004A7575">
        <w:rPr>
          <w:rFonts w:ascii="Times New Roman" w:hAnsi="Times New Roman"/>
          <w:bCs/>
          <w:sz w:val="28"/>
          <w:szCs w:val="28"/>
        </w:rPr>
        <w:t xml:space="preserve">с общественными настроениями и воплощаться в юридические нормы, </w:t>
      </w:r>
      <w:r w:rsidRPr="004A7575">
        <w:rPr>
          <w:rFonts w:ascii="Times New Roman" w:hAnsi="Times New Roman"/>
          <w:sz w:val="28"/>
          <w:szCs w:val="28"/>
        </w:rPr>
        <w:t xml:space="preserve">организационные и технические решения. Природопользование как практическая деятельность включает в себя различные аспекты: экологические, географические, экономические, юридические, технологические и медико-санитарные.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 xml:space="preserve">Целью преподавания природопользования студентам экологических специальностей является усвоение ими общих принципов функционирования </w:t>
      </w:r>
      <w:proofErr w:type="spellStart"/>
      <w:r w:rsidRPr="004A7575">
        <w:rPr>
          <w:rFonts w:ascii="Times New Roman" w:hAnsi="Times New Roman"/>
          <w:sz w:val="28"/>
          <w:szCs w:val="28"/>
        </w:rPr>
        <w:t>геосистем</w:t>
      </w:r>
      <w:proofErr w:type="spellEnd"/>
      <w:r w:rsidRPr="004A7575">
        <w:rPr>
          <w:rFonts w:ascii="Times New Roman" w:hAnsi="Times New Roman"/>
          <w:sz w:val="28"/>
          <w:szCs w:val="28"/>
        </w:rPr>
        <w:t xml:space="preserve"> и осуществления всякой деятельности человека, связанной либо с непосредственным использованием природы и ее ресурсов, либо с изменяющими ее воздействиями. Основы природопользования входят в состав общепрофессиональных дисциплин; они преподаются студентам специальностей экологической группы как базовая специальная дисциплина, раскрывающая общую структуру современных экологических проблем и природоохранной деятельности.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Природопользование подразумевает </w:t>
      </w:r>
      <w:proofErr w:type="gramStart"/>
      <w:r w:rsidRPr="004A7575">
        <w:rPr>
          <w:rFonts w:ascii="Times New Roman" w:hAnsi="Times New Roman"/>
          <w:sz w:val="28"/>
          <w:szCs w:val="28"/>
        </w:rPr>
        <w:t>наличие</w:t>
      </w:r>
      <w:proofErr w:type="gramEnd"/>
      <w:r w:rsidRPr="004A7575">
        <w:rPr>
          <w:rFonts w:ascii="Times New Roman" w:hAnsi="Times New Roman"/>
          <w:sz w:val="28"/>
          <w:szCs w:val="28"/>
        </w:rPr>
        <w:t xml:space="preserve"> как объекта пользования, так и субъекта, извлекающего пользу из данного объекта.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Объект пользования – это то материальное образование, на которое направлено воздействие человека. Например, природная среда.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Субъектами, извлекающими пользу из объекта природопользования, являются общество, хозяйство, отрасли производства, предприятия, административные органы.</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 силу негативных последствий антропогенной деятельности возникает необходимость в управлении и регулировании деятельности субъекта в процессе использования природных ресурсов.</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Понятие «</w:t>
      </w:r>
      <w:r w:rsidRPr="004A7575">
        <w:rPr>
          <w:rFonts w:ascii="Times New Roman" w:hAnsi="Times New Roman"/>
          <w:bCs/>
          <w:sz w:val="28"/>
          <w:szCs w:val="28"/>
        </w:rPr>
        <w:t xml:space="preserve">природа» </w:t>
      </w:r>
      <w:r w:rsidRPr="004A7575">
        <w:rPr>
          <w:rFonts w:ascii="Times New Roman" w:hAnsi="Times New Roman"/>
          <w:sz w:val="28"/>
          <w:szCs w:val="28"/>
        </w:rPr>
        <w:t>трактуется весьма неоднозначно, в зависимости от того, в каком смысле оно употребляется. Философы понимают под природой весь материально-энергетический и информационный мир Вселенной. Представители естественных наук - всеобщую систему, состоящую из естественных предметов и явлений, технических сооружений, рассматриваемых с точки зрения их свойств, влияющих на внешнюю среду. В житейском смысле природой считается все, что непосредственно не относится к человеку и его деятельности.  Здесь уместно напомнить неоднозначность понятия «природа».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Различают «первую», или дикую, природу, «вторую» (</w:t>
      </w:r>
      <w:proofErr w:type="spellStart"/>
      <w:r w:rsidRPr="004A7575">
        <w:rPr>
          <w:rFonts w:ascii="Times New Roman" w:hAnsi="Times New Roman"/>
          <w:sz w:val="28"/>
          <w:szCs w:val="28"/>
        </w:rPr>
        <w:t>квазиприроду</w:t>
      </w:r>
      <w:proofErr w:type="spellEnd"/>
      <w:r w:rsidRPr="004A7575">
        <w:rPr>
          <w:rFonts w:ascii="Times New Roman" w:hAnsi="Times New Roman"/>
          <w:sz w:val="28"/>
          <w:szCs w:val="28"/>
        </w:rPr>
        <w:t>) и «третью», (</w:t>
      </w:r>
      <w:proofErr w:type="spellStart"/>
      <w:r w:rsidRPr="004A7575">
        <w:rPr>
          <w:rFonts w:ascii="Times New Roman" w:hAnsi="Times New Roman"/>
          <w:sz w:val="28"/>
          <w:szCs w:val="28"/>
        </w:rPr>
        <w:t>артеприроду</w:t>
      </w:r>
      <w:proofErr w:type="spellEnd"/>
      <w:r w:rsidRPr="004A7575">
        <w:rPr>
          <w:rFonts w:ascii="Times New Roman" w:hAnsi="Times New Roman"/>
          <w:sz w:val="28"/>
          <w:szCs w:val="28"/>
        </w:rPr>
        <w:t xml:space="preserve">).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К первой относят участки, не нарушенные деятельностью человека, на которые человек влияет лишь как биологический вид или опосредованно (через глобальные изменения). Важнейшие свойства «первой» природы — устойчивость при отсутствии антропогенного воздействия или способность к самовосстановлению при прекращении такого влияния.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«Вторая» природа — это преобразованные человеком экосистемы: поля, сады и т.п., не способные к </w:t>
      </w:r>
      <w:proofErr w:type="spellStart"/>
      <w:r w:rsidRPr="004A7575">
        <w:rPr>
          <w:rFonts w:ascii="Times New Roman" w:hAnsi="Times New Roman"/>
          <w:sz w:val="28"/>
          <w:szCs w:val="28"/>
        </w:rPr>
        <w:t>самоподдержанию</w:t>
      </w:r>
      <w:proofErr w:type="spellEnd"/>
      <w:r w:rsidRPr="004A7575">
        <w:rPr>
          <w:rFonts w:ascii="Times New Roman" w:hAnsi="Times New Roman"/>
          <w:sz w:val="28"/>
          <w:szCs w:val="28"/>
        </w:rPr>
        <w:t xml:space="preserve"> в течение длительного времени.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«Третья» природа — искусственно созданные системы окружающей человека среды: города, производственные и транспортные системы и т.д., не способные к </w:t>
      </w:r>
      <w:proofErr w:type="spellStart"/>
      <w:r w:rsidRPr="004A7575">
        <w:rPr>
          <w:rFonts w:ascii="Times New Roman" w:hAnsi="Times New Roman"/>
          <w:sz w:val="28"/>
          <w:szCs w:val="28"/>
        </w:rPr>
        <w:t>самоподдержанию</w:t>
      </w:r>
      <w:proofErr w:type="spellEnd"/>
      <w:r w:rsidRPr="004A7575">
        <w:rPr>
          <w:rFonts w:ascii="Times New Roman" w:hAnsi="Times New Roman"/>
          <w:sz w:val="28"/>
          <w:szCs w:val="28"/>
        </w:rPr>
        <w:t xml:space="preserve"> даже в течение короткого времени и существующие лишь за счет потребления поступающих извне материально-энергетических ресурсов.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Следующее важное понятие -  окружающая среда. Человека окружает как искусственно созданная среда (сооружения, искусственно созданные предметы, физические поля), так и социально-экономическая среда (экономика, культура, здравоохранение и др.). Поэтому природу можно рассматривать как часть </w:t>
      </w:r>
      <w:r w:rsidRPr="004A7575">
        <w:rPr>
          <w:rFonts w:ascii="Times New Roman" w:hAnsi="Times New Roman"/>
          <w:sz w:val="28"/>
          <w:szCs w:val="28"/>
        </w:rPr>
        <w:lastRenderedPageBreak/>
        <w:t xml:space="preserve">окружающей среды и  окружающую среду как часть природы, которая взаимодействует с человеческим обществом и изменяется.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Охрана природы и охрана окружающей среды в обыденном сознании воспринимаются как синонимы и в практической деятельности, как правило, не разграничиваются. В то же время в теоретическом и методологическом отношении эти понятия не идентичны.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Под охраной природы понимается система мер, направленных на поддержание взаимодействия между деятельностью человека и окружающей природной средой, обеспечивающих сохранение и восстановление природных ресурсов, предупреждающих прямое и косвенное влияние результатов деятельности общества на природу и  здоровье человека.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 научной и учебной литературе употребляются более реалистичные определения:</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1) совокупность международных государственных, региональных, административно-хозяйственных, политических и общественных мероприятий, направленных на рациональное использование, воспроизводство и сохранение природных ресурсов Земли и ближайшего к ней космического пространства в интересах существующих  будущих поколений людей;</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 комплексная дисциплина, разрабатывающая общие принципы и методы сохранения и восстановления природных ресурсов.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Таким образом, понятие охраны природы включает в себя как область практической деятельности, так и научную дисциплину. Для </w:t>
      </w:r>
      <w:proofErr w:type="gramStart"/>
      <w:r w:rsidRPr="004A7575">
        <w:rPr>
          <w:rFonts w:ascii="Times New Roman" w:hAnsi="Times New Roman"/>
          <w:sz w:val="28"/>
          <w:szCs w:val="28"/>
        </w:rPr>
        <w:t>обозначении</w:t>
      </w:r>
      <w:proofErr w:type="gramEnd"/>
      <w:r w:rsidRPr="004A7575">
        <w:rPr>
          <w:rFonts w:ascii="Times New Roman" w:hAnsi="Times New Roman"/>
          <w:sz w:val="28"/>
          <w:szCs w:val="28"/>
        </w:rPr>
        <w:t xml:space="preserve"> науки об охране природы иногда употребляется термин «</w:t>
      </w:r>
      <w:proofErr w:type="spellStart"/>
      <w:r w:rsidRPr="004A7575">
        <w:rPr>
          <w:rFonts w:ascii="Times New Roman" w:hAnsi="Times New Roman"/>
          <w:sz w:val="28"/>
          <w:szCs w:val="28"/>
        </w:rPr>
        <w:t>созология</w:t>
      </w:r>
      <w:proofErr w:type="spellEnd"/>
      <w:r w:rsidRPr="004A7575">
        <w:rPr>
          <w:rFonts w:ascii="Times New Roman" w:hAnsi="Times New Roman"/>
          <w:sz w:val="28"/>
          <w:szCs w:val="28"/>
        </w:rPr>
        <w:t>».</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Охрана природы как научное направление и область практической деятельности возникла во второй половине Х</w:t>
      </w:r>
      <w:proofErr w:type="gramStart"/>
      <w:r w:rsidRPr="004A7575">
        <w:rPr>
          <w:rFonts w:ascii="Times New Roman" w:hAnsi="Times New Roman"/>
          <w:sz w:val="28"/>
          <w:szCs w:val="28"/>
        </w:rPr>
        <w:t>I</w:t>
      </w:r>
      <w:proofErr w:type="gramEnd"/>
      <w:r w:rsidRPr="004A7575">
        <w:rPr>
          <w:rFonts w:ascii="Times New Roman" w:hAnsi="Times New Roman"/>
          <w:sz w:val="28"/>
          <w:szCs w:val="28"/>
        </w:rPr>
        <w:t xml:space="preserve">Х в. Тогда известный английский ученый Георг Марш говорил о влиянии человека на физико-географические условия природы. Много об этом писали классики отечественной науки: В. В. Докучаев, А. И. </w:t>
      </w:r>
      <w:proofErr w:type="spellStart"/>
      <w:r w:rsidRPr="004A7575">
        <w:rPr>
          <w:rFonts w:ascii="Times New Roman" w:hAnsi="Times New Roman"/>
          <w:sz w:val="28"/>
          <w:szCs w:val="28"/>
        </w:rPr>
        <w:t>Воейков</w:t>
      </w:r>
      <w:proofErr w:type="spellEnd"/>
      <w:r w:rsidRPr="004A7575">
        <w:rPr>
          <w:rFonts w:ascii="Times New Roman" w:hAnsi="Times New Roman"/>
          <w:sz w:val="28"/>
          <w:szCs w:val="28"/>
        </w:rPr>
        <w:t xml:space="preserve">, А. Е. Ферсман, В. И. Вернадский и др.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Охрана природы традиционно рассматривалась, как </w:t>
      </w:r>
      <w:proofErr w:type="gramStart"/>
      <w:r w:rsidRPr="004A7575">
        <w:rPr>
          <w:rFonts w:ascii="Times New Roman" w:hAnsi="Times New Roman"/>
          <w:sz w:val="28"/>
          <w:szCs w:val="28"/>
        </w:rPr>
        <w:t>охрана</w:t>
      </w:r>
      <w:proofErr w:type="gramEnd"/>
      <w:r w:rsidRPr="004A7575">
        <w:rPr>
          <w:rFonts w:ascii="Times New Roman" w:hAnsi="Times New Roman"/>
          <w:sz w:val="28"/>
          <w:szCs w:val="28"/>
        </w:rPr>
        <w:t xml:space="preserve"> прежде всего растительного и животного мира, для чего создаются заповедники,  другие особо охраняемые природные территории. Такой подход трансформировался ныне в концепцию глубокой экологии — систему взглядов, отрицающую особую ценность человека по сравнению с другими биологическими видами и наличие у человека преимущественных прав на природные ресурсы.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Под охраной природы иногда подразумевается и более узкая область: сохранение и восстановление ландшафтов в их первозданном виде, ограничение вмешательства человека.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Охрана окружающей среды - термин более молодой. Согласно Н. Ф. </w:t>
      </w:r>
      <w:proofErr w:type="spellStart"/>
      <w:r w:rsidRPr="004A7575">
        <w:rPr>
          <w:rFonts w:ascii="Times New Roman" w:hAnsi="Times New Roman"/>
          <w:sz w:val="28"/>
          <w:szCs w:val="28"/>
        </w:rPr>
        <w:t>Реймерсу</w:t>
      </w:r>
      <w:proofErr w:type="spellEnd"/>
      <w:r w:rsidRPr="004A7575">
        <w:rPr>
          <w:rFonts w:ascii="Times New Roman" w:hAnsi="Times New Roman"/>
          <w:sz w:val="28"/>
          <w:szCs w:val="28"/>
        </w:rPr>
        <w:t xml:space="preserve">, под ней подразумевается совокупность охраны природной и социально-экономической сред, окружающих человека, с помощью комплекса международных, государственных, региональных и локальных административно-хозяйственных, технологических, политических, юридических и общественных мероприятий. Все они  направлены на обеспечение социально-экономического, культурно-исторического, физического, химического и биологического комфорта, необходимого для сохранения здоровья человека. </w:t>
      </w:r>
      <w:r w:rsidRPr="004A7575">
        <w:rPr>
          <w:rFonts w:ascii="Times New Roman" w:hAnsi="Times New Roman"/>
          <w:sz w:val="28"/>
          <w:szCs w:val="28"/>
        </w:rPr>
        <w:lastRenderedPageBreak/>
        <w:t xml:space="preserve">Иными словами, различие между охраной природы и охраной окружающей среды заключается в направленности мероприятий, соответствующих интересам либо природы,  либо человека.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Поскольку интересы человека не исчерпываются рамками взаимодействия с природными объектами, охрана окружающей среды включает в себя  создание благоприятных для человека условий внутри искусственных сооружений, необходимого морально-психологического «микроклимата» в обществе.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Однако далеко не всегда задачи охраны природы и окружающей среды могут входить в противоречие. Например, изменение микрорельефа и растительного покрова при благоустройстве территории, уничтожение вредных для человека организмов, таких, как опасные хищники или переносчики болезнетворных микроорганизмов, может рассматриваться как охрана окружающей среды, но отнюдь не природы. Однако, поскольку благополучие человека неотделимо от благополучия биосферы в целом, охрана окружающей среды в ущерб охране природы если и возможна, то лишь на ограниченных территориях и в течение непродолжительного времени.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3 Центральное место занимает понятие «природопользование». Природопользование — это сфера или область человеческой деятельности, связанная с любым воздействием на природную среду.</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Одним из первых предложил и использовал термин «природопользование» Ю. Н. </w:t>
      </w:r>
      <w:proofErr w:type="spellStart"/>
      <w:r w:rsidRPr="004A7575">
        <w:rPr>
          <w:rFonts w:ascii="Times New Roman" w:hAnsi="Times New Roman"/>
          <w:sz w:val="28"/>
          <w:szCs w:val="28"/>
        </w:rPr>
        <w:t>Куражковский</w:t>
      </w:r>
      <w:proofErr w:type="spellEnd"/>
      <w:r w:rsidRPr="004A7575">
        <w:rPr>
          <w:rFonts w:ascii="Times New Roman" w:hAnsi="Times New Roman"/>
          <w:sz w:val="28"/>
          <w:szCs w:val="28"/>
        </w:rPr>
        <w:t xml:space="preserve"> (</w:t>
      </w:r>
      <w:smartTag w:uri="urn:schemas-microsoft-com:office:smarttags" w:element="metricconverter">
        <w:smartTagPr>
          <w:attr w:name="ProductID" w:val="1959 г"/>
        </w:smartTagPr>
        <w:r w:rsidRPr="004A7575">
          <w:rPr>
            <w:rFonts w:ascii="Times New Roman" w:hAnsi="Times New Roman"/>
            <w:sz w:val="28"/>
            <w:szCs w:val="28"/>
          </w:rPr>
          <w:t>1959 г</w:t>
        </w:r>
      </w:smartTag>
      <w:r w:rsidRPr="004A7575">
        <w:rPr>
          <w:rFonts w:ascii="Times New Roman" w:hAnsi="Times New Roman"/>
          <w:sz w:val="28"/>
          <w:szCs w:val="28"/>
        </w:rPr>
        <w:t>.): «природопользование – это комплексная научная дисциплина, исследующая общие принципы рационального использования природных ресурсов человеческим обществом». Ученый  писал, что «задачи природопользования как науки сводятся к разработке общих принципов осуществления всякой деятельности, связанной либо с непосредственным пользованием природой и ее ресурсами, либо с изменяющими ее воздействиями. Конечная цель этой разработки обеспечить единый подход к природе как всеобщей основе труда». Данная формулировка заложила необходимый фундамент для дальнейших исследователей этой сложнейшей сферы человеческой деятельности.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Другой ученый Н. Ф. </w:t>
      </w:r>
      <w:proofErr w:type="spellStart"/>
      <w:r w:rsidRPr="004A7575">
        <w:rPr>
          <w:rFonts w:ascii="Times New Roman" w:hAnsi="Times New Roman"/>
          <w:sz w:val="28"/>
          <w:szCs w:val="28"/>
        </w:rPr>
        <w:t>Реймерс</w:t>
      </w:r>
      <w:proofErr w:type="spellEnd"/>
      <w:r w:rsidRPr="004A7575">
        <w:rPr>
          <w:rFonts w:ascii="Times New Roman" w:hAnsi="Times New Roman"/>
          <w:sz w:val="28"/>
          <w:szCs w:val="28"/>
        </w:rPr>
        <w:t xml:space="preserve"> определяет природопользование следующим образом:</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proofErr w:type="gramStart"/>
      <w:r w:rsidRPr="004A7575">
        <w:rPr>
          <w:rFonts w:ascii="Times New Roman" w:hAnsi="Times New Roman"/>
          <w:sz w:val="28"/>
          <w:szCs w:val="28"/>
        </w:rPr>
        <w:t>1) это совокупность всех форм эксплуатации природно-ресурсного потенциала и мер его сохранения, включая извлечение и переработку природных ресурсов, их возобновление или воспроизводство; использование и охрану природных условий среды жизни; сохранение (поддержание), воспроизводство (восстановление) и рациональное изменение экологического баланса (равновесия, квазистационарного состояния) природных систем, что служит основой сохранения природно-ресурсного потенциала развития общества;</w:t>
      </w:r>
      <w:proofErr w:type="gramEnd"/>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2) совокупность производительных сил, производственных отношений и соответствующих организационно-экономических форм и учреждений, связанных  с  первичным  присвоением,   использованием и   воспроизводством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человеком объектов окружающей его природной среды для удовлетворения его потребностей;</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 xml:space="preserve">        З) использование природных ресурсов в процессе общественного производства для целей удовлетворения материальных и культурных потребностей общества;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4) совокупность воздействия человечества на географическую оболочку Земли;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5) комплексная научная дисциплина, исследующая общие принципы рационального (для данного исторического момента) использования природных ресурсов человеческим обществом.</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Итак, природопользование — это разработка путей использования природных ресурсов и охраны окружающей среды.</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Природопользование, как и охрана природы, включает и научную дисциплину, и сферу практической деятельности. В первом случае природопользование — это учение об общих принципах и методах использования природных ресурсов и </w:t>
      </w:r>
      <w:proofErr w:type="gramStart"/>
      <w:r w:rsidRPr="004A7575">
        <w:rPr>
          <w:rFonts w:ascii="Times New Roman" w:hAnsi="Times New Roman"/>
          <w:sz w:val="28"/>
          <w:szCs w:val="28"/>
        </w:rPr>
        <w:t>условий</w:t>
      </w:r>
      <w:proofErr w:type="gramEnd"/>
      <w:r w:rsidRPr="004A7575">
        <w:rPr>
          <w:rFonts w:ascii="Times New Roman" w:hAnsi="Times New Roman"/>
          <w:sz w:val="28"/>
          <w:szCs w:val="28"/>
        </w:rPr>
        <w:t xml:space="preserve"> в том числе анализ воздействия человека на природу и последствий этого воздействия для человека.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Во втором случае природопользование — деятельность по использованию природно-ресурсного потенциала, т.е. вся система отношений между человеческим обществом и природной средой. Частными видами природопользования являются водопользование, землепользование, недропользование.</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Напомним, что объектом природопользования обычно выступают отношения между природными, социальными и экономическими факторами процесса взаимодействия природы и общества, а предметом природопользования, вслед за Н. Ф. </w:t>
      </w:r>
      <w:proofErr w:type="spellStart"/>
      <w:r w:rsidRPr="004A7575">
        <w:rPr>
          <w:rFonts w:ascii="Times New Roman" w:hAnsi="Times New Roman"/>
          <w:sz w:val="28"/>
          <w:szCs w:val="28"/>
        </w:rPr>
        <w:t>Реймерсом</w:t>
      </w:r>
      <w:proofErr w:type="spellEnd"/>
      <w:r w:rsidRPr="004A7575">
        <w:rPr>
          <w:rFonts w:ascii="Times New Roman" w:hAnsi="Times New Roman"/>
          <w:sz w:val="28"/>
          <w:szCs w:val="28"/>
        </w:rPr>
        <w:t>, считается оптимизация этих отношений, стремление к сохранению и воспроизводству среды жизни.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Вместе с тем природопользование подразумевает наличие объекта пользования (им является природная среда) и субъекта, извлекающего пользу, — человека. Практически пользу из взаимодействия с природой извлекает не абстрактный человек, а государство, предприятие, хозяйство.  Характер деятельности человека трансформируется местными условиями, а результаты этой деятельности сказываются на ландшафтах.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Каждому историческому этапу соответствует определенный исторический тип природопользования, однако природные условия на каждом этапе дифференцируют его на географические типы и подтипы. Поскольку на Земле одновременно существуют общества, находящиеся на разных стадиях развития, сформировались и различные исторические типы природопользования. Таким образом, система природопользования представляет собой сложную мозаику исторических и географических типов.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Природопользование обычно принято разделять </w:t>
      </w:r>
      <w:proofErr w:type="gramStart"/>
      <w:r w:rsidRPr="004A7575">
        <w:rPr>
          <w:rFonts w:ascii="Times New Roman" w:hAnsi="Times New Roman"/>
          <w:sz w:val="28"/>
          <w:szCs w:val="28"/>
        </w:rPr>
        <w:t>на</w:t>
      </w:r>
      <w:proofErr w:type="gramEnd"/>
      <w:r w:rsidRPr="004A7575">
        <w:rPr>
          <w:rFonts w:ascii="Times New Roman" w:hAnsi="Times New Roman"/>
          <w:sz w:val="28"/>
          <w:szCs w:val="28"/>
        </w:rPr>
        <w:t xml:space="preserve"> рациональное и нерациональное. Под рациональным природопользованием подразумевается деятельность, направленная на экономное использование природных ресурсов, эффективный режим их воспроизводства, предотвращение или ослабление возможных отрицательных последствий. Нерациональное природопользование — это одностороннее потребительское отношение к природе, стремление взять у нее как можно больше, не заботясь о последствиях. Однако критерии </w:t>
      </w:r>
      <w:proofErr w:type="gramStart"/>
      <w:r w:rsidRPr="004A7575">
        <w:rPr>
          <w:rFonts w:ascii="Times New Roman" w:hAnsi="Times New Roman"/>
          <w:sz w:val="28"/>
          <w:szCs w:val="28"/>
        </w:rPr>
        <w:lastRenderedPageBreak/>
        <w:t>рационального</w:t>
      </w:r>
      <w:proofErr w:type="gramEnd"/>
      <w:r w:rsidRPr="004A7575">
        <w:rPr>
          <w:rFonts w:ascii="Times New Roman" w:hAnsi="Times New Roman"/>
          <w:sz w:val="28"/>
          <w:szCs w:val="28"/>
        </w:rPr>
        <w:t xml:space="preserve"> и нерационального, эффективного и неэффективного и даже экономного и неэкономного субъективны и потому подвержены пересмотру. Еще в 1950— 1960-е годы считалось, что вполне рационально осушать болота, создавать гигантские водохранилища, переселять (акклиматизировать) виды животных.</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Напомним, что главная задача природопользования как науки — поиск и разработка путей оптимизации взаимоотношений общества с природной средой, что должно способствовать сохранению и воспроизводству благоприятных условий жизни и хозяйственной деятельности человека. Эта сложная и многогранная задача требует интеграции естественнонаучных, социально-экономических и технических знаний. Этим природопользование  отличается от традиционных наук, выполняющих функцию анализа и потому в процессе своего развития все более дифференцирующихся, и приобретает черты мировоззрения.</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Природопользование как практическая деятельность включает в себя различные аспекты:</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 экологические аспекты природопользования — учет при принятии решений внутренних закономерностей функционирования экосистем, рассматриваемых в факториальной </w:t>
      </w:r>
      <w:proofErr w:type="gramStart"/>
      <w:r w:rsidRPr="004A7575">
        <w:rPr>
          <w:rFonts w:ascii="Times New Roman" w:hAnsi="Times New Roman"/>
          <w:sz w:val="28"/>
          <w:szCs w:val="28"/>
        </w:rPr>
        <w:t>п</w:t>
      </w:r>
      <w:proofErr w:type="gramEnd"/>
      <w:r w:rsidRPr="004A7575">
        <w:rPr>
          <w:rFonts w:ascii="Times New Roman" w:hAnsi="Times New Roman"/>
          <w:sz w:val="28"/>
          <w:szCs w:val="28"/>
        </w:rPr>
        <w:t xml:space="preserve"> популяционной экологии: характера и направленности происходящих сукцессий, трофической структуры биоценозов, состояния составляющих их популяций;</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 географические аспекты природопользования – учет  при   принятии </w:t>
      </w:r>
    </w:p>
    <w:p w:rsidR="002C3CCB" w:rsidRPr="004A7575" w:rsidRDefault="002C3CCB" w:rsidP="004A7575">
      <w:pPr>
        <w:spacing w:after="0" w:line="240" w:lineRule="auto"/>
        <w:ind w:left="-426"/>
        <w:jc w:val="both"/>
        <w:rPr>
          <w:rFonts w:ascii="Times New Roman" w:hAnsi="Times New Roman"/>
          <w:sz w:val="28"/>
          <w:szCs w:val="28"/>
        </w:rPr>
      </w:pPr>
      <w:proofErr w:type="gramStart"/>
      <w:r w:rsidRPr="004A7575">
        <w:rPr>
          <w:rFonts w:ascii="Times New Roman" w:hAnsi="Times New Roman"/>
          <w:sz w:val="28"/>
          <w:szCs w:val="28"/>
        </w:rPr>
        <w:t xml:space="preserve">решений внутренней неоднородности и географических особенностей территорий, которые они затрагивают: ландшафтов и образующих их </w:t>
      </w:r>
      <w:proofErr w:type="spellStart"/>
      <w:r w:rsidRPr="004A7575">
        <w:rPr>
          <w:rFonts w:ascii="Times New Roman" w:hAnsi="Times New Roman"/>
          <w:sz w:val="28"/>
          <w:szCs w:val="28"/>
        </w:rPr>
        <w:t>геокомпонентов</w:t>
      </w:r>
      <w:proofErr w:type="spellEnd"/>
      <w:r w:rsidRPr="004A7575">
        <w:rPr>
          <w:rFonts w:ascii="Times New Roman" w:hAnsi="Times New Roman"/>
          <w:sz w:val="28"/>
          <w:szCs w:val="28"/>
        </w:rPr>
        <w:t>, а также природно-хозяйственных территориальных систем;                        -   -экономические аспекты природопользования - учет при принятии практических решений в природопользовании экономических отношений, действующих в природно-хозяйственных территориальных системах, прогноз экологических последствий хозяйственных решений, использование экономических рычагов (налоги и платежи, инвестиции) в целях оптимизации природопользования;</w:t>
      </w:r>
      <w:proofErr w:type="gramEnd"/>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 юридические аспекты природопользования — анализ влияния законодательства и возникающих вследствие него юридических отношений в обществе на состояние природной среды, использование юридических рычагов (законы и подзаконные акты, юридические действия) в целях оптимизации природопользования;</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 технологические аспекты природопользования — анализ и оценка </w:t>
      </w:r>
      <w:proofErr w:type="spellStart"/>
      <w:r w:rsidRPr="004A7575">
        <w:rPr>
          <w:rFonts w:ascii="Times New Roman" w:hAnsi="Times New Roman"/>
          <w:sz w:val="28"/>
          <w:szCs w:val="28"/>
        </w:rPr>
        <w:t>экологичности</w:t>
      </w:r>
      <w:proofErr w:type="spellEnd"/>
      <w:r w:rsidRPr="004A7575">
        <w:rPr>
          <w:rFonts w:ascii="Times New Roman" w:hAnsi="Times New Roman"/>
          <w:sz w:val="28"/>
          <w:szCs w:val="28"/>
        </w:rPr>
        <w:t xml:space="preserve"> применяемых или намечаемых к применению технических решений  и технологий, постоянный поиск технологических путей решения экологических проблем и оптимизации природопользования.</w:t>
      </w:r>
    </w:p>
    <w:p w:rsidR="002C3CCB" w:rsidRPr="004A7575" w:rsidRDefault="002C3CCB" w:rsidP="005E25A6">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В курсе природопользования часто встречаемым термином является «экология». Это наиболее сложный и значимый термин. Экология — это «наука об экономии, об образе жизни, о внешних жизненных отношениях организмов друг с другом» (Геккель). Помимо этого понятия функциональное значение для </w:t>
      </w:r>
      <w:r w:rsidRPr="004A7575">
        <w:rPr>
          <w:rFonts w:ascii="Times New Roman" w:hAnsi="Times New Roman"/>
          <w:sz w:val="28"/>
          <w:szCs w:val="28"/>
        </w:rPr>
        <w:lastRenderedPageBreak/>
        <w:t>природопользования имеют термины: экосистема, геоэкология,</w:t>
      </w:r>
      <w:r w:rsidR="005E25A6">
        <w:rPr>
          <w:rFonts w:ascii="Times New Roman" w:hAnsi="Times New Roman"/>
          <w:sz w:val="28"/>
          <w:szCs w:val="28"/>
        </w:rPr>
        <w:t xml:space="preserve"> экологическая география и др. </w:t>
      </w:r>
      <w:r w:rsidRPr="004A7575">
        <w:rPr>
          <w:rFonts w:ascii="Times New Roman" w:hAnsi="Times New Roman"/>
          <w:sz w:val="28"/>
          <w:szCs w:val="28"/>
        </w:rPr>
        <w:tab/>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 Природопользование – молодая наука, но древнейшая отрасль человеческого </w:t>
      </w:r>
      <w:r w:rsidRPr="00BC31E0">
        <w:rPr>
          <w:rFonts w:ascii="Times New Roman" w:hAnsi="Times New Roman"/>
          <w:b/>
          <w:sz w:val="28"/>
          <w:szCs w:val="28"/>
        </w:rPr>
        <w:t>знания. Основы рационального  взаимодействия с биосферой закладывались</w:t>
      </w:r>
      <w:r w:rsidRPr="004A7575">
        <w:rPr>
          <w:rFonts w:ascii="Times New Roman" w:hAnsi="Times New Roman"/>
          <w:sz w:val="28"/>
          <w:szCs w:val="28"/>
        </w:rPr>
        <w:t xml:space="preserve">  еще в античный период. Длительная эксплуатация человеком ресурсов биосферы и их разнообразие, причастность к природопользованию многих наук привели к накоплению большого количества информации в области природопользования и формированию различных законов, принципов, правил.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Действительно, в науке существует  своего рода международная традиция возведения эмпирических закономерностей и даже единичных фактов, хотя и весьма важных (ограниченность природных ресурсов, равнозначность всех условий жизни), в ранг экологических законов, принципов.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Эти законы разными авторами группируются по-разному: от нескольких законов экологии </w:t>
      </w:r>
      <w:proofErr w:type="spellStart"/>
      <w:r w:rsidRPr="004A7575">
        <w:rPr>
          <w:rFonts w:ascii="Times New Roman" w:hAnsi="Times New Roman"/>
          <w:sz w:val="28"/>
          <w:szCs w:val="28"/>
        </w:rPr>
        <w:t>Б.Коммонера</w:t>
      </w:r>
      <w:proofErr w:type="spellEnd"/>
      <w:r w:rsidRPr="004A7575">
        <w:rPr>
          <w:rFonts w:ascii="Times New Roman" w:hAnsi="Times New Roman"/>
          <w:sz w:val="28"/>
          <w:szCs w:val="28"/>
        </w:rPr>
        <w:t xml:space="preserve"> до законов всеобщей экологии Ю.Н. </w:t>
      </w:r>
      <w:proofErr w:type="spellStart"/>
      <w:r w:rsidRPr="004A7575">
        <w:rPr>
          <w:rFonts w:ascii="Times New Roman" w:hAnsi="Times New Roman"/>
          <w:sz w:val="28"/>
          <w:szCs w:val="28"/>
        </w:rPr>
        <w:t>Куражковского</w:t>
      </w:r>
      <w:proofErr w:type="spellEnd"/>
      <w:r w:rsidRPr="004A7575">
        <w:rPr>
          <w:rFonts w:ascii="Times New Roman" w:hAnsi="Times New Roman"/>
          <w:sz w:val="28"/>
          <w:szCs w:val="28"/>
        </w:rPr>
        <w:t xml:space="preserve"> и масштабных обобщений Н.Ф. </w:t>
      </w:r>
      <w:proofErr w:type="spellStart"/>
      <w:r w:rsidRPr="004A7575">
        <w:rPr>
          <w:rFonts w:ascii="Times New Roman" w:hAnsi="Times New Roman"/>
          <w:sz w:val="28"/>
          <w:szCs w:val="28"/>
        </w:rPr>
        <w:t>Реймерса</w:t>
      </w:r>
      <w:proofErr w:type="spellEnd"/>
      <w:r w:rsidRPr="004A7575">
        <w:rPr>
          <w:rFonts w:ascii="Times New Roman" w:hAnsi="Times New Roman"/>
          <w:sz w:val="28"/>
          <w:szCs w:val="28"/>
        </w:rPr>
        <w:t xml:space="preserve">. (около 300 обобщений).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Все законы можно разделить на три группы: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t>-фундаментальные законы биосферы, лимитирующие природопользование;</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t>-процессы и причинно-следственные связи в природе, проявляющиеся под воздействием антропогенеза;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t xml:space="preserve">-основные задачи и тенденции развития современного этапа природопользования в направлении </w:t>
      </w:r>
      <w:proofErr w:type="spellStart"/>
      <w:r w:rsidRPr="004A7575">
        <w:rPr>
          <w:rFonts w:ascii="Times New Roman" w:hAnsi="Times New Roman"/>
          <w:sz w:val="28"/>
          <w:szCs w:val="28"/>
        </w:rPr>
        <w:t>коэволюции</w:t>
      </w:r>
      <w:proofErr w:type="spellEnd"/>
      <w:r w:rsidRPr="004A7575">
        <w:rPr>
          <w:rFonts w:ascii="Times New Roman" w:hAnsi="Times New Roman"/>
          <w:sz w:val="28"/>
          <w:szCs w:val="28"/>
        </w:rPr>
        <w:t xml:space="preserve"> и перехода к ноосфере.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t xml:space="preserve">2 Первая группа характеризует фундаментальные законы биосферы (для условий Земли постоянные), а две других имеют исторический характер. Эти законы проявляются </w:t>
      </w:r>
      <w:proofErr w:type="gramStart"/>
      <w:r w:rsidRPr="004A7575">
        <w:rPr>
          <w:rFonts w:ascii="Times New Roman" w:hAnsi="Times New Roman"/>
          <w:sz w:val="28"/>
          <w:szCs w:val="28"/>
        </w:rPr>
        <w:t>во</w:t>
      </w:r>
      <w:proofErr w:type="gramEnd"/>
      <w:r w:rsidRPr="004A7575">
        <w:rPr>
          <w:rFonts w:ascii="Times New Roman" w:hAnsi="Times New Roman"/>
          <w:sz w:val="28"/>
          <w:szCs w:val="28"/>
        </w:rPr>
        <w:t xml:space="preserve"> </w:t>
      </w:r>
      <w:proofErr w:type="gramStart"/>
      <w:r w:rsidRPr="004A7575">
        <w:rPr>
          <w:rFonts w:ascii="Times New Roman" w:hAnsi="Times New Roman"/>
          <w:sz w:val="28"/>
          <w:szCs w:val="28"/>
        </w:rPr>
        <w:t>взаимодействий</w:t>
      </w:r>
      <w:proofErr w:type="gramEnd"/>
      <w:r w:rsidRPr="004A7575">
        <w:rPr>
          <w:rFonts w:ascii="Times New Roman" w:hAnsi="Times New Roman"/>
          <w:sz w:val="28"/>
          <w:szCs w:val="28"/>
        </w:rPr>
        <w:t xml:space="preserve"> общества с природой, поэтому они временные и зависят от этапа развития человечества.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Фундаментальным законом природопользования, является закон внутреннего динамического равновесия — вещество, энергия, информация и динамические качества природных систем взаимосвязаны настолько, что любое изменение одного из этих показателей вызывает сопутствующие функционально-структурные количественные и качественные изменения, сохраняющие общую сумму вещественно-энергетических, информационных динамических качеств систем, где эти изменения происходят, или в их иерархии.</w:t>
      </w:r>
    </w:p>
    <w:p w:rsidR="005E25A6"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 мнению Н.Ф. </w:t>
      </w:r>
      <w:proofErr w:type="spellStart"/>
      <w:r w:rsidRPr="004A7575">
        <w:rPr>
          <w:rFonts w:ascii="Times New Roman" w:hAnsi="Times New Roman"/>
          <w:sz w:val="28"/>
          <w:szCs w:val="28"/>
        </w:rPr>
        <w:t>Реймерса</w:t>
      </w:r>
      <w:proofErr w:type="spellEnd"/>
      <w:r w:rsidRPr="004A7575">
        <w:rPr>
          <w:rFonts w:ascii="Times New Roman" w:hAnsi="Times New Roman"/>
          <w:sz w:val="28"/>
          <w:szCs w:val="28"/>
        </w:rPr>
        <w:t xml:space="preserve">, этот закон один из ключевых в природопользовании. Поскольку до тех пор, пока производимые изменения не очень велики, каждая система в соответствии с принципом </w:t>
      </w:r>
    </w:p>
    <w:p w:rsidR="002C3CCB" w:rsidRPr="004A7575" w:rsidRDefault="002C3CCB" w:rsidP="004A7575">
      <w:pPr>
        <w:spacing w:after="0" w:line="240" w:lineRule="auto"/>
        <w:ind w:left="-426"/>
        <w:jc w:val="both"/>
        <w:rPr>
          <w:rFonts w:ascii="Times New Roman" w:hAnsi="Times New Roman"/>
          <w:sz w:val="28"/>
          <w:szCs w:val="28"/>
        </w:rPr>
      </w:pPr>
      <w:proofErr w:type="spellStart"/>
      <w:r w:rsidRPr="004A7575">
        <w:rPr>
          <w:rFonts w:ascii="Times New Roman" w:hAnsi="Times New Roman"/>
          <w:sz w:val="28"/>
          <w:szCs w:val="28"/>
        </w:rPr>
        <w:t>Ле-Шателье</w:t>
      </w:r>
      <w:proofErr w:type="spellEnd"/>
      <w:r w:rsidRPr="004A7575">
        <w:rPr>
          <w:rFonts w:ascii="Times New Roman" w:hAnsi="Times New Roman"/>
          <w:sz w:val="28"/>
          <w:szCs w:val="28"/>
        </w:rPr>
        <w:t xml:space="preserve"> стремится измениться таким образом, чтобы свести к минимуму эффект внешнего воздействия и таким образом восстановить исходное состояние (фактор </w:t>
      </w:r>
      <w:proofErr w:type="spellStart"/>
      <w:r w:rsidRPr="004A7575">
        <w:rPr>
          <w:rFonts w:ascii="Times New Roman" w:hAnsi="Times New Roman"/>
          <w:sz w:val="28"/>
          <w:szCs w:val="28"/>
        </w:rPr>
        <w:t>саморегуляции</w:t>
      </w:r>
      <w:proofErr w:type="spellEnd"/>
      <w:r w:rsidRPr="004A7575">
        <w:rPr>
          <w:rFonts w:ascii="Times New Roman" w:hAnsi="Times New Roman"/>
          <w:sz w:val="28"/>
          <w:szCs w:val="28"/>
        </w:rPr>
        <w:t xml:space="preserve"> и самоорганизации). Но как только производимые перемены достигают существенных масштабов, они становятся необратимыми и передаются на другие иерархические уровни, сопряженные системы и биосферу в целом.</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Другим важным следствием этого закона является тот факт, что взаимодействие вещественно-энергетических, экологических компонентов (энергии, газов, организмов, субстратов) не линейно, т. е. слабое воздействие или изменение </w:t>
      </w:r>
      <w:r w:rsidRPr="004A7575">
        <w:rPr>
          <w:rFonts w:ascii="Times New Roman" w:hAnsi="Times New Roman"/>
          <w:sz w:val="28"/>
          <w:szCs w:val="28"/>
        </w:rPr>
        <w:lastRenderedPageBreak/>
        <w:t xml:space="preserve">одного из показателей может вызвать сильные отклонения в других (и во всей системе в целом).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Следствием этого закона является правило интегрального ресурса. В соответствии с ним конкурирующие  в сфере использования определенных природных систем отрасли хозяйства неминуемо наносят ущерб друг другу и тем сильнее, чем значительнее они изменяют совместно эксплуатируемый объект (например, водные ресурсы — гидроэнергетика, речной транспорт, рыболовство, орошаемое земледелие, коммунальное хозяйство).</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Еще одним фундаментальным законом природопользования является закон биогенной миграции атомов, сформулированный и названный А.И. Перельманом геохимическим законом В.И. Вернадского. </w:t>
      </w:r>
    </w:p>
    <w:p w:rsidR="002C3CCB" w:rsidRPr="004A7575" w:rsidRDefault="002C3CCB" w:rsidP="004A7575">
      <w:pPr>
        <w:spacing w:after="0" w:line="240" w:lineRule="auto"/>
        <w:ind w:left="-426"/>
        <w:jc w:val="both"/>
        <w:rPr>
          <w:rFonts w:ascii="Times New Roman" w:hAnsi="Times New Roman"/>
          <w:sz w:val="28"/>
          <w:szCs w:val="28"/>
        </w:rPr>
      </w:pPr>
      <w:proofErr w:type="gramStart"/>
      <w:r w:rsidRPr="004A7575">
        <w:rPr>
          <w:rFonts w:ascii="Times New Roman" w:hAnsi="Times New Roman"/>
          <w:sz w:val="28"/>
          <w:szCs w:val="28"/>
        </w:rPr>
        <w:t>Согласно этому закону миграция химических элементов на земной поверхности и в биосфере в целом осуществляется или при непосредственном участии живого вещества (биогенная миграция), или же она протекает в среде, геохимические особенности которой  (кислород, водород, углекислый газ и др.) обусловлены живым веществом, как тем, которое в настоящее время населяет биосферу, так и тем, которое действовало на Земле в течение всей геологической</w:t>
      </w:r>
      <w:proofErr w:type="gramEnd"/>
      <w:r w:rsidRPr="004A7575">
        <w:rPr>
          <w:rFonts w:ascii="Times New Roman" w:hAnsi="Times New Roman"/>
          <w:sz w:val="28"/>
          <w:szCs w:val="28"/>
        </w:rPr>
        <w:t xml:space="preserve"> истории. Этот закон устанавливает ведущую и регулирующую роль живого вещества в эволюции Земли и формировании ответных реакций на антропогенное воздействие.</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Следующим законом природопользования является закон ограниченности (</w:t>
      </w:r>
      <w:proofErr w:type="spellStart"/>
      <w:r w:rsidRPr="004A7575">
        <w:rPr>
          <w:rFonts w:ascii="Times New Roman" w:hAnsi="Times New Roman"/>
          <w:sz w:val="28"/>
          <w:szCs w:val="28"/>
        </w:rPr>
        <w:t>исчерпаемости</w:t>
      </w:r>
      <w:proofErr w:type="spellEnd"/>
      <w:r w:rsidRPr="004A7575">
        <w:rPr>
          <w:rFonts w:ascii="Times New Roman" w:hAnsi="Times New Roman"/>
          <w:sz w:val="28"/>
          <w:szCs w:val="28"/>
        </w:rPr>
        <w:t>) природных ресурсов, который основан на том, что Земля как планета представляет единое целое и на ней не могут существовать бесконечные части.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Частным проявлением и близким по смыслу к предыдущему является закон убывающего естественного плодородия, который устанавливает, что вследствие постоянного изъятия с урожаем полезных компонентов и длительного выращивания монокультур происходит нарушение процессов почвообразования, накопление токсичных веществ и снижение плодородия угодий.</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Согласно закону необратимости взаимодействия «человек — биосфера», сформулированному П. </w:t>
      </w:r>
      <w:proofErr w:type="spellStart"/>
      <w:r w:rsidRPr="004A7575">
        <w:rPr>
          <w:rFonts w:ascii="Times New Roman" w:hAnsi="Times New Roman"/>
          <w:sz w:val="28"/>
          <w:szCs w:val="28"/>
        </w:rPr>
        <w:t>Дансеро</w:t>
      </w:r>
      <w:proofErr w:type="spellEnd"/>
      <w:r w:rsidRPr="004A7575">
        <w:rPr>
          <w:rFonts w:ascii="Times New Roman" w:hAnsi="Times New Roman"/>
          <w:sz w:val="28"/>
          <w:szCs w:val="28"/>
        </w:rPr>
        <w:t xml:space="preserve">, даже часть </w:t>
      </w:r>
      <w:proofErr w:type="spellStart"/>
      <w:r w:rsidRPr="004A7575">
        <w:rPr>
          <w:rFonts w:ascii="Times New Roman" w:hAnsi="Times New Roman"/>
          <w:sz w:val="28"/>
          <w:szCs w:val="28"/>
        </w:rPr>
        <w:t>возобновимых</w:t>
      </w:r>
      <w:proofErr w:type="spellEnd"/>
      <w:r w:rsidRPr="004A7575">
        <w:rPr>
          <w:rFonts w:ascii="Times New Roman" w:hAnsi="Times New Roman"/>
          <w:sz w:val="28"/>
          <w:szCs w:val="28"/>
        </w:rPr>
        <w:t xml:space="preserve"> природных ресурсов (животных, растений) может стать </w:t>
      </w:r>
      <w:proofErr w:type="spellStart"/>
      <w:r w:rsidRPr="004A7575">
        <w:rPr>
          <w:rFonts w:ascii="Times New Roman" w:hAnsi="Times New Roman"/>
          <w:sz w:val="28"/>
          <w:szCs w:val="28"/>
        </w:rPr>
        <w:t>исчерпаемой</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невозобновляемой</w:t>
      </w:r>
      <w:proofErr w:type="spellEnd"/>
      <w:r w:rsidRPr="004A7575">
        <w:rPr>
          <w:rFonts w:ascii="Times New Roman" w:hAnsi="Times New Roman"/>
          <w:sz w:val="28"/>
          <w:szCs w:val="28"/>
        </w:rPr>
        <w:t xml:space="preserve">, если человек в результате нерационального природопользования сделает невозможным их жизнедеятельность и воспроизводство. В результате разрушительной деятельности человека за последние 400 лет с лица Земли исчезло более 160 видов только млекопитающих и птиц.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Этот процесс привел к установлению Н.Ф. </w:t>
      </w:r>
      <w:proofErr w:type="spellStart"/>
      <w:r w:rsidRPr="004A7575">
        <w:rPr>
          <w:rFonts w:ascii="Times New Roman" w:hAnsi="Times New Roman"/>
          <w:sz w:val="28"/>
          <w:szCs w:val="28"/>
        </w:rPr>
        <w:t>Реймерсом</w:t>
      </w:r>
      <w:proofErr w:type="spellEnd"/>
      <w:r w:rsidRPr="004A7575">
        <w:rPr>
          <w:rFonts w:ascii="Times New Roman" w:hAnsi="Times New Roman"/>
          <w:sz w:val="28"/>
          <w:szCs w:val="28"/>
        </w:rPr>
        <w:t xml:space="preserve"> закона эволюционно-экологической необратимости — экосистема, потерявшая часть элементов или сменившаяся другой, в результате дисбаланса компонентов не может вернуться к своему первоначальному состоянию и к ней нужно подходить как к новому индивидуальному природному образованию. Поэтому призывы  «назад к природе», «назад в пещеру»  нереалистичны.</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Закон падения ресурсного потенциала — в рамках одной общественно-экономической формации (способа производства) и одного типа технологий </w:t>
      </w:r>
      <w:r w:rsidRPr="004A7575">
        <w:rPr>
          <w:rFonts w:ascii="Times New Roman" w:hAnsi="Times New Roman"/>
          <w:sz w:val="28"/>
          <w:szCs w:val="28"/>
        </w:rPr>
        <w:lastRenderedPageBreak/>
        <w:t>природные ресурсы делаются все менее доступными и требуют увеличения затрат труда и энергии на их извлечение и транспортировку.</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Законом, дополняющим данную формулировку, является закон снижения энергетической эффективности, в котором отражается факт увеличения затрат на получение единицы продукции с течением времени и исчерпанием природных ресурсов. Его ярким проявлением являются современные проблемы с обеспечением мировой экономики нефтью. Несмотря на то, что как 10, 20, 30 и более лет назад обеспеченность нефтью оценивалась в 30—50 лет, цены на нее растут ввиду исчерпания легкодоступных залежей и введения в эксплуатацию месторождений с высокой стоимостью извлечения или доставки. Поэтому энергетическая эффективность нефтедобычи постоянно падает.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Закон соответствия между уровнем развития производственных сил и природно-ресурсным потенциалом устанавливает, что развитие производственных сил происходит относительно постоянно до момента истощения природно-ресурсного потенциала, который характеризуется как социально-экономический или экологический кризис. Кризис разрешается через революционное изменение производственных сил (промышленная, аграрная, научно-техническая революция). В частности, формирующийся вследствие удорожания нефти энергетический кризис может быть разрешен введением новых источников энергии — водородная энергетика, термоядерная и др., что приведет к новой научно-технической революции.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Последние законы проявляют действие другого — закона о неизбежном увеличении </w:t>
      </w:r>
      <w:proofErr w:type="spellStart"/>
      <w:r w:rsidRPr="004A7575">
        <w:rPr>
          <w:rFonts w:ascii="Times New Roman" w:hAnsi="Times New Roman"/>
          <w:sz w:val="28"/>
          <w:szCs w:val="28"/>
        </w:rPr>
        <w:t>наукоемкости</w:t>
      </w:r>
      <w:proofErr w:type="spellEnd"/>
      <w:r w:rsidRPr="004A7575">
        <w:rPr>
          <w:rFonts w:ascii="Times New Roman" w:hAnsi="Times New Roman"/>
          <w:sz w:val="28"/>
          <w:szCs w:val="28"/>
        </w:rPr>
        <w:t xml:space="preserve"> общественного развития, что делает опережающее развитие науки одним из основных факторов устойчивого развития человечества.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Следующий закон подчеркивает, что климатические зоны — это не только природные зоны, но и зоны природопользования, включающего в себя и хозяйственную деятельность, и здравоохранение. Каждому типу климата соответствует определенный связанный с ним комплекс общих особенностей развития природных процессов и систем. Поэтому устойчивость и продуктивность экосистем определяется соответствием их видового состава условиям жизни и степенью развитости этих систем. Это особенно ярко проявляется в сельском хозяйстве.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Вообще в практике природопользования очень важно знать и предвидеть результаты интеграции различных природных </w:t>
      </w:r>
      <w:proofErr w:type="spellStart"/>
      <w:r w:rsidRPr="004A7575">
        <w:rPr>
          <w:rFonts w:ascii="Times New Roman" w:hAnsi="Times New Roman"/>
          <w:sz w:val="28"/>
          <w:szCs w:val="28"/>
        </w:rPr>
        <w:t>ландшафтообразующих</w:t>
      </w:r>
      <w:proofErr w:type="spellEnd"/>
      <w:r w:rsidRPr="004A7575">
        <w:rPr>
          <w:rFonts w:ascii="Times New Roman" w:hAnsi="Times New Roman"/>
          <w:sz w:val="28"/>
          <w:szCs w:val="28"/>
        </w:rPr>
        <w:t xml:space="preserve"> факторов: климата, геологии, геоморфологии, гидрологии, почвообразования, растительного покрова, ветровой эрозии и их взаимодействие с различными видами природопользования.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 связи с этим целесообразно привести несколько законов развития эколого-геохимических изменений в ландшафтах под влиянием антропогенной деятельности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 Изменения, происшедшие в определенной части (ярусе) ландшафта, скажутся во всех частях этого ландшафта за счет связей между ними. Поэтому нельзя техногенным путем произвести изменения только в одной части ландшафта. Причем,  соотношение воздействия различных факторов можно изобразить в </w:t>
      </w:r>
      <w:r w:rsidRPr="004A7575">
        <w:rPr>
          <w:rFonts w:ascii="Times New Roman" w:hAnsi="Times New Roman"/>
          <w:sz w:val="28"/>
          <w:szCs w:val="28"/>
        </w:rPr>
        <w:lastRenderedPageBreak/>
        <w:t>виде пирамиды, в основании которой лежит климат, выше — геология, гидрология, почвы, растительность и животный мир. Изменение каждой ступени этой пирамиды (</w:t>
      </w:r>
      <w:proofErr w:type="spellStart"/>
      <w:r w:rsidRPr="004A7575">
        <w:rPr>
          <w:rFonts w:ascii="Times New Roman" w:hAnsi="Times New Roman"/>
          <w:sz w:val="28"/>
          <w:szCs w:val="28"/>
        </w:rPr>
        <w:t>ландшафтообразующего</w:t>
      </w:r>
      <w:proofErr w:type="spellEnd"/>
      <w:r w:rsidRPr="004A7575">
        <w:rPr>
          <w:rFonts w:ascii="Times New Roman" w:hAnsi="Times New Roman"/>
          <w:sz w:val="28"/>
          <w:szCs w:val="28"/>
        </w:rPr>
        <w:t xml:space="preserve"> фактора) коренным образом меняет состояние вышележащих ступеней и лишь частично сказывается </w:t>
      </w:r>
      <w:proofErr w:type="gramStart"/>
      <w:r w:rsidRPr="004A7575">
        <w:rPr>
          <w:rFonts w:ascii="Times New Roman" w:hAnsi="Times New Roman"/>
          <w:sz w:val="28"/>
          <w:szCs w:val="28"/>
        </w:rPr>
        <w:t>на</w:t>
      </w:r>
      <w:proofErr w:type="gramEnd"/>
      <w:r w:rsidRPr="004A7575">
        <w:rPr>
          <w:rFonts w:ascii="Times New Roman" w:hAnsi="Times New Roman"/>
          <w:sz w:val="28"/>
          <w:szCs w:val="28"/>
        </w:rPr>
        <w:t xml:space="preserve"> нижележащих.</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Коренные изменения ландшафтно-геохимической обстановки (смена одного ландшафта другим) сказываются в соседних ландшафтах, при о</w:t>
      </w:r>
      <w:proofErr w:type="gramStart"/>
      <w:r w:rsidRPr="004A7575">
        <w:rPr>
          <w:rFonts w:ascii="Times New Roman" w:hAnsi="Times New Roman"/>
          <w:sz w:val="28"/>
          <w:szCs w:val="28"/>
        </w:rPr>
        <w:t>т-</w:t>
      </w:r>
      <w:proofErr w:type="gramEnd"/>
      <w:r w:rsidRPr="004A7575">
        <w:rPr>
          <w:rFonts w:ascii="Times New Roman" w:hAnsi="Times New Roman"/>
          <w:sz w:val="28"/>
          <w:szCs w:val="28"/>
        </w:rPr>
        <w:t xml:space="preserve"> </w:t>
      </w:r>
      <w:proofErr w:type="spellStart"/>
      <w:r w:rsidRPr="004A7575">
        <w:rPr>
          <w:rFonts w:ascii="Times New Roman" w:hAnsi="Times New Roman"/>
          <w:sz w:val="28"/>
          <w:szCs w:val="28"/>
        </w:rPr>
        <w:t>сутствии</w:t>
      </w:r>
      <w:proofErr w:type="spellEnd"/>
      <w:r w:rsidRPr="004A7575">
        <w:rPr>
          <w:rFonts w:ascii="Times New Roman" w:hAnsi="Times New Roman"/>
          <w:sz w:val="28"/>
          <w:szCs w:val="28"/>
        </w:rPr>
        <w:t xml:space="preserve"> непосредственного воздействия на них, за счет связей между ландшафтами.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 Резкое изменение ландшафтно-геохимических условий существования живых организмов приводит к изменению соотношения концентраций ряда химических элементов в этих организмах, часто сопровождается болезнями.</w:t>
      </w:r>
    </w:p>
    <w:p w:rsidR="002C3CCB" w:rsidRPr="004A7575" w:rsidRDefault="002C3CCB" w:rsidP="004A7575">
      <w:pPr>
        <w:spacing w:after="0" w:line="240" w:lineRule="auto"/>
        <w:ind w:left="-426"/>
        <w:jc w:val="both"/>
        <w:rPr>
          <w:rFonts w:ascii="Times New Roman" w:hAnsi="Times New Roman"/>
          <w:sz w:val="28"/>
          <w:szCs w:val="28"/>
        </w:rPr>
      </w:pPr>
      <w:proofErr w:type="gramStart"/>
      <w:r w:rsidRPr="004A7575">
        <w:rPr>
          <w:rFonts w:ascii="Times New Roman" w:hAnsi="Times New Roman"/>
          <w:sz w:val="28"/>
          <w:szCs w:val="28"/>
        </w:rPr>
        <w:t xml:space="preserve">К законам, характеризующим новый этап социально-экономического развития общества и взаимоотношений с биосферой, который Ю.Н. </w:t>
      </w:r>
      <w:proofErr w:type="spellStart"/>
      <w:r w:rsidRPr="004A7575">
        <w:rPr>
          <w:rFonts w:ascii="Times New Roman" w:hAnsi="Times New Roman"/>
          <w:sz w:val="28"/>
          <w:szCs w:val="28"/>
        </w:rPr>
        <w:t>Куражковский</w:t>
      </w:r>
      <w:proofErr w:type="spellEnd"/>
      <w:r w:rsidRPr="004A7575">
        <w:rPr>
          <w:rFonts w:ascii="Times New Roman" w:hAnsi="Times New Roman"/>
          <w:sz w:val="28"/>
          <w:szCs w:val="28"/>
        </w:rPr>
        <w:t xml:space="preserve"> называет </w:t>
      </w:r>
      <w:proofErr w:type="spellStart"/>
      <w:r w:rsidRPr="004A7575">
        <w:rPr>
          <w:rFonts w:ascii="Times New Roman" w:hAnsi="Times New Roman"/>
          <w:sz w:val="28"/>
          <w:szCs w:val="28"/>
        </w:rPr>
        <w:t>протоноосферой</w:t>
      </w:r>
      <w:proofErr w:type="spellEnd"/>
      <w:r w:rsidRPr="004A7575">
        <w:rPr>
          <w:rFonts w:ascii="Times New Roman" w:hAnsi="Times New Roman"/>
          <w:sz w:val="28"/>
          <w:szCs w:val="28"/>
        </w:rPr>
        <w:t>, относятся следующие.</w:t>
      </w:r>
      <w:proofErr w:type="gramEnd"/>
    </w:p>
    <w:p w:rsidR="002C3CCB" w:rsidRPr="004A7575" w:rsidRDefault="002C3CCB" w:rsidP="004A7575">
      <w:pPr>
        <w:spacing w:after="0" w:line="240" w:lineRule="auto"/>
        <w:ind w:left="-426"/>
        <w:jc w:val="both"/>
        <w:rPr>
          <w:rFonts w:ascii="Times New Roman" w:hAnsi="Times New Roman"/>
          <w:i/>
          <w:sz w:val="28"/>
          <w:szCs w:val="28"/>
        </w:rPr>
      </w:pPr>
      <w:r w:rsidRPr="004A7575">
        <w:rPr>
          <w:rFonts w:ascii="Times New Roman" w:hAnsi="Times New Roman"/>
          <w:sz w:val="28"/>
          <w:szCs w:val="28"/>
        </w:rPr>
        <w:t xml:space="preserve">Закон снижения </w:t>
      </w:r>
      <w:proofErr w:type="spellStart"/>
      <w:r w:rsidRPr="004A7575">
        <w:rPr>
          <w:rFonts w:ascii="Times New Roman" w:hAnsi="Times New Roman"/>
          <w:sz w:val="28"/>
          <w:szCs w:val="28"/>
        </w:rPr>
        <w:t>природоемкости</w:t>
      </w:r>
      <w:proofErr w:type="spellEnd"/>
      <w:r w:rsidRPr="004A7575">
        <w:rPr>
          <w:rFonts w:ascii="Times New Roman" w:hAnsi="Times New Roman"/>
          <w:sz w:val="28"/>
          <w:szCs w:val="28"/>
        </w:rPr>
        <w:t xml:space="preserve"> готовой продукции — удельное содержание природного вещества в усредненной единице продукции неуклонно снижается (современная тенденция).</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Закон увеличения темпов оборота вовлекаемых природных ресурсов — в процессе развития мирового хозяйства быстрота оборачиваемости вовлеченных ресурсов непрерывно возрастает на фоне относительного уменьшения объемов их вовлечения в общественное производство.</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Закон ограничения потребностей общества — в результате того, что эволюция природы идет очень медленно, а социальная эволюция человека — быстро, Многие виды живых организмов не успевают приспособиться и вымирают. Общество должно сознательно ограничить воздействие на природу, чтобы обеспечить возможность </w:t>
      </w:r>
      <w:proofErr w:type="gramStart"/>
      <w:r w:rsidRPr="004A7575">
        <w:rPr>
          <w:rFonts w:ascii="Times New Roman" w:hAnsi="Times New Roman"/>
          <w:sz w:val="28"/>
          <w:szCs w:val="28"/>
        </w:rPr>
        <w:t>дальнейшей</w:t>
      </w:r>
      <w:proofErr w:type="gramEnd"/>
      <w:r w:rsidRPr="004A7575">
        <w:rPr>
          <w:rFonts w:ascii="Times New Roman" w:hAnsi="Times New Roman"/>
          <w:sz w:val="28"/>
          <w:szCs w:val="28"/>
        </w:rPr>
        <w:t xml:space="preserve"> </w:t>
      </w:r>
      <w:proofErr w:type="spellStart"/>
      <w:r w:rsidRPr="004A7575">
        <w:rPr>
          <w:rFonts w:ascii="Times New Roman" w:hAnsi="Times New Roman"/>
          <w:sz w:val="28"/>
          <w:szCs w:val="28"/>
        </w:rPr>
        <w:t>коэволюции</w:t>
      </w:r>
      <w:proofErr w:type="spellEnd"/>
      <w:r w:rsidRPr="004A7575">
        <w:rPr>
          <w:rFonts w:ascii="Times New Roman" w:hAnsi="Times New Roman"/>
          <w:sz w:val="28"/>
          <w:szCs w:val="28"/>
        </w:rPr>
        <w:t>.</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w:t>
      </w:r>
      <w:proofErr w:type="gramStart"/>
      <w:r w:rsidRPr="004A7575">
        <w:rPr>
          <w:rFonts w:ascii="Times New Roman" w:hAnsi="Times New Roman"/>
          <w:sz w:val="28"/>
          <w:szCs w:val="28"/>
        </w:rPr>
        <w:t xml:space="preserve">  В</w:t>
      </w:r>
      <w:proofErr w:type="gramEnd"/>
      <w:r w:rsidRPr="004A7575">
        <w:rPr>
          <w:rFonts w:ascii="Times New Roman" w:hAnsi="Times New Roman"/>
          <w:sz w:val="28"/>
          <w:szCs w:val="28"/>
        </w:rPr>
        <w:t xml:space="preserve"> области  природопользования сформулирован ряд принципов:</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системного подхода предусматривает всестороннюю комплексную оценку воздействия производства на окружающую среду и ее ответных реакций. С позиции системного подхода ни один ресурс не может использоваться или охраняться независимо от другого.</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оптимизации природопользования заключается в применении наиболее целесообразных решений об использовании природных ресурсов и природных систем на основе одновременного экологического и экономического подхода, прогноза развития различных отраслей и регионов.</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опережения темпов заготовки сырья темпами выхода конечной продукции основан на снижении количества образующихся в процессе производства отходов, т. е. на более полном использовании и уменьшении количества исходного сырья, затрачиваемого на единицу продукции.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-принцип гармонизации  отношений природы и производства заключается в создании и эксплуатации природно-технических систем, обеспечивающих, с одной стороны, высокие производственные показатели, а с другой — поддержание в зоне своего влияния благоприятной экологической обстановки.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-принцип меры преобразования природных систем. В ходе эксплуатации природных систем необходимо учитывать их ассимиляционную емкость, </w:t>
      </w:r>
      <w:r w:rsidRPr="004A7575">
        <w:rPr>
          <w:rFonts w:ascii="Times New Roman" w:hAnsi="Times New Roman"/>
          <w:sz w:val="28"/>
          <w:szCs w:val="28"/>
        </w:rPr>
        <w:lastRenderedPageBreak/>
        <w:t>количество изымаемого природного ресурса, структуру экосистемы и другие факторы, обеспечивающие ее функционирование.</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-принцип </w:t>
      </w:r>
      <w:proofErr w:type="spellStart"/>
      <w:r w:rsidRPr="004A7575">
        <w:rPr>
          <w:rFonts w:ascii="Times New Roman" w:hAnsi="Times New Roman"/>
          <w:sz w:val="28"/>
          <w:szCs w:val="28"/>
        </w:rPr>
        <w:t>саморегуляции</w:t>
      </w:r>
      <w:proofErr w:type="spellEnd"/>
      <w:r w:rsidRPr="004A7575">
        <w:rPr>
          <w:rFonts w:ascii="Times New Roman" w:hAnsi="Times New Roman"/>
          <w:sz w:val="28"/>
          <w:szCs w:val="28"/>
        </w:rPr>
        <w:t xml:space="preserve">. При создании техногенных комплексов необходимо учитывать, что способностью к </w:t>
      </w:r>
      <w:proofErr w:type="spellStart"/>
      <w:r w:rsidRPr="004A7575">
        <w:rPr>
          <w:rFonts w:ascii="Times New Roman" w:hAnsi="Times New Roman"/>
          <w:sz w:val="28"/>
          <w:szCs w:val="28"/>
        </w:rPr>
        <w:t>саморегуляции</w:t>
      </w:r>
      <w:proofErr w:type="spellEnd"/>
      <w:r w:rsidRPr="004A7575">
        <w:rPr>
          <w:rFonts w:ascii="Times New Roman" w:hAnsi="Times New Roman"/>
          <w:sz w:val="28"/>
          <w:szCs w:val="28"/>
        </w:rPr>
        <w:t xml:space="preserve"> и саморазвитию могут обладать не только биологические, но отчасти и рационально созданные производственные и природно-техногенные системы, что позволяет значительно снизить их негативное влияние на биосферу и затраты на поддержание устойчивости.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-принцип комплексного использования природных ресурсов и концентрации производства на базе имеющихся в регионе сырьевых, энергетических, демографических ресурсов заключается в создании территориальных производственных комплексов, которые позволяют более полно использовать природные ресурсы, тем самым снизив количество отходов и вредную нагрузку на окружающую среду.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-принцип безотходности. Отходы, образующиеся в результате использования одного природного ресурса, должны использоваться или служить сырьем для другого производства. </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Весьма популярны в экологии законы (или правила, или афоризмы)  Б. Коммонера. Американский эколог Барри Коммонер сформулировал закономерности природопользования в виде кратких, но очень емких по смыслу «четырех законов экологии»: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 Все связано со всем (примерно соответствует закону внутреннего динамического равновесия со всеми его следствиями).</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Все должно куда-то деваться (закон неустранимости отходов).</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З. Природа знает лучше (принцип неполноты информации, закон совокупного действия природных факторов).</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 Ничто не дается даром; вариант: за все необходимо платить (закон развития системы за счет окружающей ее среды, закон необратимости взаимодействия  человек — биосфера).</w:t>
      </w: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Несмотря на обилие этих законов, они не отражают в полной мере круг проблем, связанных с природопользованием в широком смысле слова. Можно легко придумать еще десятки таких законов, но в плане общего развития иметь о них представление необходимо.</w:t>
      </w:r>
    </w:p>
    <w:p w:rsidR="002C3CCB" w:rsidRPr="004A7575" w:rsidRDefault="002C3CCB" w:rsidP="004A7575">
      <w:pPr>
        <w:spacing w:after="0" w:line="240" w:lineRule="auto"/>
        <w:ind w:left="-426"/>
        <w:jc w:val="both"/>
        <w:rPr>
          <w:rFonts w:ascii="Times New Roman" w:hAnsi="Times New Roman"/>
          <w:sz w:val="28"/>
          <w:szCs w:val="28"/>
        </w:rPr>
      </w:pPr>
    </w:p>
    <w:p w:rsidR="002C3CCB" w:rsidRPr="004A7575" w:rsidRDefault="002C3CCB" w:rsidP="004A7575">
      <w:pPr>
        <w:tabs>
          <w:tab w:val="left" w:pos="1077"/>
        </w:tabs>
        <w:spacing w:after="0" w:line="240" w:lineRule="auto"/>
        <w:ind w:left="-426"/>
        <w:jc w:val="both"/>
        <w:rPr>
          <w:rFonts w:ascii="Times New Roman" w:hAnsi="Times New Roman"/>
          <w:sz w:val="28"/>
          <w:szCs w:val="28"/>
        </w:rPr>
      </w:pPr>
    </w:p>
    <w:p w:rsidR="002C3CCB" w:rsidRPr="004A7575" w:rsidRDefault="002C3CC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r>
      <w:r w:rsidRPr="004A7575">
        <w:rPr>
          <w:rFonts w:ascii="Times New Roman" w:hAnsi="Times New Roman"/>
          <w:sz w:val="28"/>
          <w:szCs w:val="28"/>
        </w:rPr>
        <w:tab/>
      </w:r>
      <w:r w:rsidRPr="004A7575">
        <w:rPr>
          <w:rFonts w:ascii="Times New Roman" w:hAnsi="Times New Roman"/>
          <w:b/>
          <w:sz w:val="28"/>
          <w:szCs w:val="28"/>
        </w:rPr>
        <w:t>Контрольные вопросы</w:t>
      </w:r>
      <w:r w:rsidRPr="004A7575">
        <w:rPr>
          <w:rFonts w:ascii="Times New Roman" w:hAnsi="Times New Roman"/>
          <w:sz w:val="28"/>
          <w:szCs w:val="28"/>
        </w:rPr>
        <w:t>:</w:t>
      </w:r>
    </w:p>
    <w:p w:rsidR="002C3CCB" w:rsidRPr="004A7575" w:rsidRDefault="002C3CCB" w:rsidP="004A7575">
      <w:pPr>
        <w:spacing w:after="0" w:line="240" w:lineRule="auto"/>
        <w:ind w:left="-426"/>
        <w:rPr>
          <w:rFonts w:ascii="Times New Roman" w:hAnsi="Times New Roman"/>
          <w:sz w:val="28"/>
          <w:szCs w:val="28"/>
        </w:rPr>
      </w:pPr>
      <w:r w:rsidRPr="004A7575">
        <w:rPr>
          <w:rFonts w:ascii="Times New Roman" w:hAnsi="Times New Roman"/>
          <w:sz w:val="28"/>
          <w:szCs w:val="28"/>
        </w:rPr>
        <w:tab/>
        <w:t>1</w:t>
      </w:r>
      <w:proofErr w:type="gramStart"/>
      <w:r w:rsidRPr="004A7575">
        <w:rPr>
          <w:rFonts w:ascii="Times New Roman" w:hAnsi="Times New Roman"/>
          <w:sz w:val="28"/>
          <w:szCs w:val="28"/>
        </w:rPr>
        <w:t xml:space="preserve"> Д</w:t>
      </w:r>
      <w:proofErr w:type="gramEnd"/>
      <w:r w:rsidRPr="004A7575">
        <w:rPr>
          <w:rFonts w:ascii="Times New Roman" w:hAnsi="Times New Roman"/>
          <w:sz w:val="28"/>
          <w:szCs w:val="28"/>
        </w:rPr>
        <w:t>ать понятие природопользованию</w:t>
      </w:r>
    </w:p>
    <w:p w:rsidR="002C3CCB" w:rsidRPr="004A7575" w:rsidRDefault="002C3CCB" w:rsidP="004A7575">
      <w:pPr>
        <w:spacing w:after="0" w:line="240" w:lineRule="auto"/>
        <w:ind w:left="-426"/>
        <w:rPr>
          <w:rFonts w:ascii="Times New Roman" w:hAnsi="Times New Roman"/>
          <w:sz w:val="28"/>
          <w:szCs w:val="28"/>
        </w:rPr>
      </w:pPr>
      <w:r w:rsidRPr="004A7575">
        <w:rPr>
          <w:rFonts w:ascii="Times New Roman" w:hAnsi="Times New Roman"/>
          <w:sz w:val="28"/>
          <w:szCs w:val="28"/>
        </w:rPr>
        <w:tab/>
        <w:t>2</w:t>
      </w:r>
      <w:proofErr w:type="gramStart"/>
      <w:r w:rsidRPr="004A7575">
        <w:rPr>
          <w:rFonts w:ascii="Times New Roman" w:hAnsi="Times New Roman"/>
          <w:sz w:val="28"/>
          <w:szCs w:val="28"/>
        </w:rPr>
        <w:t xml:space="preserve"> Н</w:t>
      </w:r>
      <w:proofErr w:type="gramEnd"/>
      <w:r w:rsidRPr="004A7575">
        <w:rPr>
          <w:rFonts w:ascii="Times New Roman" w:hAnsi="Times New Roman"/>
          <w:sz w:val="28"/>
          <w:szCs w:val="28"/>
        </w:rPr>
        <w:t>азвать цель и перечислить задачи курса природопользования</w:t>
      </w:r>
    </w:p>
    <w:p w:rsidR="002C3CCB" w:rsidRPr="004A7575" w:rsidRDefault="002C3CCB" w:rsidP="004A7575">
      <w:pPr>
        <w:spacing w:after="0" w:line="240" w:lineRule="auto"/>
        <w:ind w:left="-426"/>
        <w:rPr>
          <w:rFonts w:ascii="Times New Roman" w:hAnsi="Times New Roman"/>
          <w:sz w:val="28"/>
          <w:szCs w:val="28"/>
        </w:rPr>
      </w:pPr>
      <w:r w:rsidRPr="004A7575">
        <w:rPr>
          <w:rFonts w:ascii="Times New Roman" w:hAnsi="Times New Roman"/>
          <w:sz w:val="28"/>
          <w:szCs w:val="28"/>
        </w:rPr>
        <w:tab/>
        <w:t>3</w:t>
      </w:r>
      <w:proofErr w:type="gramStart"/>
      <w:r w:rsidRPr="004A7575">
        <w:rPr>
          <w:rFonts w:ascii="Times New Roman" w:hAnsi="Times New Roman"/>
          <w:sz w:val="28"/>
          <w:szCs w:val="28"/>
        </w:rPr>
        <w:t xml:space="preserve"> В</w:t>
      </w:r>
      <w:proofErr w:type="gramEnd"/>
      <w:r w:rsidRPr="004A7575">
        <w:rPr>
          <w:rFonts w:ascii="Times New Roman" w:hAnsi="Times New Roman"/>
          <w:sz w:val="28"/>
          <w:szCs w:val="28"/>
        </w:rPr>
        <w:t xml:space="preserve"> чем проявляется двойственный подход к рассмотрению курса природопользования?</w:t>
      </w:r>
    </w:p>
    <w:p w:rsidR="002C3CCB" w:rsidRPr="004A7575" w:rsidRDefault="002C3CCB" w:rsidP="004A7575">
      <w:pPr>
        <w:spacing w:after="0" w:line="240" w:lineRule="auto"/>
        <w:ind w:left="-426"/>
        <w:rPr>
          <w:rFonts w:ascii="Times New Roman" w:hAnsi="Times New Roman"/>
          <w:sz w:val="28"/>
          <w:szCs w:val="28"/>
        </w:rPr>
      </w:pPr>
      <w:r w:rsidRPr="004A7575">
        <w:rPr>
          <w:rFonts w:ascii="Times New Roman" w:hAnsi="Times New Roman"/>
          <w:sz w:val="28"/>
          <w:szCs w:val="28"/>
        </w:rPr>
        <w:tab/>
        <w:t>4 Кто первым сформулировал понятие природопользования?</w:t>
      </w:r>
    </w:p>
    <w:p w:rsidR="002C3CCB" w:rsidRPr="004A7575" w:rsidRDefault="002C3CCB" w:rsidP="004A7575">
      <w:pPr>
        <w:spacing w:after="0" w:line="240" w:lineRule="auto"/>
        <w:ind w:left="-426"/>
        <w:rPr>
          <w:rFonts w:ascii="Times New Roman" w:hAnsi="Times New Roman"/>
          <w:sz w:val="28"/>
          <w:szCs w:val="28"/>
        </w:rPr>
      </w:pPr>
      <w:r w:rsidRPr="004A7575">
        <w:rPr>
          <w:rFonts w:ascii="Times New Roman" w:hAnsi="Times New Roman"/>
          <w:sz w:val="28"/>
          <w:szCs w:val="28"/>
        </w:rPr>
        <w:tab/>
        <w:t>5</w:t>
      </w:r>
      <w:proofErr w:type="gramStart"/>
      <w:r w:rsidRPr="004A7575">
        <w:rPr>
          <w:rFonts w:ascii="Times New Roman" w:hAnsi="Times New Roman"/>
          <w:sz w:val="28"/>
          <w:szCs w:val="28"/>
        </w:rPr>
        <w:t xml:space="preserve"> С</w:t>
      </w:r>
      <w:proofErr w:type="gramEnd"/>
      <w:r w:rsidRPr="004A7575">
        <w:rPr>
          <w:rFonts w:ascii="Times New Roman" w:hAnsi="Times New Roman"/>
          <w:sz w:val="28"/>
          <w:szCs w:val="28"/>
        </w:rPr>
        <w:t xml:space="preserve"> какими базовыми понятиями связано природопользование?</w:t>
      </w:r>
    </w:p>
    <w:p w:rsidR="002C3CCB" w:rsidRPr="004A7575" w:rsidRDefault="003A4B17"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Литература: осн.1,2,3, доп. 8,10</w:t>
      </w:r>
    </w:p>
    <w:p w:rsidR="003A4B17" w:rsidRPr="004A7575" w:rsidRDefault="003A4B17" w:rsidP="004A7575">
      <w:pPr>
        <w:spacing w:after="0" w:line="240" w:lineRule="auto"/>
        <w:ind w:left="-426"/>
        <w:jc w:val="both"/>
        <w:rPr>
          <w:rFonts w:ascii="Times New Roman" w:hAnsi="Times New Roman"/>
          <w:iCs/>
          <w:sz w:val="28"/>
          <w:szCs w:val="28"/>
        </w:rPr>
      </w:pPr>
    </w:p>
    <w:p w:rsidR="003A4B17" w:rsidRPr="004A7575" w:rsidRDefault="003A4B17" w:rsidP="004A7575">
      <w:pPr>
        <w:spacing w:after="0" w:line="240" w:lineRule="auto"/>
        <w:ind w:left="-426"/>
        <w:jc w:val="both"/>
        <w:rPr>
          <w:rFonts w:ascii="Times New Roman" w:hAnsi="Times New Roman"/>
          <w:iCs/>
          <w:sz w:val="28"/>
          <w:szCs w:val="28"/>
        </w:rPr>
      </w:pPr>
    </w:p>
    <w:p w:rsidR="002C3CCB" w:rsidRDefault="00D83220" w:rsidP="004A7575">
      <w:pPr>
        <w:spacing w:after="0" w:line="240" w:lineRule="auto"/>
        <w:ind w:left="-426"/>
        <w:jc w:val="both"/>
        <w:rPr>
          <w:rFonts w:ascii="Times New Roman" w:eastAsia="Calibri" w:hAnsi="Times New Roman"/>
          <w:b/>
          <w:sz w:val="28"/>
          <w:szCs w:val="28"/>
          <w:lang w:eastAsia="en-US"/>
        </w:rPr>
      </w:pPr>
      <w:r w:rsidRPr="004A7575">
        <w:rPr>
          <w:rFonts w:ascii="Times New Roman" w:eastAsia="Calibri" w:hAnsi="Times New Roman"/>
          <w:b/>
          <w:sz w:val="28"/>
          <w:szCs w:val="28"/>
          <w:lang w:eastAsia="en-US"/>
        </w:rPr>
        <w:lastRenderedPageBreak/>
        <w:t xml:space="preserve">6 Тема: </w:t>
      </w:r>
      <w:r w:rsidR="002C3CCB" w:rsidRPr="004A7575">
        <w:rPr>
          <w:rFonts w:ascii="Times New Roman" w:eastAsia="Calibri" w:hAnsi="Times New Roman"/>
          <w:b/>
          <w:sz w:val="28"/>
          <w:szCs w:val="28"/>
          <w:lang w:eastAsia="en-US"/>
        </w:rPr>
        <w:t>Загрязнение природной среды и угроза разрушения экологических связей в природе</w:t>
      </w:r>
    </w:p>
    <w:p w:rsidR="005E25A6" w:rsidRPr="00435D8D" w:rsidRDefault="005E25A6" w:rsidP="004A7575">
      <w:pPr>
        <w:spacing w:after="0" w:line="240" w:lineRule="auto"/>
        <w:ind w:left="-426"/>
        <w:jc w:val="both"/>
        <w:rPr>
          <w:rFonts w:ascii="Times New Roman" w:eastAsia="Calibri" w:hAnsi="Times New Roman"/>
          <w:sz w:val="28"/>
          <w:szCs w:val="28"/>
          <w:lang w:eastAsia="en-US"/>
        </w:rPr>
      </w:pPr>
      <w:r>
        <w:rPr>
          <w:rFonts w:ascii="Times New Roman" w:eastAsia="Calibri" w:hAnsi="Times New Roman"/>
          <w:b/>
          <w:sz w:val="28"/>
          <w:szCs w:val="28"/>
          <w:lang w:eastAsia="en-US"/>
        </w:rPr>
        <w:t xml:space="preserve">Цель: </w:t>
      </w:r>
      <w:r w:rsidR="00435D8D" w:rsidRPr="00435D8D">
        <w:rPr>
          <w:rFonts w:ascii="Times New Roman" w:eastAsia="Calibri" w:hAnsi="Times New Roman"/>
          <w:sz w:val="28"/>
          <w:szCs w:val="28"/>
          <w:lang w:eastAsia="en-US"/>
        </w:rPr>
        <w:t>рассмотреть экологические связи в природе и виды загрязнения природной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План лекции: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Использование природной среды и его последствия.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Истощение и разрушение природной среды, их причины.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Охрана природной среды – закономерная форма взаимодействия общества и природы.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3A4B17"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w:t>
      </w:r>
      <w:r w:rsidR="002C3CCB" w:rsidRPr="004A7575">
        <w:rPr>
          <w:rFonts w:ascii="Times New Roman" w:eastAsia="Calibri" w:hAnsi="Times New Roman"/>
          <w:sz w:val="28"/>
          <w:szCs w:val="28"/>
          <w:lang w:eastAsia="en-US"/>
        </w:rPr>
        <w:t>1 Использование природной среды и его последствия</w:t>
      </w:r>
    </w:p>
    <w:p w:rsidR="002C3CCB" w:rsidRPr="004A7575" w:rsidRDefault="003A4B17"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   </w:t>
      </w:r>
      <w:r w:rsidR="002C3CCB" w:rsidRPr="004A7575">
        <w:rPr>
          <w:rFonts w:ascii="Times New Roman" w:eastAsia="Calibri" w:hAnsi="Times New Roman"/>
          <w:sz w:val="28"/>
          <w:szCs w:val="28"/>
          <w:lang w:eastAsia="en-US"/>
        </w:rPr>
        <w:t>Окружающая природная среда служит условием и средством жизни человека, территории, на которой он проживает, пространственным пределом осуществляемой государственной власти, местом для размещения объектов промышленности, сельского хозяйства и других объектов культурно-бытового назначения. Окружающая природная среда образует сложное понятие, в рамках которого исторически получили развитие две формы взаимодействия общества и природы. Первая – потребление природы человеком, использование природы для удовлетворения человеком своих материальных и духовных потребностей. Эта форма может быть названа экономической формой взаимодействия. Второй формой взаимодействия стала охрана окружающей природной среды с целью сохранения человека как биологического и социального организма и его естественной среды обитания. Эта форма получила название экологической формы.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Человек </w:t>
      </w:r>
      <w:proofErr w:type="gramStart"/>
      <w:r w:rsidRPr="004A7575">
        <w:rPr>
          <w:rFonts w:ascii="Times New Roman" w:eastAsia="Calibri" w:hAnsi="Times New Roman"/>
          <w:sz w:val="28"/>
          <w:szCs w:val="28"/>
          <w:lang w:eastAsia="en-US"/>
        </w:rPr>
        <w:t>воздействует на естественную среду своего обитания не только потребляя</w:t>
      </w:r>
      <w:proofErr w:type="gramEnd"/>
      <w:r w:rsidRPr="004A7575">
        <w:rPr>
          <w:rFonts w:ascii="Times New Roman" w:eastAsia="Calibri" w:hAnsi="Times New Roman"/>
          <w:sz w:val="28"/>
          <w:szCs w:val="28"/>
          <w:lang w:eastAsia="en-US"/>
        </w:rPr>
        <w:t xml:space="preserve"> ее ресурсы, но и изменяя природную среду, приспосабливая ее для решения своих практических, хозяйственных задач. В силу этого человеческая деятельность оказывает существенное влияние на окружающую среду, подвергая ее изменениям, которые затем влияют и на самого человека. За всю историю цивилизации было вырублено ⅔ лесов, уничтожено в результате человеческой деятельности более 200 видов животных, растений, на 10 миллиардов тонн уменьшились запасы кислорода, деградировано около 200 млн. га земель в результате неправильного, нерационального ведения сельского хозяйства.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Ежедневно в результате нерациональной деятельности человека 44 гектара земель обращаются в пустыни, в минуту уничтожаются свыше 20 гектаров лесов, ежедневно исчезают по одному виду животных и растений, ежегодно умирают от голода свыше 40 тыс. детей.</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Негативная деятельность человека по отношению к природной среде проявляется объективно в трех взаимосвязанных формах:</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загрязнение окружающей природной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истощение природных ресурсов,</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разрушение природной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С экологических позиций загрязнению можно дать следующее определение. Загрязнение окружающей среды есть любое внесение в ту или иную экологическую систему (биогеоценоз) не свойственных ей живых или неживых </w:t>
      </w:r>
      <w:r w:rsidRPr="004A7575">
        <w:rPr>
          <w:rFonts w:ascii="Times New Roman" w:eastAsia="Calibri" w:hAnsi="Times New Roman"/>
          <w:sz w:val="28"/>
          <w:szCs w:val="28"/>
          <w:lang w:eastAsia="en-US"/>
        </w:rPr>
        <w:lastRenderedPageBreak/>
        <w:t>компонентов, прерывающих круговорот веществ, их ассимиляцию, поток энергии, вследствие чего данная система разрушается или снижается ее продуктивность.</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Промышленные предприятия могут явиться источником интенсивного загрязнения атмосферы, водоемов и почвы.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Загрязнение биосферы возникает в результате: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естественных причин (природное загрязнение: пыльные бури, вулканический пепел и др.);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под влиянием деятельности человека (антропогенное загрязнение).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По видам загрязняющих агентов загрязнение окружающей среды делят </w:t>
      </w:r>
      <w:proofErr w:type="gramStart"/>
      <w:r w:rsidRPr="004A7575">
        <w:rPr>
          <w:rFonts w:ascii="Times New Roman" w:eastAsia="Calibri" w:hAnsi="Times New Roman"/>
          <w:sz w:val="28"/>
          <w:szCs w:val="28"/>
          <w:lang w:eastAsia="en-US"/>
        </w:rPr>
        <w:t>на</w:t>
      </w:r>
      <w:proofErr w:type="gramEnd"/>
      <w:r w:rsidRPr="004A7575">
        <w:rPr>
          <w:rFonts w:ascii="Times New Roman" w:eastAsia="Calibri" w:hAnsi="Times New Roman"/>
          <w:sz w:val="28"/>
          <w:szCs w:val="28"/>
          <w:lang w:eastAsia="en-US"/>
        </w:rPr>
        <w:t>:</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механическо</w:t>
      </w:r>
      <w:proofErr w:type="gramStart"/>
      <w:r w:rsidRPr="004A7575">
        <w:rPr>
          <w:rFonts w:ascii="Times New Roman" w:eastAsia="Calibri" w:hAnsi="Times New Roman"/>
          <w:sz w:val="28"/>
          <w:szCs w:val="28"/>
          <w:lang w:eastAsia="en-US"/>
        </w:rPr>
        <w:t>е(</w:t>
      </w:r>
      <w:proofErr w:type="gramEnd"/>
      <w:r w:rsidRPr="004A7575">
        <w:rPr>
          <w:rFonts w:ascii="Times New Roman" w:eastAsia="Calibri" w:hAnsi="Times New Roman"/>
          <w:sz w:val="28"/>
          <w:szCs w:val="28"/>
          <w:lang w:eastAsia="en-US"/>
        </w:rPr>
        <w:t>запыление атмосферы, твердые предметы в воде и почве и др.);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физическое – это все виды выбрасываемой в природную среду энергии (тепловое, радиоактивное, шумовое, электромагнитное, световое и др.);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3. химическое – это такие отходы и выбросы производства, которые </w:t>
      </w:r>
      <w:proofErr w:type="gramStart"/>
      <w:r w:rsidRPr="004A7575">
        <w:rPr>
          <w:rFonts w:ascii="Times New Roman" w:eastAsia="Calibri" w:hAnsi="Times New Roman"/>
          <w:sz w:val="28"/>
          <w:szCs w:val="28"/>
          <w:lang w:eastAsia="en-US"/>
        </w:rPr>
        <w:t>попадая в атмосферу и гидросферу вступают во взаимодействие</w:t>
      </w:r>
      <w:proofErr w:type="gramEnd"/>
      <w:r w:rsidRPr="004A7575">
        <w:rPr>
          <w:rFonts w:ascii="Times New Roman" w:eastAsia="Calibri" w:hAnsi="Times New Roman"/>
          <w:sz w:val="28"/>
          <w:szCs w:val="28"/>
          <w:lang w:eastAsia="en-US"/>
        </w:rPr>
        <w:t xml:space="preserve"> с окружающей средой, в результате чего загрязнения или могут быть нейтрализованы, или образуют более токсичные вещества (тяжелые металлы, пестициды, синтетические поверхностно активные вещества — СПАВ, пластмассы, аэрозоли, детергенты и др.);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4. </w:t>
      </w:r>
      <w:proofErr w:type="gramStart"/>
      <w:r w:rsidRPr="004A7575">
        <w:rPr>
          <w:rFonts w:ascii="Times New Roman" w:eastAsia="Calibri" w:hAnsi="Times New Roman"/>
          <w:sz w:val="28"/>
          <w:szCs w:val="28"/>
          <w:lang w:eastAsia="en-US"/>
        </w:rPr>
        <w:t>биологическое</w:t>
      </w:r>
      <w:proofErr w:type="gramEnd"/>
      <w:r w:rsidRPr="004A7575">
        <w:rPr>
          <w:rFonts w:ascii="Times New Roman" w:eastAsia="Calibri" w:hAnsi="Times New Roman"/>
          <w:sz w:val="28"/>
          <w:szCs w:val="28"/>
          <w:lang w:eastAsia="en-US"/>
        </w:rPr>
        <w:t xml:space="preserve"> – вызываются микроорганизмами, внесенными в окружающую среду при участии человека и наносящими этой среде или самому человеку вред (патогенные микроорганизмы, продукты генной инженерии и др.).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Помимо влияния на круговорот веществ, человек оказывает воздействие на энергетические процессы в биосфере. Наиболее опасным здесь является тепловое загрязнение биосферы, связанное с использованием ядерной и термоядерной энергии. Кроме вещественного и энергетического загрязнения начинает подниматься вопрос об информационном загрязнении окружающей человека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 масштабам загрязнение может быть глобальным, региональным и локальным (местным).</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 объектам загрязнения различают загрязнение атмосферного воздуха, загрязнение поверхностных и подземных вод, загрязнение почв и т.д., и даже загрязнение околоземного космического пространства.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Одна из классификаций загрязнений, основанная на системном подходе, сделана Г.В. </w:t>
      </w:r>
      <w:proofErr w:type="spellStart"/>
      <w:r w:rsidRPr="004A7575">
        <w:rPr>
          <w:rFonts w:ascii="Times New Roman" w:eastAsia="Calibri" w:hAnsi="Times New Roman"/>
          <w:sz w:val="28"/>
          <w:szCs w:val="28"/>
          <w:lang w:eastAsia="en-US"/>
        </w:rPr>
        <w:t>Стадницким</w:t>
      </w:r>
      <w:proofErr w:type="spellEnd"/>
      <w:r w:rsidRPr="004A7575">
        <w:rPr>
          <w:rFonts w:ascii="Times New Roman" w:eastAsia="Calibri" w:hAnsi="Times New Roman"/>
          <w:sz w:val="28"/>
          <w:szCs w:val="28"/>
          <w:lang w:eastAsia="en-US"/>
        </w:rPr>
        <w:t xml:space="preserve"> и А.И. Родионовым (1988). Авторы под загрязнением понимают любые нежелательные для экосистем антропогенные изменения (рисунок. 4) и делят его </w:t>
      </w:r>
      <w:proofErr w:type="spellStart"/>
      <w:r w:rsidRPr="004A7575">
        <w:rPr>
          <w:rFonts w:ascii="Times New Roman" w:eastAsia="Calibri" w:hAnsi="Times New Roman"/>
          <w:sz w:val="28"/>
          <w:szCs w:val="28"/>
          <w:lang w:eastAsia="en-US"/>
        </w:rPr>
        <w:t>на</w:t>
      </w:r>
      <w:proofErr w:type="gramStart"/>
      <w:r w:rsidRPr="004A7575">
        <w:rPr>
          <w:rFonts w:ascii="Times New Roman" w:eastAsia="Calibri" w:hAnsi="Times New Roman"/>
          <w:sz w:val="28"/>
          <w:szCs w:val="28"/>
          <w:lang w:eastAsia="en-US"/>
        </w:rPr>
        <w:t>:и</w:t>
      </w:r>
      <w:proofErr w:type="gramEnd"/>
      <w:r w:rsidRPr="004A7575">
        <w:rPr>
          <w:rFonts w:ascii="Times New Roman" w:eastAsia="Calibri" w:hAnsi="Times New Roman"/>
          <w:sz w:val="28"/>
          <w:szCs w:val="28"/>
          <w:lang w:eastAsia="en-US"/>
        </w:rPr>
        <w:t>нградиентное</w:t>
      </w:r>
      <w:proofErr w:type="spellEnd"/>
      <w:r w:rsidRPr="004A7575">
        <w:rPr>
          <w:rFonts w:ascii="Times New Roman" w:eastAsia="Calibri" w:hAnsi="Times New Roman"/>
          <w:sz w:val="28"/>
          <w:szCs w:val="28"/>
          <w:lang w:eastAsia="en-US"/>
        </w:rPr>
        <w:t xml:space="preserve">, параметрическое, биоценотическое и </w:t>
      </w:r>
      <w:proofErr w:type="spellStart"/>
      <w:r w:rsidRPr="004A7575">
        <w:rPr>
          <w:rFonts w:ascii="Times New Roman" w:eastAsia="Calibri" w:hAnsi="Times New Roman"/>
          <w:sz w:val="28"/>
          <w:szCs w:val="28"/>
          <w:lang w:eastAsia="en-US"/>
        </w:rPr>
        <w:t>стациально-деструкционное</w:t>
      </w:r>
      <w:proofErr w:type="spellEnd"/>
      <w:r w:rsidRPr="004A7575">
        <w:rPr>
          <w:rFonts w:ascii="Times New Roman" w:eastAsia="Calibri" w:hAnsi="Times New Roman"/>
          <w:sz w:val="28"/>
          <w:szCs w:val="28"/>
          <w:lang w:eastAsia="en-US"/>
        </w:rPr>
        <w:t>.</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Ингредиентное загрязнение — совокупность веществ, количественно или качественно чуждых естественным биогеоценозам (бытовые стоки, ядохимикаты и удобрения, продукты сгорания и т.д.).</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Параметрическое загрязнение — изменение качественных параметров окружающей природной среды (шумовое, тепловое, световое, радиационное, электромагнитное).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Биоценотическое загрязнение — воздействия, вызывающие нарушение в составе и структуре популяций живых организмов (</w:t>
      </w:r>
      <w:proofErr w:type="spellStart"/>
      <w:r w:rsidRPr="004A7575">
        <w:rPr>
          <w:rFonts w:ascii="Times New Roman" w:eastAsia="Calibri" w:hAnsi="Times New Roman"/>
          <w:sz w:val="28"/>
          <w:szCs w:val="28"/>
          <w:lang w:eastAsia="en-US"/>
        </w:rPr>
        <w:t>перепромысел</w:t>
      </w:r>
      <w:proofErr w:type="spellEnd"/>
      <w:r w:rsidRPr="004A7575">
        <w:rPr>
          <w:rFonts w:ascii="Times New Roman" w:eastAsia="Calibri" w:hAnsi="Times New Roman"/>
          <w:sz w:val="28"/>
          <w:szCs w:val="28"/>
          <w:lang w:eastAsia="en-US"/>
        </w:rPr>
        <w:t>, направленная интродукция и акклиматизация видов и т.д.).</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roofErr w:type="spellStart"/>
      <w:r w:rsidRPr="004A7575">
        <w:rPr>
          <w:rFonts w:ascii="Times New Roman" w:eastAsia="Calibri" w:hAnsi="Times New Roman"/>
          <w:sz w:val="28"/>
          <w:szCs w:val="28"/>
          <w:lang w:eastAsia="en-US"/>
        </w:rPr>
        <w:t>Стациально-деструкционное</w:t>
      </w:r>
      <w:proofErr w:type="spellEnd"/>
      <w:r w:rsidRPr="004A7575">
        <w:rPr>
          <w:rFonts w:ascii="Times New Roman" w:eastAsia="Calibri" w:hAnsi="Times New Roman"/>
          <w:sz w:val="28"/>
          <w:szCs w:val="28"/>
          <w:lang w:eastAsia="en-US"/>
        </w:rPr>
        <w:t xml:space="preserve"> загрязнение (от слов стация — место обитания популяции, деструкция — разрушение) — воздействие, приводящее к нарушению и преобразованию ландшафтов и экосистем в процессе природопользования (вырубка лесов, эрозия почв, зарегулирование водотоков, урбанизация и пр.).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Исследуя загрязнение окружающей среды, необходимо учитывать вид и источник </w:t>
      </w:r>
      <w:proofErr w:type="gramStart"/>
      <w:r w:rsidRPr="004A7575">
        <w:rPr>
          <w:rFonts w:ascii="Times New Roman" w:eastAsia="Calibri" w:hAnsi="Times New Roman"/>
          <w:sz w:val="28"/>
          <w:szCs w:val="28"/>
          <w:lang w:eastAsia="en-US"/>
        </w:rPr>
        <w:t>загрязнения</w:t>
      </w:r>
      <w:proofErr w:type="gramEnd"/>
      <w:r w:rsidRPr="004A7575">
        <w:rPr>
          <w:rFonts w:ascii="Times New Roman" w:eastAsia="Calibri" w:hAnsi="Times New Roman"/>
          <w:sz w:val="28"/>
          <w:szCs w:val="28"/>
          <w:lang w:eastAsia="en-US"/>
        </w:rPr>
        <w:t xml:space="preserve"> возможные формы миграции загрязняющих веществ между природными средами и экологические последствия, которые они могут вызвать </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Основные источники и причины, приводящие к попаданию загрязнителей в биосферу – это</w:t>
      </w:r>
    </w:p>
    <w:p w:rsidR="002C3CCB" w:rsidRPr="004A7575" w:rsidRDefault="002C3CCB" w:rsidP="00435D8D">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несовершенство технологии или</w:t>
      </w:r>
      <w:r w:rsidR="00435D8D">
        <w:rPr>
          <w:rFonts w:ascii="Times New Roman" w:eastAsia="Calibri" w:hAnsi="Times New Roman"/>
          <w:sz w:val="28"/>
          <w:szCs w:val="28"/>
          <w:lang w:eastAsia="en-US"/>
        </w:rPr>
        <w:t xml:space="preserve"> применяемого оборудования;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длительная эксплуатация оборудования без профилактических осмотров и ремонта;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несоблюдение технологического регламента и небрежная эксплуатация оборудования;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 изменение условий подготовки сырья или качества сырья;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 выпуск новой продукции без необходимой реконструкции старого оборудования;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6. недостаточная механизация и автоматизация производственных процессов;</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7. периодичность технологического процесса и др.</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Анализ указанных причин показывает, что одни из них являются легкоустранимыми, другие, напротив, требуют длительных исследований и больших затрат.</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Все указанные выбросы промышленных предприятий подразделяют </w:t>
      </w:r>
      <w:proofErr w:type="gramStart"/>
      <w:r w:rsidRPr="004A7575">
        <w:rPr>
          <w:rFonts w:ascii="Times New Roman" w:eastAsia="Calibri" w:hAnsi="Times New Roman"/>
          <w:sz w:val="28"/>
          <w:szCs w:val="28"/>
          <w:lang w:eastAsia="en-US"/>
        </w:rPr>
        <w:t>на</w:t>
      </w:r>
      <w:proofErr w:type="gramEnd"/>
      <w:r w:rsidRPr="004A7575">
        <w:rPr>
          <w:rFonts w:ascii="Times New Roman" w:eastAsia="Calibri" w:hAnsi="Times New Roman"/>
          <w:sz w:val="28"/>
          <w:szCs w:val="28"/>
          <w:lang w:eastAsia="en-US"/>
        </w:rPr>
        <w:t xml:space="preserve"> неорганизованные и организованные.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Неорганизованные выбросы – это выбросы газов, паров, пыли и сточных вод, образующиеся в результате </w:t>
      </w:r>
      <w:proofErr w:type="spellStart"/>
      <w:r w:rsidRPr="004A7575">
        <w:rPr>
          <w:rFonts w:ascii="Times New Roman" w:eastAsia="Calibri" w:hAnsi="Times New Roman"/>
          <w:sz w:val="28"/>
          <w:szCs w:val="28"/>
          <w:lang w:eastAsia="en-US"/>
        </w:rPr>
        <w:t>неплотностей</w:t>
      </w:r>
      <w:proofErr w:type="spellEnd"/>
      <w:r w:rsidRPr="004A7575">
        <w:rPr>
          <w:rFonts w:ascii="Times New Roman" w:eastAsia="Calibri" w:hAnsi="Times New Roman"/>
          <w:sz w:val="28"/>
          <w:szCs w:val="28"/>
          <w:lang w:eastAsia="en-US"/>
        </w:rPr>
        <w:t xml:space="preserve"> в аппаратах, трубопроводах, коммуникациях, через оконные и дверные проемы, при плохо организованном транспортировании и складировании пылящих и выделяющих газы материалов, химикатов. Особенно опасны для водоемов и воздушной среды аварийные (залповые) выбросы или сбросы жидких и газообразных веществ, образующихся при нарушениях технологического режима производства, н</w:t>
      </w:r>
      <w:r w:rsidR="004A7575">
        <w:rPr>
          <w:rFonts w:ascii="Times New Roman" w:eastAsia="Calibri" w:hAnsi="Times New Roman"/>
          <w:sz w:val="28"/>
          <w:szCs w:val="28"/>
          <w:lang w:eastAsia="en-US"/>
        </w:rPr>
        <w:t>еполадках и по другим причинам</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Организованными выбросами называются выбросы, отводимые от мест их образования системой воздуховодов, газоходов или системой отвода сточных вод (дымовые трубы, шахты вентиляционных систем, отходы в производственную канализацию от технологического оборудования).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Антропогенное загрязнение окружающей среды подразделяется на несколько видов. Это пылевое, газовое, химическое (в том числе загрязнение почвы химикатами), ароматическое, тепловое (изменение температуры воды), что отрицательно сказывается на жизнедеятельности водных животных. Источником </w:t>
      </w:r>
      <w:r w:rsidRPr="004A7575">
        <w:rPr>
          <w:rFonts w:ascii="Times New Roman" w:eastAsia="Calibri" w:hAnsi="Times New Roman"/>
          <w:sz w:val="28"/>
          <w:szCs w:val="28"/>
          <w:lang w:eastAsia="en-US"/>
        </w:rPr>
        <w:lastRenderedPageBreak/>
        <w:t>загрязнения окружающей природной среды выступает хозяйственная деятельность человека (промышленность, сельское хозяйство, транспорт).</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зависимости от региона доля того или иного источника загрязнения может значительно колебаться. Так, в городах наибольший удельный вес от загрязнения дает транспорт. Его доля в загрязнении окружающей среды составляет 70-80 %. Среди промышленных предприятий наиболее «грязными» считаются металлургические предприятия. Они на 34 % загрязняют окружающую среду. За ними следуют предприятия энергетики, прежде всего тепловые электростанции, которые на 27 % загрязняют окружающую среду. Остальные проценты падают на предприятия химической (9 %), нефтяной (12 %) и газовой (7 %) промышленности.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последние годы на первое место по загрязнению выдвинулось сельское хозяйство. Это связано с двумя обстоятельствами: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Увеличение строительства крупных животноводческих комплексов при отсутствии какой-либо очистки образующихся отходов и их утилизации,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Увеличение применения минеральных удобрений и ядохимикатов, которые вместе с дождевыми потоками и подземными водами попадают в реки и озера, нанося серьезный ущерб бассейнам крупных рек, их рыбным запасам и растительности.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Массовым источником загрязнения окружающей среды стали химикаты, применяемые в сельском хозяйстве: минеральные удобрения, ядохимикаты, стимуляторы роста. На планете сейчас распространено свыше 5 млн. различного рода химических веществ и соединений. Токсичность действия их мало изучена (примерно 40 тысяч веществ).</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Ежегодно на одного жителя Земли приходится свыше 20 т отходов. Термин «опасные отходы» применяют </w:t>
      </w:r>
      <w:proofErr w:type="gramStart"/>
      <w:r w:rsidRPr="004A7575">
        <w:rPr>
          <w:rFonts w:ascii="Times New Roman" w:eastAsia="Calibri" w:hAnsi="Times New Roman"/>
          <w:sz w:val="28"/>
          <w:szCs w:val="28"/>
          <w:lang w:eastAsia="en-US"/>
        </w:rPr>
        <w:t>к</w:t>
      </w:r>
      <w:proofErr w:type="gramEnd"/>
      <w:r w:rsidRPr="004A7575">
        <w:rPr>
          <w:rFonts w:ascii="Times New Roman" w:eastAsia="Calibri" w:hAnsi="Times New Roman"/>
          <w:sz w:val="28"/>
          <w:szCs w:val="28"/>
          <w:lang w:eastAsia="en-US"/>
        </w:rPr>
        <w:t xml:space="preserve"> </w:t>
      </w:r>
      <w:proofErr w:type="gramStart"/>
      <w:r w:rsidRPr="004A7575">
        <w:rPr>
          <w:rFonts w:ascii="Times New Roman" w:eastAsia="Calibri" w:hAnsi="Times New Roman"/>
          <w:sz w:val="28"/>
          <w:szCs w:val="28"/>
          <w:lang w:eastAsia="en-US"/>
        </w:rPr>
        <w:t>любого</w:t>
      </w:r>
      <w:proofErr w:type="gramEnd"/>
      <w:r w:rsidRPr="004A7575">
        <w:rPr>
          <w:rFonts w:ascii="Times New Roman" w:eastAsia="Calibri" w:hAnsi="Times New Roman"/>
          <w:sz w:val="28"/>
          <w:szCs w:val="28"/>
          <w:lang w:eastAsia="en-US"/>
        </w:rPr>
        <w:t xml:space="preserve"> рода отходам, которые могут нанести вред здоровью или окружающей среде при их хранении, транспортировке, переработке или сбросе. К ним относятся токсичные вещества, воспламеняющиеся отходы, отходы, вызывающие коррозию и другие химически активные вещества.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Основными объектами загрязнения являются атмосферный воздух, водоемы, включая Мировой океан, почвы. Ежедневно в атмосферу выбрасываются тысячи и тысячи тонн угарного газа, окислов азота, серы и других вредных веществ. И только 10 % этого количества поглощается растениями. Окись серы (сернистый газ) – основной загрязнитель, источником которого являются тепловые электростанции, котельные, металлургические заводы.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Концентрация двуокиси серы в окислах азота, порождает кислотные дожди, которые уничтожают урожай, растительность, вредно сказываются на состоянии рыбных запасов. Наряду с сернистым газом отрицательное воздействие на состояние атмосферы оказывает углекислый газ, который образуется в результате горения. Его источники – тепловые электростанции, металлургические заводы, транспорт. За все предшествующие годы доля углекислого газа в атмосфере увеличилась на 20 % и продолжает увеличиваться на 0,2 % в год.</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Такое физико-химическое изменение атмосферы может привести к явлению парникового эффекта. Суть его в том, что накопление углекислоты в верхних слоях атмосферы будет препятствовать нормальному процессу теплообмена между Землей и Космосом, будет сдерживать тепло, накапливаемое Землей в результате хозяйственной деятельности и в силу определенных естественных причин, например, извержения вулканов. Основным последствием парникового эффекта может стать рост опустынивания земель. Уже сейчас 6 млн. га земель ежегодно обращаются в пустыню.</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С загрязнением атмосферы связано состояние озонового слоя Земли, основная функция которого состоит в охране человека и природной среды Земли от губительного воздействия ультрафиолетового излучения из Космоса. Под воздействием </w:t>
      </w:r>
      <w:proofErr w:type="spellStart"/>
      <w:r w:rsidRPr="004A7575">
        <w:rPr>
          <w:rFonts w:ascii="Times New Roman" w:eastAsia="Calibri" w:hAnsi="Times New Roman"/>
          <w:sz w:val="28"/>
          <w:szCs w:val="28"/>
          <w:lang w:eastAsia="en-US"/>
        </w:rPr>
        <w:t>озоноразрушающих</w:t>
      </w:r>
      <w:proofErr w:type="spellEnd"/>
      <w:r w:rsidRPr="004A7575">
        <w:rPr>
          <w:rFonts w:ascii="Times New Roman" w:eastAsia="Calibri" w:hAnsi="Times New Roman"/>
          <w:sz w:val="28"/>
          <w:szCs w:val="28"/>
          <w:lang w:eastAsia="en-US"/>
        </w:rPr>
        <w:t xml:space="preserve"> веществ – фреона, хлора, углерода, выделяемого холодильными установками, автомобилями и т.д., идет постепенное разрушение этого слоя, в частности, в отдельных местах над </w:t>
      </w:r>
      <w:proofErr w:type="spellStart"/>
      <w:r w:rsidRPr="004A7575">
        <w:rPr>
          <w:rFonts w:ascii="Times New Roman" w:eastAsia="Calibri" w:hAnsi="Times New Roman"/>
          <w:sz w:val="28"/>
          <w:szCs w:val="28"/>
          <w:lang w:eastAsia="en-US"/>
        </w:rPr>
        <w:t>плотнонаселенными</w:t>
      </w:r>
      <w:proofErr w:type="spellEnd"/>
      <w:r w:rsidRPr="004A7575">
        <w:rPr>
          <w:rFonts w:ascii="Times New Roman" w:eastAsia="Calibri" w:hAnsi="Times New Roman"/>
          <w:sz w:val="28"/>
          <w:szCs w:val="28"/>
          <w:lang w:eastAsia="en-US"/>
        </w:rPr>
        <w:t xml:space="preserve"> территориями его толщина уменьшилась на 3 %. Известно, что сокращение озонового слоя на 1 % ведет к росту заболеваемости рака кожи на 6 %.</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Другими не менее важными объектами загрязнения являются водоемы, реки, озера, Мировой океан. В Мировой океан ежегодно сливаются миллиарды тонн жидких и твердых отходов. Среди этих отходов первенствует нефть, которая попадает в океан с судов, в результате добычи нефти в морской среде, а также вследствие многочисленных аварий танкеров. Разлив нефти ведет к образованию в океане нефтяной пленки, гибели живых ресурсов моря, в том числе водорослей, планктона, вырабатывающих кислород.</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Кислород в атмосфере пополняется за счет двух источников – растительности (примерно 40 %) и Мирового океана (60 %). В Мировом океане кислород вырабатывается мельчайшими организмами – планктоном. Гибель планктона под нефтяной пленкой уменьшает возможности океана пополнять атмосферу Земли запасами кислорода. В результате нефтяного и другого загрязнения Мирового океана наблюдаются такие негативные явления, как размножение одноклеточной золотистой водоросли, которая в процессе своего развития поглощает кислород и выделяет углекислый газ. Она очень плодовита и развивается молниеносными темпами. Обычно ее пояс бывает шириной до 10 км и толщиной 35 м; скорость движения 25 км в день. В процессе движения эта масса водорослей уничтожает всю живую жизнь в океане — и растительную, и животную. Такие явления наблюдаются в Северном море, на юге Скандинавии.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Химическое загрязнение – это появление химического вещества в непредназначенном для него месте. Загрязнения, возникающие в процессе деятельности человека, являются главным фактором его вредного воздействия на природную среду.</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Химические загрязнители могут вызывать острые отравления, хронические болезни, а также оказывать канцерогенное и мутагенное действие. Например, тяжелые металлы способны накапливаться в растительных и животных тканях, оказывая токсическое действие. Кроме тяжелых металлов, особо опасными загрязнителями являются </w:t>
      </w:r>
      <w:proofErr w:type="spellStart"/>
      <w:r w:rsidRPr="004A7575">
        <w:rPr>
          <w:rFonts w:ascii="Times New Roman" w:eastAsia="Calibri" w:hAnsi="Times New Roman"/>
          <w:sz w:val="28"/>
          <w:szCs w:val="28"/>
          <w:lang w:eastAsia="en-US"/>
        </w:rPr>
        <w:t>хлордиоксины</w:t>
      </w:r>
      <w:proofErr w:type="spellEnd"/>
      <w:r w:rsidRPr="004A7575">
        <w:rPr>
          <w:rFonts w:ascii="Times New Roman" w:eastAsia="Calibri" w:hAnsi="Times New Roman"/>
          <w:sz w:val="28"/>
          <w:szCs w:val="28"/>
          <w:lang w:eastAsia="en-US"/>
        </w:rPr>
        <w:t xml:space="preserve">, которые образуются из </w:t>
      </w:r>
      <w:r w:rsidRPr="004A7575">
        <w:rPr>
          <w:rFonts w:ascii="Times New Roman" w:eastAsia="Calibri" w:hAnsi="Times New Roman"/>
          <w:sz w:val="28"/>
          <w:szCs w:val="28"/>
          <w:lang w:eastAsia="en-US"/>
        </w:rPr>
        <w:lastRenderedPageBreak/>
        <w:t xml:space="preserve">хлорпроизводных ароматических углеводородов, используемых при производстве гербицидов. Источниками загрязнения окружающей среды </w:t>
      </w:r>
      <w:proofErr w:type="spellStart"/>
      <w:r w:rsidRPr="004A7575">
        <w:rPr>
          <w:rFonts w:ascii="Times New Roman" w:eastAsia="Calibri" w:hAnsi="Times New Roman"/>
          <w:sz w:val="28"/>
          <w:szCs w:val="28"/>
          <w:lang w:eastAsia="en-US"/>
        </w:rPr>
        <w:t>диоксинами</w:t>
      </w:r>
      <w:proofErr w:type="spellEnd"/>
      <w:r w:rsidRPr="004A7575">
        <w:rPr>
          <w:rFonts w:ascii="Times New Roman" w:eastAsia="Calibri" w:hAnsi="Times New Roman"/>
          <w:sz w:val="28"/>
          <w:szCs w:val="28"/>
          <w:lang w:eastAsia="en-US"/>
        </w:rPr>
        <w:t xml:space="preserve"> являются и побочные продукты целлюлозно-бумажной промышленности, отходы металлургической промышленности, выхлопные газы двигателей внутреннего сгорания. Эти вещества очень токсичны для человека и животных даже при низких концентрациях и вызывают поражение печени, почек, иммунной системы.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Эти и другие последствия загрязнения окружающей природной среды в конечном итоге отрицательно сказываются на физическом здоровье человека, на его нервном, психическом состоянии, на здоровье будущих поколений. 20 % населения постоянно подвергается аллергии в результате вредного воздействия загрязнения окружающей среды; каждый день на земном шаре умирает 25 тыс. человек из-за плохой воды, т.е. воды, которая содержит в больших дозах концентрации вредных веществ; 35 % населения промышленных городов систематически страдает различного рода болезнями, вызванными загрязнением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Истощение и разрушение природной среды, их причины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результате хозяйственной деятельности происходит постепенное истощение природной среды, т.е. потеря тех природных ресурсов, которые служат для человека источником его экономической деятельности.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При нынешних темпах потребления разведанные запасы каменного угля, нефти, природного газа и других полезных ископаемых расходуются более высокими темпами, чем это было раньше, и количество этих запасов катастрофически уменьшается. Правда, общество располагает перспективой использования иных, новых видов энергии, в частности, атомной, энергии водорода, запасы которого неистощимы. Но использование атомной энергии в мирных целях, в крупномасштабном объеме тормозится нерешенностью проблемы захоронения отходов атомной промышленности. Освоение водорода как источника энергии теоретически допустимо и возможно, но практически, точнее, технологически, эта задача пока еще не решена на уровне промышленного производства.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Возрастают темпы потребления пресной воды, что ведет к истощению </w:t>
      </w:r>
      <w:proofErr w:type="spellStart"/>
      <w:r w:rsidRPr="004A7575">
        <w:rPr>
          <w:rFonts w:ascii="Times New Roman" w:eastAsia="Calibri" w:hAnsi="Times New Roman"/>
          <w:sz w:val="28"/>
          <w:szCs w:val="28"/>
          <w:lang w:eastAsia="en-US"/>
        </w:rPr>
        <w:t>невозобновимых</w:t>
      </w:r>
      <w:proofErr w:type="spellEnd"/>
      <w:r w:rsidRPr="004A7575">
        <w:rPr>
          <w:rFonts w:ascii="Times New Roman" w:eastAsia="Calibri" w:hAnsi="Times New Roman"/>
          <w:sz w:val="28"/>
          <w:szCs w:val="28"/>
          <w:lang w:eastAsia="en-US"/>
        </w:rPr>
        <w:t xml:space="preserve"> водных ресурсов. Некоторые страны вообще лишены пресной воды и пользуются привозной. </w:t>
      </w:r>
      <w:proofErr w:type="gramStart"/>
      <w:r w:rsidRPr="004A7575">
        <w:rPr>
          <w:rFonts w:ascii="Times New Roman" w:eastAsia="Calibri" w:hAnsi="Times New Roman"/>
          <w:sz w:val="28"/>
          <w:szCs w:val="28"/>
          <w:lang w:eastAsia="en-US"/>
        </w:rPr>
        <w:t>Попытка решить проблему обеспечения пресной водой за счет транспортирования айсбергов из северных стран в южные, в частности Африку, не увенчалась успехом.</w:t>
      </w:r>
      <w:proofErr w:type="gramEnd"/>
      <w:r w:rsidRPr="004A7575">
        <w:rPr>
          <w:rFonts w:ascii="Times New Roman" w:eastAsia="Calibri" w:hAnsi="Times New Roman"/>
          <w:sz w:val="28"/>
          <w:szCs w:val="28"/>
          <w:lang w:eastAsia="en-US"/>
        </w:rPr>
        <w:t xml:space="preserve"> Переработка морской воды идет в городе Шевченко на Каспии, но пока эта проблема промышленного опреснения морской воды не получила широкого развития. Здесь есть свои сложности: для потребления опресненную воду требуется разбавлять обычной водой, и только в такой смеси она может быть использована по назначению.</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Истощение и загрязнение природной среды ведут к разрушению экологических связей, образованию районов и регионов с полностью или частично деградированной природной средой, не способной осуществлять обмен веществ и энергии. Наиболее ярким примером такой деградации является Арал, который медленно умирает из-за отсутствия необходимого стока вод от двух мощных среднеазиатских рек. Деградируют степи в результате нерационального </w:t>
      </w:r>
      <w:r w:rsidRPr="004A7575">
        <w:rPr>
          <w:rFonts w:ascii="Times New Roman" w:eastAsia="Calibri" w:hAnsi="Times New Roman"/>
          <w:sz w:val="28"/>
          <w:szCs w:val="28"/>
          <w:lang w:eastAsia="en-US"/>
        </w:rPr>
        <w:lastRenderedPageBreak/>
        <w:t>использования земли, перегрузки пастьбой скота, что полностью лишило почвы растительности, которая удерживала почвенный покров.</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Рост населения при нынешнем состоянии производства и уровне экологического сознания существенно влияет на рост загрязнения природной среды и истощение природных ресурсов. XXI в. Переживает, своего рода, демографическую революцию, когда благодаря достижениям медицинской науки, росту общего благосостояния резко увеличился рост народонаселения в результате сокращения смертности и повышения рождаемости.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странах с большим населением ощущаются большие трудности с обеспечением экологической безопасности в смысле затрат средств на внедрение безотходных технологий и создание системы очистных сооружений.</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Среди причин истощения, загрязнения и разрушения природной среды, исходящих от антропогенной деятельности человека, можно выделить объективные и субъективные.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Объективные причины: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Во-первых, это предельные способности земной природы к самоочищению и </w:t>
      </w:r>
      <w:proofErr w:type="spellStart"/>
      <w:r w:rsidRPr="004A7575">
        <w:rPr>
          <w:rFonts w:ascii="Times New Roman" w:eastAsia="Calibri" w:hAnsi="Times New Roman"/>
          <w:sz w:val="28"/>
          <w:szCs w:val="28"/>
          <w:lang w:eastAsia="en-US"/>
        </w:rPr>
        <w:t>саморегуляции</w:t>
      </w:r>
      <w:proofErr w:type="spellEnd"/>
      <w:r w:rsidRPr="004A7575">
        <w:rPr>
          <w:rFonts w:ascii="Times New Roman" w:eastAsia="Calibri" w:hAnsi="Times New Roman"/>
          <w:sz w:val="28"/>
          <w:szCs w:val="28"/>
          <w:lang w:eastAsia="en-US"/>
        </w:rPr>
        <w:t>. До определенного времени земная природа перерабатывает, очищает отходы человеческого производства, как бы защищая себя от их вредного воздействия. Но возможности ее ограничены. Емкость природной среды не позволяет перерабатывать все возрастающие масштабы отходов хозяйственной деятельности человека, и их накопление создает угрозу глобального загрязнения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Во-вторых, физическая ограниченность земельной территории рамками одной планеты. Вследствие этого запасы полезных ископаемых – каменного угля, нефти и других, которые используются человеком, постепенно расходуются и перестают существовать. Перед человечеством стоят новые, более грандиозные задачи по изысканию альтернативных источников энергии.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В-третьих, безотходность производства в природе и </w:t>
      </w:r>
      <w:proofErr w:type="spellStart"/>
      <w:r w:rsidRPr="004A7575">
        <w:rPr>
          <w:rFonts w:ascii="Times New Roman" w:eastAsia="Calibri" w:hAnsi="Times New Roman"/>
          <w:sz w:val="28"/>
          <w:szCs w:val="28"/>
          <w:lang w:eastAsia="en-US"/>
        </w:rPr>
        <w:t>отходность</w:t>
      </w:r>
      <w:proofErr w:type="spellEnd"/>
      <w:r w:rsidRPr="004A7575">
        <w:rPr>
          <w:rFonts w:ascii="Times New Roman" w:eastAsia="Calibri" w:hAnsi="Times New Roman"/>
          <w:sz w:val="28"/>
          <w:szCs w:val="28"/>
          <w:lang w:eastAsia="en-US"/>
        </w:rPr>
        <w:t xml:space="preserve"> человеческого производства. В природе производство осуществляется по замкнутому циклу. Оно безотходно. Конечный же продукт производственной деятельности становится исходным для нового производственного цикла. В отличие от </w:t>
      </w:r>
      <w:proofErr w:type="gramStart"/>
      <w:r w:rsidRPr="004A7575">
        <w:rPr>
          <w:rFonts w:ascii="Times New Roman" w:eastAsia="Calibri" w:hAnsi="Times New Roman"/>
          <w:sz w:val="28"/>
          <w:szCs w:val="28"/>
          <w:lang w:eastAsia="en-US"/>
        </w:rPr>
        <w:t>природного</w:t>
      </w:r>
      <w:proofErr w:type="gramEnd"/>
      <w:r w:rsidRPr="004A7575">
        <w:rPr>
          <w:rFonts w:ascii="Times New Roman" w:eastAsia="Calibri" w:hAnsi="Times New Roman"/>
          <w:sz w:val="28"/>
          <w:szCs w:val="28"/>
          <w:lang w:eastAsia="en-US"/>
        </w:rPr>
        <w:t xml:space="preserve"> человеческое производство в своей массе и своей основе является отходным. Иначе говоря, конечный продукт производства не является и не становится исходным для следующего цикла, а идет в отходы. Подсчитано, что для жизнедеятельности человека необходимо в год расходовать не менее 20 т природных ресурсов. Из них лишь 5-10 % идут на продукцию, а 90-95 % поступают в отходы.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В-четвертых, познание и использование человеком законов развития природы. Дело в том, что законы развития природы, определяющие последствия человеческой деятельности, человек вынужден познать не умозрительно и не путем лабораторных анализов, а в процессе использования природы, путем накопления опыта ведения хозяйства.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Здесь следует назвать две особенности проявления результатов воздействия человека на природную среду. Первая касается влияния во времени. Результаты производственно-хозяйственной деятельности, загрязнение окружающей среды, </w:t>
      </w:r>
      <w:r w:rsidRPr="004A7575">
        <w:rPr>
          <w:rFonts w:ascii="Times New Roman" w:eastAsia="Calibri" w:hAnsi="Times New Roman"/>
          <w:sz w:val="28"/>
          <w:szCs w:val="28"/>
          <w:lang w:eastAsia="en-US"/>
        </w:rPr>
        <w:lastRenderedPageBreak/>
        <w:t>разрушение ее экологических связей проявляются не только в настоящем, при жизни данного поколения, но и в будущем, при жизни других поколений, где человек не может быть свидетелем пагубных последствий его господства над природой. Вторая особенность относится к проявлению последствий хозяйственной деятельности в пространстве. Воздействие, оказываемое хозяйствованием на природу в определенном месте, в определенной точке, благодаря действующим законам единства и взаимосвязи природной среды оказывает свое влияние на другие регионы, отдаленные от точки воздействия человека на окружающую среду. Подобное своеобразие способно создавать ложное представление о якобы безвредной той или иной хозяйственной деятельности, об отсутствии непосредственно вредных, точнее, отрицательных симптомов экономической деятельности.</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435D8D" w:rsidP="00435D8D">
      <w:pPr>
        <w:spacing w:after="0" w:line="240" w:lineRule="auto"/>
        <w:ind w:left="-426"/>
        <w:jc w:val="both"/>
        <w:rPr>
          <w:rFonts w:ascii="Times New Roman" w:eastAsia="Calibri" w:hAnsi="Times New Roman"/>
          <w:sz w:val="28"/>
          <w:szCs w:val="28"/>
          <w:lang w:eastAsia="en-US"/>
        </w:rPr>
      </w:pPr>
      <w:r>
        <w:rPr>
          <w:rFonts w:ascii="Times New Roman" w:eastAsia="Calibri" w:hAnsi="Times New Roman"/>
          <w:sz w:val="28"/>
          <w:szCs w:val="28"/>
          <w:lang w:eastAsia="en-US"/>
        </w:rPr>
        <w:t>Субъективные причины: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Во-первых, недостатки организационно-правовой и экономической деятельности государства по охране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Во-вторых, дефекты экологического воспитания и образования. Несмотря на достижения общественного и технического прогресса, конец XX в. – начало XXI в., к сожалению, характеризуются господством потребительской психологии человека по отношению к природе.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Человек родился и вырос на потребительской психологии по отношению к природе. Он всегда рассматривал </w:t>
      </w:r>
      <w:proofErr w:type="gramStart"/>
      <w:r w:rsidRPr="004A7575">
        <w:rPr>
          <w:rFonts w:ascii="Times New Roman" w:eastAsia="Calibri" w:hAnsi="Times New Roman"/>
          <w:sz w:val="28"/>
          <w:szCs w:val="28"/>
          <w:lang w:eastAsia="en-US"/>
        </w:rPr>
        <w:t>природу</w:t>
      </w:r>
      <w:proofErr w:type="gramEnd"/>
      <w:r w:rsidRPr="004A7575">
        <w:rPr>
          <w:rFonts w:ascii="Times New Roman" w:eastAsia="Calibri" w:hAnsi="Times New Roman"/>
          <w:sz w:val="28"/>
          <w:szCs w:val="28"/>
          <w:lang w:eastAsia="en-US"/>
        </w:rPr>
        <w:t xml:space="preserve"> прежде всего как источник своего существования, как ресурс, а не как объект его забот и охраны. Несмотря на многочисленные дискуссии о рациональном природопользовании, которые, естественно, усилились на рубеже двух веков, психология основной массы людей осталась на потребительском уровне. Об этом свидетельствуют многочисленные данные социологических опросов населения, в котором был поставлен вопрос. Самые важные социальные проблемы, требующие неотложного решения, – 50 % назвали улучшение медицинского обслуживания, 44 % – снабжение продуктами; 37 % на первое место поставили жилищные проблемы, 30 % – пенсионное обеспечение. Проблема охраны окружающей среды отнесена к числу прочих вопросов и не получила существенного процента в этом перечне. Конечно, надо сделать скидку на трудности переживаемого периода, но в целом такие ответы свидетельствуют о потребительской психологии человека.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числе субъективных факторов, влияющих на состояние окружающей среды, надо назвать еще два. Это экологическое невежество и экологический нигилизм. Общим у них является пренебрежение знанием и использованием экологических закономерностей в общении человека и окружающей среды – своего рода экологический анархизм. Особенности этих факторов не имеют существенного значения.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Экологическое невежество – нежелание изучать законы взаимосвязи человека и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Экологический нигилизм – нежелание руководствоваться этими законами, пренебрежительное к ним отношение.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Нигилист может и обладать знаниями этих законов, но относиться пренебрежительно к их применению, игнорировать их в экономической деятельности. Экологическое невежество и экологический нигилизм в сочетании с потребительской психологией заняли господствующее место среди проблем охраны окружающей природной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Охрана природной среды – закономерная форма взаимодействия общества и природы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Загрязнение природной среды вредными для человека отходами, истощение природных ресурсов и угроза разрушения экологических связей в природе породили другую форму взаимодействия общества и природной среды, которая называется охрана природы. Эта форма – реакция на разрушительную деятельность человека в окружающей среде. В отличие от потребления, это осознанная форма общественной и государственной деятельности, направленная на сохранение и воспроизводство природных ресурсов.</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Идея охраны природы возникла еще в XIX в. и рассматривалась как защита памятников природы, ее реликтовых и достопримечательных объектов от разрушения, повреждения человеком.</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Постепенно идея консервативной охраны природной среды перерастала в другие формы природоохранительной деятельности. Будучи вторичной формой взаимодействия общества и природы, охрана природы возникает и совершенствуется по мере роста потребления и использования природной среды. Охрана появляется и совершенствуется там, где возникает угроза уничтожения природной среды, где возникает и развивается потребление природы. Исторически подтверждается, что охрана природы как форма природоохранительной деятельности государства, как его функция развивалась и совершенствовалась по мере роста производительных сил, увеличения масштабов производства, усиления экономического пресса над природной средой.</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Отсюда наряду с консервативной охраной природной среды в XX в. развивается вторая форма охраны окружающей среды, которая получила название рационального использования природных ресурсов. В понятие «рационального» вкладывается не только экономическое, но и экологическое содержание. Иначе говоря, рациональное – это экономное, бережное использование источников природного сырья, природных ресурсов с учетом требований охраны окружающей среды. Поэтому нельзя считать рациональным такое бережное, экономное, эффективное использование природных ресурсов, которое оставляет глубокий отрицательный след на состоянии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середине XX в. (50-60-е гг.) проблема рационального использования природных ресурсов как форма охраны природы перерастает в защиту, оздоровление окружающей человека среды. В отличие от предшествующих форм, где непосредственным объектом охраны являлись природные объекты и их ресурсы, здесь защита окружающей природной среды выдвигает в качестве непосредственного объекта охраны – человека, его жизнь, его здоровье, его генетическое будущее.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lastRenderedPageBreak/>
        <w:t xml:space="preserve">Постепенно эта форма защиты становится главной и определяющей. В глобальном отношении проблема охраны и оздоровления окружающей </w:t>
      </w:r>
      <w:r w:rsidR="004A7575">
        <w:rPr>
          <w:rFonts w:ascii="Times New Roman" w:eastAsia="Calibri" w:hAnsi="Times New Roman"/>
          <w:sz w:val="28"/>
          <w:szCs w:val="28"/>
          <w:lang w:eastAsia="en-US"/>
        </w:rPr>
        <w:t>человека среды прошла три этапа</w:t>
      </w:r>
    </w:p>
    <w:p w:rsidR="002C3CCB" w:rsidRPr="004A7575" w:rsidRDefault="002C3CCB" w:rsidP="00435D8D">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Постановочный этап (50-60-е гг.), когда учеными и специалистами, общественными объединениями были обнародованы те глобальные негативные последствия, которые наступают в результате игнорирования тре</w:t>
      </w:r>
      <w:r w:rsidR="00435D8D">
        <w:rPr>
          <w:rFonts w:ascii="Times New Roman" w:eastAsia="Calibri" w:hAnsi="Times New Roman"/>
          <w:sz w:val="28"/>
          <w:szCs w:val="28"/>
          <w:lang w:eastAsia="en-US"/>
        </w:rPr>
        <w:t>бований охраны природной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Второй этап – программный (60-70-е гг.), когда мир от постановки вопроса об оздоровлении окружающей среды, от обнародования отрицательных последствий хозяйственной деятельности для здоровья человека, окружающей среды переходит к разработке программы по спасению человечества, построению моделей экологического переустройства мира.</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Третий этап – реализации программы, т.е. конкретные действия, направленные на охрану окружающей среды. Его современный мир переживает сейчас. Очень точно специфика этого этапа отразилась в названии международной конференции в Рио-де-Жанейро, которая проходила в июне 1992 г.,— «Окружающая среда и устойчивое развитие».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Надо отметить, что ряду развитых капиталистических стран в результате принятых мер по охране окружающей среды удалось в определенной степени стабилизировать состояние окружающей среды и реализовать основные направления программы по охране и оздоровлению окружающей природной среды. Еще не все эти проблемы решены. Литературные источники и другая информация свидетельствуют о том, что и в западных странах многие вопросы охраны природной среды до сих пор не получили правильного разрешения. Но, несмотря на это, можно констатировать определенные успехи в реализации программ действия по обеспечению экологической безопасности в Соединенных Штатах Америки, Франции, Германии, Японии, других развитых в экономическом отношении странах.</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В итоге можно сказать, что проблема охраны окружающей природной среды во всех ее трех формах – консервативной, рационального использования природных ресурсов и оздоровления окружающей человека среды – из региональной постепенно превращается в национальную, а затем и международную проблему, решение которой зависит от совместных усилий всего международного сообщества. Для глобального решения проблемы необходимо обеспечить взаимодействие международной охраны окружающей среды, связанной с выполнением международных обязательств и договоров, и национальной и региональной охраны природы.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35D8D">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Для характеристики современного </w:t>
      </w:r>
      <w:proofErr w:type="gramStart"/>
      <w:r w:rsidRPr="004A7575">
        <w:rPr>
          <w:rFonts w:ascii="Times New Roman" w:eastAsia="Calibri" w:hAnsi="Times New Roman"/>
          <w:sz w:val="28"/>
          <w:szCs w:val="28"/>
          <w:lang w:eastAsia="en-US"/>
        </w:rPr>
        <w:t>этапа развития проблемы охраны окружающей природной среды</w:t>
      </w:r>
      <w:proofErr w:type="gramEnd"/>
      <w:r w:rsidRPr="004A7575">
        <w:rPr>
          <w:rFonts w:ascii="Times New Roman" w:eastAsia="Calibri" w:hAnsi="Times New Roman"/>
          <w:sz w:val="28"/>
          <w:szCs w:val="28"/>
          <w:lang w:eastAsia="en-US"/>
        </w:rPr>
        <w:t xml:space="preserve"> отмечаю</w:t>
      </w:r>
      <w:r w:rsidR="00435D8D">
        <w:rPr>
          <w:rFonts w:ascii="Times New Roman" w:eastAsia="Calibri" w:hAnsi="Times New Roman"/>
          <w:sz w:val="28"/>
          <w:szCs w:val="28"/>
          <w:lang w:eastAsia="en-US"/>
        </w:rPr>
        <w:t>т следующие важные направления.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Первое направление – </w:t>
      </w:r>
      <w:proofErr w:type="spellStart"/>
      <w:r w:rsidRPr="004A7575">
        <w:rPr>
          <w:rFonts w:ascii="Times New Roman" w:eastAsia="Calibri" w:hAnsi="Times New Roman"/>
          <w:sz w:val="28"/>
          <w:szCs w:val="28"/>
          <w:lang w:eastAsia="en-US"/>
        </w:rPr>
        <w:t>гуманизация</w:t>
      </w:r>
      <w:proofErr w:type="spellEnd"/>
      <w:r w:rsidRPr="004A7575">
        <w:rPr>
          <w:rFonts w:ascii="Times New Roman" w:eastAsia="Calibri" w:hAnsi="Times New Roman"/>
          <w:sz w:val="28"/>
          <w:szCs w:val="28"/>
          <w:lang w:eastAsia="en-US"/>
        </w:rPr>
        <w:t xml:space="preserve"> охраны окружающей среды. В центре внимания охраны окружающей природной среды становится человек, его жизнь и здоровье, его благосостояние, его генетическая программа. Через призму </w:t>
      </w:r>
      <w:r w:rsidRPr="004A7575">
        <w:rPr>
          <w:rFonts w:ascii="Times New Roman" w:eastAsia="Calibri" w:hAnsi="Times New Roman"/>
          <w:sz w:val="28"/>
          <w:szCs w:val="28"/>
          <w:lang w:eastAsia="en-US"/>
        </w:rPr>
        <w:lastRenderedPageBreak/>
        <w:t>охраны, прежде всего, здоровья человека решаются проблемы охраны всей окружающей природной среды (в отличие от охраны природы, когда человек, его здоровье, охранялись как результат защиты всей экологической цепочки, в конце которой находился человек).</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Второе направление – </w:t>
      </w:r>
      <w:proofErr w:type="spellStart"/>
      <w:r w:rsidRPr="004A7575">
        <w:rPr>
          <w:rFonts w:ascii="Times New Roman" w:eastAsia="Calibri" w:hAnsi="Times New Roman"/>
          <w:sz w:val="28"/>
          <w:szCs w:val="28"/>
          <w:lang w:eastAsia="en-US"/>
        </w:rPr>
        <w:t>экологизация</w:t>
      </w:r>
      <w:proofErr w:type="spellEnd"/>
      <w:r w:rsidRPr="004A7575">
        <w:rPr>
          <w:rFonts w:ascii="Times New Roman" w:eastAsia="Calibri" w:hAnsi="Times New Roman"/>
          <w:sz w:val="28"/>
          <w:szCs w:val="28"/>
          <w:lang w:eastAsia="en-US"/>
        </w:rPr>
        <w:t xml:space="preserve"> хозяйственной деятельности, что означает внедрение требований охраны окружающей среды (экологических требований) во все виды и на всех этапах хозяйственной деятельности человека в его духовной, культурно-бытовой сфере.</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Третье направление – </w:t>
      </w:r>
      <w:proofErr w:type="spellStart"/>
      <w:r w:rsidRPr="004A7575">
        <w:rPr>
          <w:rFonts w:ascii="Times New Roman" w:eastAsia="Calibri" w:hAnsi="Times New Roman"/>
          <w:sz w:val="28"/>
          <w:szCs w:val="28"/>
          <w:lang w:eastAsia="en-US"/>
        </w:rPr>
        <w:t>экономизация</w:t>
      </w:r>
      <w:proofErr w:type="spellEnd"/>
      <w:r w:rsidRPr="004A7575">
        <w:rPr>
          <w:rFonts w:ascii="Times New Roman" w:eastAsia="Calibri" w:hAnsi="Times New Roman"/>
          <w:sz w:val="28"/>
          <w:szCs w:val="28"/>
          <w:lang w:eastAsia="en-US"/>
        </w:rPr>
        <w:t xml:space="preserve"> охраны окружающей среды. Данное направление исходит из важности материальной заинтересованности хозяйствующего субъекта в охране окружающей природной среды. Такая заинтересованность выгодна и полезна обществу, ибо ежегодно народное хозяйство нашей страны, а также хозяйства других стран терпят колоссальные убытки от загрязнения и нерационального использования природной среды. Сокращение ущерба и в дальнейшем его полная </w:t>
      </w:r>
      <w:proofErr w:type="gramStart"/>
      <w:r w:rsidRPr="004A7575">
        <w:rPr>
          <w:rFonts w:ascii="Times New Roman" w:eastAsia="Calibri" w:hAnsi="Times New Roman"/>
          <w:sz w:val="28"/>
          <w:szCs w:val="28"/>
          <w:lang w:eastAsia="en-US"/>
        </w:rPr>
        <w:t>ликвидация</w:t>
      </w:r>
      <w:proofErr w:type="gramEnd"/>
      <w:r w:rsidRPr="004A7575">
        <w:rPr>
          <w:rFonts w:ascii="Times New Roman" w:eastAsia="Calibri" w:hAnsi="Times New Roman"/>
          <w:sz w:val="28"/>
          <w:szCs w:val="28"/>
          <w:lang w:eastAsia="en-US"/>
        </w:rPr>
        <w:t xml:space="preserve"> несомненно будут способствовать экономическому благосостоянию общества. Таким образом, дальнейшая </w:t>
      </w:r>
      <w:proofErr w:type="spellStart"/>
      <w:r w:rsidRPr="004A7575">
        <w:rPr>
          <w:rFonts w:ascii="Times New Roman" w:eastAsia="Calibri" w:hAnsi="Times New Roman"/>
          <w:sz w:val="28"/>
          <w:szCs w:val="28"/>
          <w:lang w:eastAsia="en-US"/>
        </w:rPr>
        <w:t>экономизация</w:t>
      </w:r>
      <w:proofErr w:type="spellEnd"/>
      <w:r w:rsidRPr="004A7575">
        <w:rPr>
          <w:rFonts w:ascii="Times New Roman" w:eastAsia="Calibri" w:hAnsi="Times New Roman"/>
          <w:sz w:val="28"/>
          <w:szCs w:val="28"/>
          <w:lang w:eastAsia="en-US"/>
        </w:rPr>
        <w:t xml:space="preserve"> охраны окружающей среды связана с укреплением экономики, ликвидацией ущерба вложениями капитальных затрат на охрану окружающей среды и развитием материальной заинтересованности хозяйствующих субъектов в охране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p>
    <w:p w:rsidR="002C3CCB" w:rsidRPr="004A7575" w:rsidRDefault="003A4B17"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Контрольные вопросы: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Какие формы взаимодействия общества и природы выделяют?</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w:t>
      </w:r>
      <w:proofErr w:type="gramStart"/>
      <w:r w:rsidRPr="004A7575">
        <w:rPr>
          <w:rFonts w:ascii="Times New Roman" w:eastAsia="Calibri" w:hAnsi="Times New Roman"/>
          <w:sz w:val="28"/>
          <w:szCs w:val="28"/>
          <w:lang w:eastAsia="en-US"/>
        </w:rPr>
        <w:t xml:space="preserve"> К</w:t>
      </w:r>
      <w:proofErr w:type="gramEnd"/>
      <w:r w:rsidRPr="004A7575">
        <w:rPr>
          <w:rFonts w:ascii="Times New Roman" w:eastAsia="Calibri" w:hAnsi="Times New Roman"/>
          <w:sz w:val="28"/>
          <w:szCs w:val="28"/>
          <w:lang w:eastAsia="en-US"/>
        </w:rPr>
        <w:t>ак человек в результате своей деятельности воздействует на природу?</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w:t>
      </w:r>
      <w:proofErr w:type="gramStart"/>
      <w:r w:rsidRPr="004A7575">
        <w:rPr>
          <w:rFonts w:ascii="Times New Roman" w:eastAsia="Calibri" w:hAnsi="Times New Roman"/>
          <w:sz w:val="28"/>
          <w:szCs w:val="28"/>
          <w:lang w:eastAsia="en-US"/>
        </w:rPr>
        <w:t xml:space="preserve"> Д</w:t>
      </w:r>
      <w:proofErr w:type="gramEnd"/>
      <w:r w:rsidRPr="004A7575">
        <w:rPr>
          <w:rFonts w:ascii="Times New Roman" w:eastAsia="Calibri" w:hAnsi="Times New Roman"/>
          <w:sz w:val="28"/>
          <w:szCs w:val="28"/>
          <w:lang w:eastAsia="en-US"/>
        </w:rPr>
        <w:t>айте характеристику основным типам загрязнения.</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 Объективные и субъективные причины истощения, загрязнения и разрушения природной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5 Что такое экологическое невежество и экологический нигилизм?</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6 Рациональное использование природных ресурсов как одна из форм охраны окружающей среды.</w:t>
      </w:r>
    </w:p>
    <w:p w:rsidR="002C3CCB" w:rsidRPr="004A7575" w:rsidRDefault="002C3CCB"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 xml:space="preserve">7 </w:t>
      </w:r>
      <w:proofErr w:type="spellStart"/>
      <w:r w:rsidRPr="004A7575">
        <w:rPr>
          <w:rFonts w:ascii="Times New Roman" w:eastAsia="Calibri" w:hAnsi="Times New Roman"/>
          <w:sz w:val="28"/>
          <w:szCs w:val="28"/>
          <w:lang w:eastAsia="en-US"/>
        </w:rPr>
        <w:t>Гуманизация</w:t>
      </w:r>
      <w:proofErr w:type="spell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экологизация</w:t>
      </w:r>
      <w:proofErr w:type="spellEnd"/>
      <w:r w:rsidRPr="004A7575">
        <w:rPr>
          <w:rFonts w:ascii="Times New Roman" w:eastAsia="Calibri" w:hAnsi="Times New Roman"/>
          <w:sz w:val="28"/>
          <w:szCs w:val="28"/>
          <w:lang w:eastAsia="en-US"/>
        </w:rPr>
        <w:t xml:space="preserve">, </w:t>
      </w:r>
      <w:proofErr w:type="spellStart"/>
      <w:r w:rsidRPr="004A7575">
        <w:rPr>
          <w:rFonts w:ascii="Times New Roman" w:eastAsia="Calibri" w:hAnsi="Times New Roman"/>
          <w:sz w:val="28"/>
          <w:szCs w:val="28"/>
          <w:lang w:eastAsia="en-US"/>
        </w:rPr>
        <w:t>экономизация</w:t>
      </w:r>
      <w:proofErr w:type="spellEnd"/>
      <w:r w:rsidRPr="004A7575">
        <w:rPr>
          <w:rFonts w:ascii="Times New Roman" w:eastAsia="Calibri" w:hAnsi="Times New Roman"/>
          <w:sz w:val="28"/>
          <w:szCs w:val="28"/>
          <w:lang w:eastAsia="en-US"/>
        </w:rPr>
        <w:t xml:space="preserve"> – современные этапы развития проблем охраны окружающей среды.</w:t>
      </w:r>
    </w:p>
    <w:p w:rsidR="002C3CCB" w:rsidRPr="004A7575" w:rsidRDefault="00D83220"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Литература: осн.1,2,3 доп. 8,9</w:t>
      </w:r>
    </w:p>
    <w:p w:rsidR="00D83220" w:rsidRPr="004A7575" w:rsidRDefault="00D83220" w:rsidP="004A7575">
      <w:pPr>
        <w:spacing w:after="0" w:line="240" w:lineRule="auto"/>
        <w:ind w:left="-426"/>
        <w:jc w:val="both"/>
        <w:rPr>
          <w:rFonts w:ascii="Times New Roman" w:hAnsi="Times New Roman"/>
          <w:iCs/>
          <w:sz w:val="28"/>
          <w:szCs w:val="28"/>
        </w:rPr>
      </w:pPr>
    </w:p>
    <w:p w:rsidR="00D83220" w:rsidRPr="004A7575" w:rsidRDefault="00D83220" w:rsidP="004A7575">
      <w:pPr>
        <w:spacing w:after="0" w:line="240" w:lineRule="auto"/>
        <w:ind w:left="-426"/>
        <w:jc w:val="both"/>
        <w:rPr>
          <w:rFonts w:ascii="Times New Roman" w:hAnsi="Times New Roman"/>
          <w:b/>
          <w:iCs/>
          <w:sz w:val="28"/>
          <w:szCs w:val="28"/>
        </w:rPr>
      </w:pPr>
    </w:p>
    <w:p w:rsidR="00D83220" w:rsidRPr="004A7575" w:rsidRDefault="00D83220"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7 Тема: Эффективность использования топливно - энергетических ресурсов</w:t>
      </w:r>
    </w:p>
    <w:p w:rsidR="00D83220" w:rsidRPr="004A7575" w:rsidRDefault="00D83220" w:rsidP="004A7575">
      <w:pPr>
        <w:spacing w:after="0" w:line="240" w:lineRule="auto"/>
        <w:ind w:left="-426"/>
        <w:jc w:val="both"/>
        <w:rPr>
          <w:rFonts w:ascii="Times New Roman" w:hAnsi="Times New Roman"/>
          <w:iCs/>
          <w:sz w:val="28"/>
          <w:szCs w:val="28"/>
        </w:rPr>
      </w:pPr>
      <w:r w:rsidRPr="004A7575">
        <w:rPr>
          <w:rFonts w:ascii="Times New Roman" w:hAnsi="Times New Roman"/>
          <w:b/>
          <w:iCs/>
          <w:sz w:val="28"/>
          <w:szCs w:val="28"/>
        </w:rPr>
        <w:t xml:space="preserve">Цель: </w:t>
      </w:r>
      <w:r w:rsidRPr="004A7575">
        <w:rPr>
          <w:rFonts w:ascii="Times New Roman" w:hAnsi="Times New Roman"/>
          <w:iCs/>
          <w:sz w:val="28"/>
          <w:szCs w:val="28"/>
        </w:rPr>
        <w:t>ознакомиться с видами энергетических ресурсов и рассмотреть эффективность их использования</w:t>
      </w:r>
    </w:p>
    <w:p w:rsidR="00D83220" w:rsidRPr="004A7575" w:rsidRDefault="00D83220"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План:</w:t>
      </w:r>
      <w:r w:rsidRPr="004A7575">
        <w:rPr>
          <w:rFonts w:ascii="Times New Roman" w:hAnsi="Times New Roman"/>
          <w:b/>
          <w:iCs/>
          <w:sz w:val="28"/>
          <w:szCs w:val="28"/>
        </w:rPr>
        <w:t xml:space="preserve">     </w:t>
      </w:r>
    </w:p>
    <w:p w:rsidR="00D83220" w:rsidRPr="004A7575" w:rsidRDefault="00D83220" w:rsidP="004A7575">
      <w:pPr>
        <w:spacing w:after="0" w:line="240" w:lineRule="auto"/>
        <w:ind w:left="-426"/>
        <w:rPr>
          <w:rFonts w:ascii="Times New Roman" w:hAnsi="Times New Roman"/>
          <w:sz w:val="28"/>
          <w:szCs w:val="28"/>
        </w:rPr>
      </w:pPr>
      <w:r w:rsidRPr="004A7575">
        <w:rPr>
          <w:rFonts w:ascii="Times New Roman" w:hAnsi="Times New Roman"/>
          <w:sz w:val="28"/>
          <w:szCs w:val="28"/>
        </w:rPr>
        <w:t xml:space="preserve">1 </w:t>
      </w:r>
      <w:r w:rsidRPr="004A7575">
        <w:rPr>
          <w:rFonts w:ascii="Times New Roman" w:hAnsi="Times New Roman"/>
          <w:color w:val="323232"/>
          <w:sz w:val="28"/>
          <w:szCs w:val="28"/>
        </w:rPr>
        <w:t>Топливно-энергетические ресурсы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sz w:val="28"/>
          <w:szCs w:val="28"/>
        </w:rPr>
        <w:t xml:space="preserve">2 </w:t>
      </w:r>
      <w:r w:rsidRPr="004A7575">
        <w:rPr>
          <w:rFonts w:ascii="Times New Roman" w:hAnsi="Times New Roman"/>
          <w:bCs/>
          <w:color w:val="323232"/>
          <w:sz w:val="28"/>
          <w:szCs w:val="28"/>
        </w:rPr>
        <w:t>Энергосберегающие технологии и их актуальность</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sz w:val="28"/>
          <w:szCs w:val="28"/>
        </w:rPr>
        <w:t xml:space="preserve">3 </w:t>
      </w:r>
      <w:r w:rsidRPr="004A7575">
        <w:rPr>
          <w:rFonts w:ascii="Times New Roman" w:hAnsi="Times New Roman"/>
          <w:bCs/>
          <w:color w:val="323232"/>
          <w:sz w:val="28"/>
          <w:szCs w:val="28"/>
        </w:rPr>
        <w:t>Топливо. Основные современные виды топлива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Cs/>
          <w:color w:val="323232"/>
          <w:sz w:val="28"/>
          <w:szCs w:val="28"/>
        </w:rPr>
        <w:t>4 Традиционные способы получения электрической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Cs/>
          <w:color w:val="323232"/>
          <w:sz w:val="28"/>
          <w:szCs w:val="28"/>
        </w:rPr>
        <w:lastRenderedPageBreak/>
        <w:t xml:space="preserve">5 Основные современные виды топлива </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sz w:val="28"/>
          <w:szCs w:val="28"/>
        </w:rPr>
        <w:t xml:space="preserve">6 </w:t>
      </w:r>
      <w:r w:rsidRPr="004A7575">
        <w:rPr>
          <w:rFonts w:ascii="Times New Roman" w:hAnsi="Times New Roman"/>
          <w:bCs/>
          <w:color w:val="323232"/>
          <w:sz w:val="28"/>
          <w:szCs w:val="28"/>
        </w:rPr>
        <w:t xml:space="preserve">Традиционные и нетрадиционные источники энергии </w:t>
      </w:r>
    </w:p>
    <w:p w:rsidR="00D83220" w:rsidRPr="004A7575" w:rsidRDefault="00D83220" w:rsidP="004A7575">
      <w:pPr>
        <w:spacing w:after="0" w:line="240" w:lineRule="auto"/>
        <w:ind w:left="-426"/>
        <w:jc w:val="both"/>
        <w:rPr>
          <w:rFonts w:ascii="Times New Roman" w:hAnsi="Times New Roman"/>
          <w:sz w:val="28"/>
          <w:szCs w:val="28"/>
        </w:rPr>
      </w:pP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      Топливно-энергетические ресурсы - совокупность всех природных и преобразованных видов топлива и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Вторичные энергетические ресурсы - энергия, получаемая в ходе любого технологического процесса в результате недоиспользования первичной энергии или в виде побочного продукта основного производства и не применяемая в этом технологическом процессе.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Эффективное использование топливно-энергетических ресурсов - использование всех видов энергии экономически оправданными, прогрессивными способами при существующем уровне развития техники и технологий и соблюдении законодательства.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Рациональное использование топливно-энергетических ресурсов - достижение максимальной эффективности использования топливно-энергетических ресурсов при существующем уровне развития техники и технологий и соблюдении законодательства.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Основной показатель </w:t>
      </w:r>
      <w:proofErr w:type="spellStart"/>
      <w:r w:rsidRPr="004A7575">
        <w:rPr>
          <w:rFonts w:ascii="Times New Roman" w:hAnsi="Times New Roman"/>
          <w:color w:val="323232"/>
          <w:sz w:val="28"/>
          <w:szCs w:val="28"/>
        </w:rPr>
        <w:t>энергоэффективности</w:t>
      </w:r>
      <w:proofErr w:type="spellEnd"/>
      <w:r w:rsidRPr="004A7575">
        <w:rPr>
          <w:rFonts w:ascii="Times New Roman" w:hAnsi="Times New Roman"/>
          <w:color w:val="323232"/>
          <w:sz w:val="28"/>
          <w:szCs w:val="28"/>
        </w:rPr>
        <w:t xml:space="preserve"> - удельная величина потребления топливно-энергетических ресурсов на производство единицы продукции любого назначения.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Нетрадиционные и возобновляемые источники энергии - источники электрической и тепловой энергии, использующие энергетические ресурсы рек, водохранилищ и промышленных водостоков, энергию ветра, солнца, биомассы (включая древесные отходы), сточных вод и твердых бытовых отходов.</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Пользователи топливно-энергетических ресурсов - субъекты хозяйствования независимо от форм собственности, зарегистрированные в качестве юридических лиц или предпринимателей, осуществляющих свою деятельность без образования юридического лица, а также другие лица, которые в соответствии с законодательством имеют право заключать хозяйственные договоры, и граждане, использующие топливно-энергетические ресурсы.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Производители топливно-энергетических ресурсов - субъекты хозяйствования независимо от форм собственности, зарегистрированные в качестве юридических лиц, для которых любой из видов топливно-энергетических ресурсов является товарной продукцией.</w:t>
      </w:r>
    </w:p>
    <w:p w:rsidR="00D83220" w:rsidRPr="00435D8D" w:rsidRDefault="00D83220" w:rsidP="004A7575">
      <w:pPr>
        <w:spacing w:after="0" w:line="240" w:lineRule="auto"/>
        <w:ind w:left="-426"/>
        <w:jc w:val="both"/>
        <w:rPr>
          <w:rFonts w:ascii="Times New Roman" w:hAnsi="Times New Roman"/>
          <w:color w:val="323232"/>
          <w:sz w:val="28"/>
          <w:szCs w:val="28"/>
        </w:rPr>
      </w:pPr>
      <w:r w:rsidRPr="00435D8D">
        <w:rPr>
          <w:rFonts w:ascii="Times New Roman" w:hAnsi="Times New Roman"/>
          <w:bCs/>
          <w:color w:val="323232"/>
          <w:sz w:val="28"/>
          <w:szCs w:val="28"/>
        </w:rPr>
        <w:t>Энергосберегающие технологии и их актуальность.</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Одним из действенных способов уменьшить влияние человека на природу является повышение эффективности использования энергии. В самом деле, современная энергетика, основанная в первую очередь на использовании ископаемых видов топлива (нефть, газ, уголь), оказывает существенное воздействие на окружающую среду. Начиная от добычи, переработки и транспортировки энергоресурсов и заканчивая их сжиганием для получения тепла и электроэнергии - все это весьма пагубно отражается на экологическом балансе планеты. Наконец, именно "ископаемая" энергетика ответственна за проблему изменения климата, связанную с увеличением концентрации парниковых газов. То есть вопрос повышения </w:t>
      </w:r>
      <w:proofErr w:type="spellStart"/>
      <w:r w:rsidRPr="004A7575">
        <w:rPr>
          <w:rFonts w:ascii="Times New Roman" w:hAnsi="Times New Roman"/>
          <w:color w:val="323232"/>
          <w:sz w:val="28"/>
          <w:szCs w:val="28"/>
        </w:rPr>
        <w:t>энергоэффективности</w:t>
      </w:r>
      <w:proofErr w:type="spellEnd"/>
      <w:r w:rsidRPr="004A7575">
        <w:rPr>
          <w:rFonts w:ascii="Times New Roman" w:hAnsi="Times New Roman"/>
          <w:color w:val="323232"/>
          <w:sz w:val="28"/>
          <w:szCs w:val="28"/>
        </w:rPr>
        <w:t xml:space="preserve"> экономики </w:t>
      </w:r>
      <w:r w:rsidRPr="004A7575">
        <w:rPr>
          <w:rFonts w:ascii="Times New Roman" w:hAnsi="Times New Roman"/>
          <w:color w:val="323232"/>
          <w:sz w:val="28"/>
          <w:szCs w:val="28"/>
        </w:rPr>
        <w:lastRenderedPageBreak/>
        <w:t>сейчас является одним из самых животрепещущих для всех стран без исключения.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Энергосбережение сейчас становится одним из приоритетов политики любой компании, работающей в сфере производства или сервиса. И дело здесь даже не столько в экологических требованиях, сколько во вполне прагматичном экономическом факторе. Это обусловлено тем, что удельные </w:t>
      </w:r>
      <w:proofErr w:type="spellStart"/>
      <w:r w:rsidRPr="004A7575">
        <w:rPr>
          <w:rFonts w:ascii="Times New Roman" w:hAnsi="Times New Roman"/>
          <w:color w:val="323232"/>
          <w:sz w:val="28"/>
          <w:szCs w:val="28"/>
        </w:rPr>
        <w:t>энергозатраты</w:t>
      </w:r>
      <w:proofErr w:type="spellEnd"/>
      <w:r w:rsidRPr="004A7575">
        <w:rPr>
          <w:rFonts w:ascii="Times New Roman" w:hAnsi="Times New Roman"/>
          <w:color w:val="323232"/>
          <w:sz w:val="28"/>
          <w:szCs w:val="28"/>
        </w:rPr>
        <w:t xml:space="preserve"> на производство основных видов продукции в Украине значительно выше, чем в западноевропейских странах. Одной из основных причин такого положения являются устаревшие энергорасточительные технологии, оборудование и приборы.</w:t>
      </w:r>
    </w:p>
    <w:p w:rsidR="00D83220" w:rsidRPr="00435D8D" w:rsidRDefault="00D83220" w:rsidP="004A7575">
      <w:pPr>
        <w:spacing w:after="0" w:line="240" w:lineRule="auto"/>
        <w:ind w:left="-426"/>
        <w:jc w:val="both"/>
        <w:rPr>
          <w:rFonts w:ascii="Times New Roman" w:hAnsi="Times New Roman"/>
          <w:color w:val="323232"/>
          <w:sz w:val="28"/>
          <w:szCs w:val="28"/>
        </w:rPr>
      </w:pPr>
      <w:r w:rsidRPr="00435D8D">
        <w:rPr>
          <w:rFonts w:ascii="Times New Roman" w:hAnsi="Times New Roman"/>
          <w:bCs/>
          <w:color w:val="323232"/>
          <w:sz w:val="28"/>
          <w:szCs w:val="28"/>
        </w:rPr>
        <w:t>Экономика энергосбережения.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Мировой опыт планирования и реализации энергосберегающей политики имеет более чем </w:t>
      </w:r>
      <w:proofErr w:type="spellStart"/>
      <w:r w:rsidRPr="004A7575">
        <w:rPr>
          <w:rFonts w:ascii="Times New Roman" w:hAnsi="Times New Roman"/>
          <w:color w:val="323232"/>
          <w:sz w:val="28"/>
          <w:szCs w:val="28"/>
        </w:rPr>
        <w:t>четвертьвековую</w:t>
      </w:r>
      <w:proofErr w:type="spellEnd"/>
      <w:r w:rsidRPr="004A7575">
        <w:rPr>
          <w:rFonts w:ascii="Times New Roman" w:hAnsi="Times New Roman"/>
          <w:color w:val="323232"/>
          <w:sz w:val="28"/>
          <w:szCs w:val="28"/>
        </w:rPr>
        <w:t xml:space="preserve"> историю. Явившись ответом на резкий рост цен на мировых топливных рынках в 70-х годах, энергосбережение и сегодня остается важнейшим направлением энергетической политики многих стран </w:t>
      </w:r>
      <w:proofErr w:type="gramStart"/>
      <w:r w:rsidRPr="004A7575">
        <w:rPr>
          <w:rFonts w:ascii="Times New Roman" w:hAnsi="Times New Roman"/>
          <w:color w:val="323232"/>
          <w:sz w:val="28"/>
          <w:szCs w:val="28"/>
        </w:rPr>
        <w:t>мира</w:t>
      </w:r>
      <w:proofErr w:type="gramEnd"/>
      <w:r w:rsidRPr="004A7575">
        <w:rPr>
          <w:rFonts w:ascii="Times New Roman" w:hAnsi="Times New Roman"/>
          <w:color w:val="323232"/>
          <w:sz w:val="28"/>
          <w:szCs w:val="28"/>
        </w:rPr>
        <w:t xml:space="preserve"> а также международных организаций и союзов топливно-энергетической направленности.</w:t>
      </w:r>
    </w:p>
    <w:p w:rsidR="00D83220" w:rsidRPr="004A7575" w:rsidRDefault="00D83220" w:rsidP="004A7575">
      <w:pPr>
        <w:spacing w:after="0" w:line="240" w:lineRule="auto"/>
        <w:ind w:left="-426"/>
        <w:jc w:val="both"/>
        <w:rPr>
          <w:rFonts w:ascii="Times New Roman" w:hAnsi="Times New Roman"/>
          <w:color w:val="323232"/>
          <w:sz w:val="28"/>
          <w:szCs w:val="28"/>
        </w:rPr>
      </w:pPr>
      <w:proofErr w:type="gramStart"/>
      <w:r w:rsidRPr="004A7575">
        <w:rPr>
          <w:rFonts w:ascii="Times New Roman" w:hAnsi="Times New Roman"/>
          <w:color w:val="323232"/>
          <w:sz w:val="28"/>
          <w:szCs w:val="28"/>
        </w:rPr>
        <w:t>Рациональное использование и экономное расходование ресурсов органического топлива (уголь, нефть, природный газ), повышение эффективности конечного потребления энергии во всех секторах экономики, развитие возобновляемых источников энергии (биомассы, гидроэлектроэнергии, солнечной энергии, энергии ветра и геотермальной энергии и других источников) - все это, вместе взятое, может обеспечить потребности человечества в энергии и, следовательно, его устойчивое развитие в глобальном масштабе.</w:t>
      </w:r>
      <w:proofErr w:type="gramEnd"/>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Развитие общества находит выражение в растущей необходимости удовлетворения определенных потребностей. Удовлетворение большей части этих потребностей связано с необходимостью потребления энергии непосредственно либо для производства товаров или оказания услуг. Таким образом, использование энергии является жизненно важным для социально-экономического развития и вносит свой вклад в улучшение условий жизни, повышая комфортность жилья, совершенствуя средства передвижения, облегчая условия труда и т.д.</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Одной из основ промышленной цивилизации всегда было крупномасштабное и все возрастающее потребление </w:t>
      </w:r>
      <w:proofErr w:type="gramStart"/>
      <w:r w:rsidRPr="004A7575">
        <w:rPr>
          <w:rFonts w:ascii="Times New Roman" w:hAnsi="Times New Roman"/>
          <w:color w:val="323232"/>
          <w:sz w:val="28"/>
          <w:szCs w:val="28"/>
        </w:rPr>
        <w:t>энергии</w:t>
      </w:r>
      <w:proofErr w:type="gramEnd"/>
      <w:r w:rsidRPr="004A7575">
        <w:rPr>
          <w:rFonts w:ascii="Times New Roman" w:hAnsi="Times New Roman"/>
          <w:color w:val="323232"/>
          <w:sz w:val="28"/>
          <w:szCs w:val="28"/>
        </w:rPr>
        <w:t xml:space="preserve"> как в области производства продукции, так и в сфере их потребления. В связи с этим в некоторых странах негативное воздействие на окружающую природу, на человека и его здоровье, вызванное производством и потреблением энергии, достигло угрожающего уровня.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До настоящего времени лишь экономические ограничения или в отдельных случаях трудности с доступом к топливно-энергетическим ресурсам (географического или политического характера) являлись сдерживающими факторами наращивания объемов производства и потребления энергии. Расширение энергетического сектора, связанное с необходимостью удовлетворения возрастающих нужд общества в энергии, рассматривалось как беспредельное.</w:t>
      </w:r>
    </w:p>
    <w:p w:rsidR="00D83220" w:rsidRPr="004A7575" w:rsidRDefault="00D83220" w:rsidP="004A7575">
      <w:pPr>
        <w:spacing w:after="0" w:line="240" w:lineRule="auto"/>
        <w:ind w:left="-426"/>
        <w:jc w:val="both"/>
        <w:rPr>
          <w:rFonts w:ascii="Times New Roman" w:hAnsi="Times New Roman"/>
          <w:color w:val="323232"/>
          <w:sz w:val="28"/>
          <w:szCs w:val="28"/>
        </w:rPr>
      </w:pPr>
      <w:proofErr w:type="gramStart"/>
      <w:r w:rsidRPr="004A7575">
        <w:rPr>
          <w:rFonts w:ascii="Times New Roman" w:hAnsi="Times New Roman"/>
          <w:color w:val="323232"/>
          <w:sz w:val="28"/>
          <w:szCs w:val="28"/>
        </w:rPr>
        <w:lastRenderedPageBreak/>
        <w:t>Повышение энергетической эффективности должно рассматриваться как выявление и реализация мер и инструментов с целью обеспечить удовлетворение потребностей в услугах и товарах при наименьших экономических и социальных затратах на необходимую энергию и при минимальных расходах, необходимых для сохранения природной среды в гармонии с устойчивым развитием на местном, национальном, региональном и мировом уровнях.</w:t>
      </w:r>
      <w:proofErr w:type="gramEnd"/>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Несмотря на весьма существенное замедление с середины 70-х годов темпов роста энергопотребления в промышленно развитых странах, при сохранении существующей динамики к 2030 г. энергопотребление в мире удвоится. Недостаток относительно </w:t>
      </w:r>
      <w:proofErr w:type="gramStart"/>
      <w:r w:rsidRPr="004A7575">
        <w:rPr>
          <w:rFonts w:ascii="Times New Roman" w:hAnsi="Times New Roman"/>
          <w:color w:val="323232"/>
          <w:sz w:val="28"/>
          <w:szCs w:val="28"/>
        </w:rPr>
        <w:t>легко доступных</w:t>
      </w:r>
      <w:proofErr w:type="gramEnd"/>
      <w:r w:rsidRPr="004A7575">
        <w:rPr>
          <w:rFonts w:ascii="Times New Roman" w:hAnsi="Times New Roman"/>
          <w:color w:val="323232"/>
          <w:sz w:val="28"/>
          <w:szCs w:val="28"/>
        </w:rPr>
        <w:t xml:space="preserve"> энергетических ресурсов, их концентрация в определенных географических зонах, увеличение стоимости энергоносителей и использование все более опасных видов энергии могут вызывать либо кризисные ситуации и экологические катастрофы, либо замедлить или остановить развитие большей части мира.</w:t>
      </w:r>
    </w:p>
    <w:p w:rsidR="00D83220" w:rsidRPr="004A7575" w:rsidRDefault="00D83220" w:rsidP="004A7575">
      <w:pPr>
        <w:spacing w:after="0" w:line="240" w:lineRule="auto"/>
        <w:ind w:left="-426"/>
        <w:jc w:val="both"/>
        <w:rPr>
          <w:rFonts w:ascii="Times New Roman" w:hAnsi="Times New Roman"/>
          <w:color w:val="323232"/>
          <w:sz w:val="28"/>
          <w:szCs w:val="28"/>
        </w:rPr>
      </w:pPr>
      <w:proofErr w:type="gramStart"/>
      <w:r w:rsidRPr="004A7575">
        <w:rPr>
          <w:rFonts w:ascii="Times New Roman" w:hAnsi="Times New Roman"/>
          <w:color w:val="323232"/>
          <w:sz w:val="28"/>
          <w:szCs w:val="28"/>
        </w:rPr>
        <w:t>Ограничения, связанные с охраной окружающей среды, в сочетании с экономическими и политическими ограничениями в области энергообеспечения существенно влияют на определение стратегии устойчивого развития, то есть стратегии обеспечения необходимого качества жизни всех ныне живущих жителей планеты и будущих поколений и минимизации опасности для окружающей среды, экономических и социальных издержек, связанных с производством и потреблением энергии.</w:t>
      </w:r>
      <w:proofErr w:type="gramEnd"/>
      <w:r w:rsidRPr="004A7575">
        <w:rPr>
          <w:rFonts w:ascii="Times New Roman" w:hAnsi="Times New Roman"/>
          <w:color w:val="323232"/>
          <w:sz w:val="28"/>
          <w:szCs w:val="28"/>
        </w:rPr>
        <w:t xml:space="preserve"> Это и есть то, что называется стратегией энергосбережения.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Такая стратегия основана, прежде всего, на серьезном пересмотре самой концепции потребности в энергии. Идея состоит в том, что общественное развитие может обеспечиваться с использованием значительно меньшего количества энергии, чем в настоящее время, при общих издержках также значительно ниже сегодняшних уровней. Это утверждение справедливо даже для стран, использующих самые передовые технологии и располагающие наиболее эффективной экономикой. Промышленно развитые страны, прежде всего те из них, которые используют энергию наиболее неэффективно, могут значительно сократить ее расходование без ухудшения уровня жизни и негативного влияния на экономику. Развивающиеся страны также могут повысить уровень своего благосостояния при более низких темпах роста потребления энергии, чем это осуществлялось в прошлом в развитых странах. И в тех, и в других странах энергосбережение явится важным фактором, улучшающим как экономические показатели, так и состояние окружающей среды.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Энергосбережение - это фактор экономического </w:t>
      </w:r>
      <w:proofErr w:type="gramStart"/>
      <w:r w:rsidRPr="004A7575">
        <w:rPr>
          <w:rFonts w:ascii="Times New Roman" w:hAnsi="Times New Roman"/>
          <w:color w:val="323232"/>
          <w:sz w:val="28"/>
          <w:szCs w:val="28"/>
        </w:rPr>
        <w:t>развития</w:t>
      </w:r>
      <w:proofErr w:type="gramEnd"/>
      <w:r w:rsidRPr="004A7575">
        <w:rPr>
          <w:rFonts w:ascii="Times New Roman" w:hAnsi="Times New Roman"/>
          <w:color w:val="323232"/>
          <w:sz w:val="28"/>
          <w:szCs w:val="28"/>
        </w:rPr>
        <w:t xml:space="preserve"> на практике показавший, что во многих случаях дешевле осуществить меры по экономии энергии или вообще избежать ее использования, чем увеличить ее производство. Это означает, что финансовые ресурсы, предназначенные для расширения производства энергии, могли бы быть направлены на другие виды деятельности по повышению жизненного уровня людей. Помимо такого глобального эффекта от высвобождения значительных финансовых ресурсов, весьма велико и непосредственное влияние роста эффективности использования энергии на производственную деятельность в плане повышения продуктивности и </w:t>
      </w:r>
      <w:r w:rsidRPr="004A7575">
        <w:rPr>
          <w:rFonts w:ascii="Times New Roman" w:hAnsi="Times New Roman"/>
          <w:color w:val="323232"/>
          <w:sz w:val="28"/>
          <w:szCs w:val="28"/>
        </w:rPr>
        <w:lastRenderedPageBreak/>
        <w:t>конкурентоспособности промышленности. Следует учитывать и тот факт, что развитие национального производства передового энергетически эффективного оборудования позволит выйти с таким оборудованием на зарубежные рынки.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Выгоды от повышения энергетической эффективности для окружающей среды очевидны: энергия, которая приносит наименьший вред окружающей среде, - это та энергия, которую не надо потреблять, а значит и не надо производить. В каждом случае, когда ее потребление для определенных целей будет уменьшаться (за счет улучшения теплоизоляции жилищ, повышения КПД двигателей и т.д.), выбросы загрязняющих веществ будут автоматически сокращаться в соответствующей пропорции. Этот обычный и совершенно справедливый аргумент используется, когда для достижения такого же уровня освещения вместо ламп накаливания рекламируется использование компактных флуоресцентных ламп, благодаря чему существенно сокращается эмиссия парниковых газов или образование радиоактивных отходов. Повышение эффективности использования топлива и энергии является самым дешевым путем защиты окружающей среды. Кроме того, польза для окружающей среды - это бесплатная награда по сравнению с затратами на меры, специально реализуемые для защиты окружающей среды и контролю за загрязнением. Поэтому энергосберегающие мероприятия должны занимать приоритетное место в государственной экологической политике, а национальная стратегия энергосбережения должна быть составной частью экономических стратегий, обеспечивающих сохранность природной среды и устойчивое развитие общества.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Национальная стратегия энергосбережения будет работать только в том случае, если она будет руководствоваться следующими принципами: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Осознанием существования тесной взаимосвязи развития экономики и состояния окружающей среды на региональном уровне и в мировом масштабе;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Необходимостью постоянного улучшения состояния окружающей среды и качества жизни как в развивающихся, так и в промышленно развитых государствах;</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Обязательным вовлечением всех слоев общества в процесс решения этих проблем, так и их участием в успешном осуществлении этих принципов;</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Должна быть достаточно гибкой энергетическая и экономическая политика каждой страны и каждого региона;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Международное сотрудничество в области энергосбережения должно быть усилено в рамках уже существующей деятельности региональных и международных организаций, банков развития, двухсторонних соглашений и т.д.</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За последнее десятилетие и в Украине, стране с ограниченными топливно-энергетическими ресурсами, пришли к пониманию острой необходимости интенсификации усилий по осуществления широкомасштабных энергосберегающих программ во всех без исключения секторах экономики на национальном, региональном и местном уровнях. </w:t>
      </w:r>
      <w:proofErr w:type="gramStart"/>
      <w:r w:rsidRPr="004A7575">
        <w:rPr>
          <w:rFonts w:ascii="Times New Roman" w:hAnsi="Times New Roman"/>
          <w:color w:val="323232"/>
          <w:sz w:val="28"/>
          <w:szCs w:val="28"/>
        </w:rPr>
        <w:t xml:space="preserve">Высокая энергоемкость отечественной экономики, уровень которой в среднем в 3 раза превышает соответствующие показатели в ведущих промышленно развитых странах, тяжким финансовым бременем ложится на государственный и региональные </w:t>
      </w:r>
      <w:r w:rsidRPr="004A7575">
        <w:rPr>
          <w:rFonts w:ascii="Times New Roman" w:hAnsi="Times New Roman"/>
          <w:color w:val="323232"/>
          <w:sz w:val="28"/>
          <w:szCs w:val="28"/>
        </w:rPr>
        <w:lastRenderedPageBreak/>
        <w:t>бюджеты, не позволяет поднять экономическую конкурентоспособность промышленной продукции, выпускаемой украинскими предприятиями, усугубляет и без того напряженную экологическую обстановку в стране.</w:t>
      </w:r>
      <w:proofErr w:type="gramEnd"/>
      <w:r w:rsidRPr="004A7575">
        <w:rPr>
          <w:rFonts w:ascii="Times New Roman" w:hAnsi="Times New Roman"/>
          <w:color w:val="323232"/>
          <w:sz w:val="28"/>
          <w:szCs w:val="28"/>
        </w:rPr>
        <w:t xml:space="preserve"> Руководители различного уровня, ответственные за принятие решений в топливно-энергетическом комплексе, отраслях промышленности, жилищно-коммунальном хозяйстве, сфере услуг и на транспорте пришли к осознанию того, что именно на пути экономии </w:t>
      </w:r>
      <w:proofErr w:type="gramStart"/>
      <w:r w:rsidRPr="004A7575">
        <w:rPr>
          <w:rFonts w:ascii="Times New Roman" w:hAnsi="Times New Roman"/>
          <w:color w:val="323232"/>
          <w:sz w:val="28"/>
          <w:szCs w:val="28"/>
        </w:rPr>
        <w:t>энергоресурсов</w:t>
      </w:r>
      <w:proofErr w:type="gramEnd"/>
      <w:r w:rsidRPr="004A7575">
        <w:rPr>
          <w:rFonts w:ascii="Times New Roman" w:hAnsi="Times New Roman"/>
          <w:color w:val="323232"/>
          <w:sz w:val="28"/>
          <w:szCs w:val="28"/>
        </w:rPr>
        <w:t xml:space="preserve"> возможно значительно повысить эффективность функционирования народного хозяйства страны.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Однако только понимания необходимости и желания осуществлять энергосберегающие мероприятия для достижения общего успеха энергосберегающей политики в стране явно недостаточно. Для этого на уровне конечного потребителя нужно, в первую очередь, знание как это сделать и каков наиболее оптимальный для этого путь, а также иметь необходимые компоненты технических, финансовых и организационных средств. В более широком масштабе для этого, как свидетельствует опыт ведущих промышленно развитых стран мира, достигших значительных успехов в деле повышения </w:t>
      </w:r>
      <w:proofErr w:type="spellStart"/>
      <w:r w:rsidRPr="004A7575">
        <w:rPr>
          <w:rFonts w:ascii="Times New Roman" w:hAnsi="Times New Roman"/>
          <w:color w:val="323232"/>
          <w:sz w:val="28"/>
          <w:szCs w:val="28"/>
        </w:rPr>
        <w:t>энергоэффективности</w:t>
      </w:r>
      <w:proofErr w:type="spellEnd"/>
      <w:r w:rsidRPr="004A7575">
        <w:rPr>
          <w:rFonts w:ascii="Times New Roman" w:hAnsi="Times New Roman"/>
          <w:color w:val="323232"/>
          <w:sz w:val="28"/>
          <w:szCs w:val="28"/>
        </w:rPr>
        <w:t xml:space="preserve"> своих экономик, необходима квалифицированная разработка комплексов мероприятий по организационному, институциональному, нормативно-правовому, финансово-экономическому, научно-техническому и информационно-образовательному направлениям энергосберегающей политики. Необходимы знание спектра имеющихся возможностей энергосбережения в каждой конкретной отрасли экономики, умение выбрать наиболее подходящие по технико-экономическим критериям для различных категорий </w:t>
      </w:r>
      <w:proofErr w:type="spellStart"/>
      <w:r w:rsidRPr="004A7575">
        <w:rPr>
          <w:rFonts w:ascii="Times New Roman" w:hAnsi="Times New Roman"/>
          <w:color w:val="323232"/>
          <w:sz w:val="28"/>
          <w:szCs w:val="28"/>
        </w:rPr>
        <w:t>энергопотребителей</w:t>
      </w:r>
      <w:proofErr w:type="spellEnd"/>
      <w:r w:rsidRPr="004A7575">
        <w:rPr>
          <w:rFonts w:ascii="Times New Roman" w:hAnsi="Times New Roman"/>
          <w:color w:val="323232"/>
          <w:sz w:val="28"/>
          <w:szCs w:val="28"/>
        </w:rPr>
        <w:t xml:space="preserve"> мероприятия и определить последовательность их реализации. К сожалению, по уровню знаний в этих областях Украина пока отстает от многих зарубежных стран.</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Для перестройки энергоемких составных частей народного хозяйства на энергосберегающей основе необходимо последовательно и настойчиво заменять старые энергетически неэффективные технологии </w:t>
      </w:r>
      <w:proofErr w:type="gramStart"/>
      <w:r w:rsidRPr="004A7575">
        <w:rPr>
          <w:rFonts w:ascii="Times New Roman" w:hAnsi="Times New Roman"/>
          <w:color w:val="323232"/>
          <w:sz w:val="28"/>
          <w:szCs w:val="28"/>
        </w:rPr>
        <w:t>на</w:t>
      </w:r>
      <w:proofErr w:type="gramEnd"/>
      <w:r w:rsidRPr="004A7575">
        <w:rPr>
          <w:rFonts w:ascii="Times New Roman" w:hAnsi="Times New Roman"/>
          <w:color w:val="323232"/>
          <w:sz w:val="28"/>
          <w:szCs w:val="28"/>
        </w:rPr>
        <w:t xml:space="preserve"> экономичные. Ярким примером такого подхода может стать металлургический комплекс. По расчетам специалистов широкое использование в металлургии энергосберегающего оборудования позволит сэкономить примерно 12% вырабатываемой энергии. Многие виды энергосберегающего оборудования были изобретены в нашей стране, однако используются у нас значительно уже, чем в промышленно развитых странах мира.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Нужно также отметить большую энергоемкость коммунального хозяйства</w:t>
      </w:r>
      <w:r w:rsidRPr="004A7575">
        <w:rPr>
          <w:rFonts w:ascii="Times New Roman" w:hAnsi="Times New Roman"/>
          <w:b/>
          <w:bCs/>
          <w:color w:val="323232"/>
          <w:sz w:val="28"/>
          <w:szCs w:val="28"/>
        </w:rPr>
        <w:t xml:space="preserve">. </w:t>
      </w:r>
      <w:r w:rsidRPr="004A7575">
        <w:rPr>
          <w:rFonts w:ascii="Times New Roman" w:hAnsi="Times New Roman"/>
          <w:color w:val="323232"/>
          <w:sz w:val="28"/>
          <w:szCs w:val="28"/>
        </w:rPr>
        <w:t>Подземные коммуникации, дома, квартиры во многих случаях обогревают окружающую среду. Многие из коммуникаций и источников тепла находится в неудовлетворительном техническом состоянии. Пример других стран показывает, что экономия энергии, используемой для отопления и освещения зданий, может составить до 15% расходуемой энергии.</w:t>
      </w:r>
    </w:p>
    <w:p w:rsidR="00D83220" w:rsidRPr="004A7575" w:rsidRDefault="00D83220" w:rsidP="003B1D84">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Оценки экспертами объёмов возможной экономии энергии в результате энергосберегающей структурной перестройки народного хозяйства показывают, что она может составить до 30%. Это означает, что при современном уровне добычи нефти, угля, газа, производстве электроэнергии при рациональных </w:t>
      </w:r>
      <w:r w:rsidRPr="004A7575">
        <w:rPr>
          <w:rFonts w:ascii="Times New Roman" w:hAnsi="Times New Roman"/>
          <w:color w:val="323232"/>
          <w:sz w:val="28"/>
          <w:szCs w:val="28"/>
        </w:rPr>
        <w:lastRenderedPageBreak/>
        <w:t>экономических структурах можно было бы увеличить эффективное энергопотребление почти на треть. Такого количества дополнительной энергии хватило бы на многие годы успешного социально-экономического развития страны.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Топливо. Основные современные виды топлива.</w:t>
      </w:r>
    </w:p>
    <w:p w:rsidR="00D83220" w:rsidRPr="004A7575" w:rsidRDefault="00D83220" w:rsidP="004A7575">
      <w:pPr>
        <w:spacing w:after="0" w:line="240" w:lineRule="auto"/>
        <w:ind w:left="-426"/>
        <w:jc w:val="both"/>
        <w:rPr>
          <w:rFonts w:ascii="Times New Roman" w:hAnsi="Times New Roman"/>
          <w:color w:val="323232"/>
          <w:sz w:val="28"/>
          <w:szCs w:val="28"/>
        </w:rPr>
      </w:pPr>
      <w:proofErr w:type="gramStart"/>
      <w:r w:rsidRPr="004A7575">
        <w:rPr>
          <w:rFonts w:ascii="Times New Roman" w:hAnsi="Times New Roman"/>
          <w:color w:val="323232"/>
          <w:sz w:val="28"/>
          <w:szCs w:val="28"/>
        </w:rPr>
        <w:t>Топливо — вещество или смесь веществ, способные к экзотермическим химическим реакциям с внешним или содержащимся в самом топливе окислителем, применяемые для выделения энергии, изначально тепловой.</w:t>
      </w:r>
      <w:proofErr w:type="gramEnd"/>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Топливо, не содержащее в своём составе окислитель, часто называют горючее. Понятие топлива более общее, нежели горючее или горючее ископаемое</w:t>
      </w:r>
      <w:r w:rsidRPr="004A7575">
        <w:rPr>
          <w:rFonts w:ascii="Times New Roman" w:hAnsi="Times New Roman"/>
          <w:i/>
          <w:iCs/>
          <w:color w:val="323232"/>
          <w:sz w:val="28"/>
          <w:szCs w:val="28"/>
          <w:bdr w:val="none" w:sz="0" w:space="0" w:color="auto" w:frame="1"/>
        </w:rPr>
        <w:t>,</w:t>
      </w:r>
      <w:r w:rsidRPr="004A7575">
        <w:rPr>
          <w:rFonts w:ascii="Times New Roman" w:hAnsi="Times New Roman"/>
          <w:color w:val="323232"/>
          <w:sz w:val="28"/>
          <w:szCs w:val="28"/>
        </w:rPr>
        <w:t> потому как включает в себя древесину и различные топливные смеси.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Химическая или ядерная энергия топлива переводится в различные виды энергии, и чаще всего через преобразование выделяемого при реакциях тепла тепловыми двигателями.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Основной показатель топлива — теплотворная способность (теплота сгорания). Для целей сравнения топлив введено понятие условного топлива (теплота сгорания одного килограмма "условного топлива" (</w:t>
      </w:r>
      <w:proofErr w:type="spellStart"/>
      <w:r w:rsidRPr="004A7575">
        <w:rPr>
          <w:rFonts w:ascii="Times New Roman" w:hAnsi="Times New Roman"/>
          <w:color w:val="323232"/>
          <w:sz w:val="28"/>
          <w:szCs w:val="28"/>
        </w:rPr>
        <w:t>у.т</w:t>
      </w:r>
      <w:proofErr w:type="spellEnd"/>
      <w:r w:rsidRPr="004A7575">
        <w:rPr>
          <w:rFonts w:ascii="Times New Roman" w:hAnsi="Times New Roman"/>
          <w:color w:val="323232"/>
          <w:sz w:val="28"/>
          <w:szCs w:val="28"/>
        </w:rPr>
        <w:t>.)) составляет 29,3 </w:t>
      </w:r>
      <w:hyperlink r:id="rId10" w:tooltip="МДж" w:history="1">
        <w:r w:rsidRPr="004A7575">
          <w:rPr>
            <w:rFonts w:ascii="Times New Roman" w:hAnsi="Times New Roman"/>
            <w:color w:val="014FB0"/>
            <w:sz w:val="28"/>
            <w:szCs w:val="28"/>
            <w:u w:val="single"/>
            <w:bdr w:val="none" w:sz="0" w:space="0" w:color="auto" w:frame="1"/>
          </w:rPr>
          <w:t>МДж</w:t>
        </w:r>
      </w:hyperlink>
      <w:r w:rsidRPr="004A7575">
        <w:rPr>
          <w:rFonts w:ascii="Times New Roman" w:hAnsi="Times New Roman"/>
          <w:color w:val="323232"/>
          <w:sz w:val="28"/>
          <w:szCs w:val="28"/>
        </w:rPr>
        <w:t> или 7000 ккал.</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К основным видам топлива относятся: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твердые топлива;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жидкие топлива;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газообразные топлива (пропан, метан, бутан, природный газ, водород, смеси газов);</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дисперсные системы, растворы (угольная пыль, пены, смесь природного газа с дизельным топливом, смесь водорода с бензином и др.);</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нетипичные топлива (ядерное, термоядерное).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Традиционные способы получения электрической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Тепловые электростанции.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Тепловая электростанция (ТЭС) - это электростанция, вырабатывающая электрическую энергию в результате преобразования тепловой энергии, выделяющейся при сжигании органического топлива. Первые ТЭС появились в конце 19 в. и получили преимущественное распространение. В середине 70-х гг. 20 в. ТЭС — основной вид элек</w:t>
      </w:r>
      <w:r w:rsidRPr="004A7575">
        <w:rPr>
          <w:rFonts w:ascii="Times New Roman" w:hAnsi="Times New Roman"/>
          <w:color w:val="323232"/>
          <w:sz w:val="28"/>
          <w:szCs w:val="28"/>
        </w:rPr>
        <w:softHyphen/>
        <w:t>трических станций.</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На тепловых электростанциях преобразуется энергия сжигания топлива сначала в </w:t>
      </w:r>
      <w:proofErr w:type="gramStart"/>
      <w:r w:rsidRPr="004A7575">
        <w:rPr>
          <w:rFonts w:ascii="Times New Roman" w:hAnsi="Times New Roman"/>
          <w:color w:val="323232"/>
          <w:sz w:val="28"/>
          <w:szCs w:val="28"/>
        </w:rPr>
        <w:t>механическую</w:t>
      </w:r>
      <w:proofErr w:type="gramEnd"/>
      <w:r w:rsidRPr="004A7575">
        <w:rPr>
          <w:rFonts w:ascii="Times New Roman" w:hAnsi="Times New Roman"/>
          <w:color w:val="323232"/>
          <w:sz w:val="28"/>
          <w:szCs w:val="28"/>
        </w:rPr>
        <w:t>, а затем в электрическую. Топливом для них служит уголь, торф, газ, горючие сланцы, мазут. Тепловые электрические станции подразделяют на конденсационные (КЭС), предназначенные для выработки только электрической энергии, и теплоэлектро</w:t>
      </w:r>
      <w:r w:rsidRPr="004A7575">
        <w:rPr>
          <w:rFonts w:ascii="Times New Roman" w:hAnsi="Times New Roman"/>
          <w:color w:val="323232"/>
          <w:sz w:val="28"/>
          <w:szCs w:val="28"/>
        </w:rPr>
        <w:softHyphen/>
        <w:t>централи (ТЭЦ), производящие кроме электрической тепловую энергию в виде горячей воды и пара. Крупные КЭС районного значения получили название государственных районных электростанций (ГРЭС).</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Тепловые конденсационные электростанции имеют невысокий </w:t>
      </w:r>
      <w:proofErr w:type="spellStart"/>
      <w:r w:rsidRPr="004A7575">
        <w:rPr>
          <w:rFonts w:ascii="Times New Roman" w:hAnsi="Times New Roman"/>
          <w:color w:val="323232"/>
          <w:sz w:val="28"/>
          <w:szCs w:val="28"/>
        </w:rPr>
        <w:t>кпд</w:t>
      </w:r>
      <w:proofErr w:type="spellEnd"/>
      <w:r w:rsidRPr="004A7575">
        <w:rPr>
          <w:rFonts w:ascii="Times New Roman" w:hAnsi="Times New Roman"/>
          <w:color w:val="323232"/>
          <w:sz w:val="28"/>
          <w:szCs w:val="28"/>
        </w:rPr>
        <w:t xml:space="preserve"> (30— 40%), так как большая часть энергии теряется с отходящими топочными газами и охлаждающей водой конденсатора.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lastRenderedPageBreak/>
        <w:t>Сооружать КЭС выгодно в непосредственной близости от мест добычи топлива. При этом потребители электроэнергии могут находиться на значительном расстоянии от станции.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Теплоэлектроцентраль отличается от конденсационной </w:t>
      </w:r>
      <w:proofErr w:type="gramStart"/>
      <w:r w:rsidRPr="004A7575">
        <w:rPr>
          <w:rFonts w:ascii="Times New Roman" w:hAnsi="Times New Roman"/>
          <w:color w:val="323232"/>
          <w:sz w:val="28"/>
          <w:szCs w:val="28"/>
        </w:rPr>
        <w:t>станции</w:t>
      </w:r>
      <w:proofErr w:type="gramEnd"/>
      <w:r w:rsidRPr="004A7575">
        <w:rPr>
          <w:rFonts w:ascii="Times New Roman" w:hAnsi="Times New Roman"/>
          <w:color w:val="323232"/>
          <w:sz w:val="28"/>
          <w:szCs w:val="28"/>
        </w:rPr>
        <w:t xml:space="preserve"> установленной на ней специальной теплофикационной турбиной с отбором пара. На ТЭЦ одна часть пара полностью используется в турбине для выработки электроэнергии в генераторе и затем поступает в конденсатор, а другая, имеющая большую температуру и давление, отбирается от промежуточной ступени турбины и используется для теплоснабжения. Конденсат насосом через деаэратор и далее питательным насосом подается в парогенератор. Количество отбираемого пара зависит от потребности предприятий в тепловой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Коэффициент полезного действия ТЭЦ достигает 60—70%. Такие станции строят обычно вблизи потребителей — промышленных предприятий или жилых массивов. Чаще всего они работают на привозном топливе.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Рассмотренные тепловые электростанции по виду основного теплового агрегата — паровой турбины — относятся к паротурбинным станциям. Значительно меньшее распространение получили тепловые станции с газотурбинными (ГТУ), парогазовыми (ПГУ) и дизельными установками.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Современные паровые турбины для ТЭС — весьма совершенные, быстроходные, высокоэкономичные машины с большим ресурсом работы. Их мощность в одновальном исполнении достигает 1 млн. 200 тыс. кВт, и это не является пределом. Такие машины всегда бывают многоступенчатыми, то есть имеют обычно несколько десятков дисков с рабочими лопатками и такое же количество, перед каждым диском, групп сопел, через которые протекает струя пара. Известно, что КПД тепловых двигателей увеличивается с ростом начальной температуры рабочего тела. Поэтому поступающий в турбину пар доводят до высоких параметров. И всё же значительная часть энергии теряется вместе с горячим отработанным паром.</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Гидроэлектрические станции</w:t>
      </w:r>
      <w:r w:rsidRPr="004A7575">
        <w:rPr>
          <w:rFonts w:ascii="Times New Roman" w:hAnsi="Times New Roman"/>
          <w:color w:val="323232"/>
          <w:sz w:val="28"/>
          <w:szCs w:val="28"/>
        </w:rPr>
        <w:t>.</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Гидроэлектрическая станция (ГЭС) - это комплекс сооружений и оборудования, посредством которых энергия потока воды преобразуется в электрическую энергию. ГЭС состоит из последовательной цепи гидротехнических сооружений, обеспечивающих необходимую концентрацию потока воды и создание напора, и энергетического оборудования, преобразующего энергию движущейся под напором воды в механическую энергию вращения, которая, в свою очередь, преобразуется в электрическую энергию. Напор ГЭС создается концентрацией падения воды реки на используемом участке плотиной, либо деривацией, либо плотиной и деривацией совместно. Основное энергетическое оборудование ГЭС размещается в здании машинного зала электростанции — гидроагрегаты, вспомогательное оборудование, устройства автоматического управления и контроля. Повышающая трансформаторная подстанция размещается как внутри здания ГЭС, так и в отдельных зда</w:t>
      </w:r>
      <w:r w:rsidRPr="004A7575">
        <w:rPr>
          <w:rFonts w:ascii="Times New Roman" w:hAnsi="Times New Roman"/>
          <w:color w:val="323232"/>
          <w:sz w:val="28"/>
          <w:szCs w:val="28"/>
        </w:rPr>
        <w:softHyphen/>
        <w:t xml:space="preserve">ниях или на открытых площадках. Распределительные устройства зачастую располагаются на открытой площадке. Здание ГЭС может быть разделено на секции с одним или несколькими агрегатами и вспомогательным оборудованием, отделённые от смежных частей </w:t>
      </w:r>
      <w:r w:rsidRPr="004A7575">
        <w:rPr>
          <w:rFonts w:ascii="Times New Roman" w:hAnsi="Times New Roman"/>
          <w:color w:val="323232"/>
          <w:sz w:val="28"/>
          <w:szCs w:val="28"/>
        </w:rPr>
        <w:lastRenderedPageBreak/>
        <w:t>здания. При здании ГЭС или внутри него создаётся монтажная площадка для сборки и ремонта раз</w:t>
      </w:r>
      <w:r w:rsidRPr="004A7575">
        <w:rPr>
          <w:rFonts w:ascii="Times New Roman" w:hAnsi="Times New Roman"/>
          <w:color w:val="323232"/>
          <w:sz w:val="28"/>
          <w:szCs w:val="28"/>
        </w:rPr>
        <w:softHyphen/>
        <w:t>личного оборудования и для вспомогательных операций по обслуживанию ГЭС.</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По установленной мощности (в МВт) различают ГЭС мощные (свыше 250), средние (до 25) и малые (до 5). Мощность ГЭС зависит от напора (разности уровней верхнего и нижнего бьефа) и расхода воды</w:t>
      </w:r>
      <w:proofErr w:type="gramStart"/>
      <w:r w:rsidRPr="004A7575">
        <w:rPr>
          <w:rFonts w:ascii="Times New Roman" w:hAnsi="Times New Roman"/>
          <w:color w:val="323232"/>
          <w:sz w:val="28"/>
          <w:szCs w:val="28"/>
        </w:rPr>
        <w:t xml:space="preserve"> ,</w:t>
      </w:r>
      <w:proofErr w:type="gramEnd"/>
      <w:r w:rsidRPr="004A7575">
        <w:rPr>
          <w:rFonts w:ascii="Times New Roman" w:hAnsi="Times New Roman"/>
          <w:color w:val="323232"/>
          <w:sz w:val="28"/>
          <w:szCs w:val="28"/>
        </w:rPr>
        <w:t xml:space="preserve"> используемого в гидротурбинах. По ряду причин (вследствие, например сезонных изменений уровня воды в водоёмах, ремонта гидроагрегатов или гидротехнических сооружений и т. п.) напор и расход воды непрерывно меняются, а кроме того, меняется расход при регулировании мощности ГЭС. Различают годичный, недельный и суточный циклы режима работы ГЭС.</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По максимально используемому напору ГЭС делятся </w:t>
      </w:r>
      <w:proofErr w:type="gramStart"/>
      <w:r w:rsidRPr="004A7575">
        <w:rPr>
          <w:rFonts w:ascii="Times New Roman" w:hAnsi="Times New Roman"/>
          <w:color w:val="323232"/>
          <w:sz w:val="28"/>
          <w:szCs w:val="28"/>
        </w:rPr>
        <w:t>на</w:t>
      </w:r>
      <w:proofErr w:type="gramEnd"/>
      <w:r w:rsidRPr="004A7575">
        <w:rPr>
          <w:rFonts w:ascii="Times New Roman" w:hAnsi="Times New Roman"/>
          <w:color w:val="323232"/>
          <w:sz w:val="28"/>
          <w:szCs w:val="28"/>
        </w:rPr>
        <w:t xml:space="preserve"> высоконапорные (более 60 м), средненапорные (от 25 до 60 м) и низконапорные (от 3 до 25 м). На равнинных реках напоры редко превышают 100 м, в горных условиях посредством плотины можно создавать напоры до 300 м и более, а с помощью деривации — до 1500 м. Классификация по напору приблизительно соответствует типам применяемого энергетического оборудования: на высоконапорных ГЭС применяют ковшовые и радиально-осевые турбины с металлическими спиральными камерами; </w:t>
      </w:r>
      <w:proofErr w:type="gramStart"/>
      <w:r w:rsidRPr="004A7575">
        <w:rPr>
          <w:rFonts w:ascii="Times New Roman" w:hAnsi="Times New Roman"/>
          <w:color w:val="323232"/>
          <w:sz w:val="28"/>
          <w:szCs w:val="28"/>
        </w:rPr>
        <w:t xml:space="preserve">на средненапорных — </w:t>
      </w:r>
      <w:proofErr w:type="spellStart"/>
      <w:r w:rsidRPr="004A7575">
        <w:rPr>
          <w:rFonts w:ascii="Times New Roman" w:hAnsi="Times New Roman"/>
          <w:color w:val="323232"/>
          <w:sz w:val="28"/>
          <w:szCs w:val="28"/>
        </w:rPr>
        <w:t>поворотнолопастные</w:t>
      </w:r>
      <w:proofErr w:type="spellEnd"/>
      <w:r w:rsidRPr="004A7575">
        <w:rPr>
          <w:rFonts w:ascii="Times New Roman" w:hAnsi="Times New Roman"/>
          <w:color w:val="323232"/>
          <w:sz w:val="28"/>
          <w:szCs w:val="28"/>
        </w:rPr>
        <w:t xml:space="preserve"> и радиально-осевые турбины с железобетонными и металлическими спиральными камерами, на низконапорных — </w:t>
      </w:r>
      <w:proofErr w:type="spellStart"/>
      <w:r w:rsidRPr="004A7575">
        <w:rPr>
          <w:rFonts w:ascii="Times New Roman" w:hAnsi="Times New Roman"/>
          <w:color w:val="323232"/>
          <w:sz w:val="28"/>
          <w:szCs w:val="28"/>
        </w:rPr>
        <w:t>поворотнолопастные</w:t>
      </w:r>
      <w:proofErr w:type="spellEnd"/>
      <w:r w:rsidRPr="004A7575">
        <w:rPr>
          <w:rFonts w:ascii="Times New Roman" w:hAnsi="Times New Roman"/>
          <w:color w:val="323232"/>
          <w:sz w:val="28"/>
          <w:szCs w:val="28"/>
        </w:rPr>
        <w:t xml:space="preserve"> турбины в железобетонных спиральных камерах, иногда горизонтальные турбины в капсулах или в открытых камерах.</w:t>
      </w:r>
      <w:proofErr w:type="gramEnd"/>
      <w:r w:rsidRPr="004A7575">
        <w:rPr>
          <w:rFonts w:ascii="Times New Roman" w:hAnsi="Times New Roman"/>
          <w:color w:val="323232"/>
          <w:sz w:val="28"/>
          <w:szCs w:val="28"/>
        </w:rPr>
        <w:t xml:space="preserve"> Подразделение ГЭС по используемому напору имеет приблизительный, условный характер.</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По схеме использования водных ресурсов и концентрации напоров ГЭС обычно подразделяют </w:t>
      </w:r>
      <w:proofErr w:type="gramStart"/>
      <w:r w:rsidRPr="004A7575">
        <w:rPr>
          <w:rFonts w:ascii="Times New Roman" w:hAnsi="Times New Roman"/>
          <w:color w:val="323232"/>
          <w:sz w:val="28"/>
          <w:szCs w:val="28"/>
        </w:rPr>
        <w:t>на</w:t>
      </w:r>
      <w:proofErr w:type="gramEnd"/>
      <w:r w:rsidRPr="004A7575">
        <w:rPr>
          <w:rFonts w:ascii="Times New Roman" w:hAnsi="Times New Roman"/>
          <w:color w:val="323232"/>
          <w:sz w:val="28"/>
          <w:szCs w:val="28"/>
        </w:rPr>
        <w:t xml:space="preserve"> русловые, </w:t>
      </w:r>
      <w:proofErr w:type="spellStart"/>
      <w:r w:rsidRPr="004A7575">
        <w:rPr>
          <w:rFonts w:ascii="Times New Roman" w:hAnsi="Times New Roman"/>
          <w:color w:val="323232"/>
          <w:sz w:val="28"/>
          <w:szCs w:val="28"/>
        </w:rPr>
        <w:t>приплотинные</w:t>
      </w:r>
      <w:proofErr w:type="spellEnd"/>
      <w:r w:rsidRPr="004A7575">
        <w:rPr>
          <w:rFonts w:ascii="Times New Roman" w:hAnsi="Times New Roman"/>
          <w:color w:val="323232"/>
          <w:sz w:val="28"/>
          <w:szCs w:val="28"/>
        </w:rPr>
        <w:t xml:space="preserve">, деривационные с напорной и безнапорной деривацией, смешанные, гидроаккумулирующие и приливные. В русловых и </w:t>
      </w:r>
      <w:proofErr w:type="spellStart"/>
      <w:r w:rsidRPr="004A7575">
        <w:rPr>
          <w:rFonts w:ascii="Times New Roman" w:hAnsi="Times New Roman"/>
          <w:color w:val="323232"/>
          <w:sz w:val="28"/>
          <w:szCs w:val="28"/>
        </w:rPr>
        <w:t>приплотинных</w:t>
      </w:r>
      <w:proofErr w:type="spellEnd"/>
      <w:r w:rsidRPr="004A7575">
        <w:rPr>
          <w:rFonts w:ascii="Times New Roman" w:hAnsi="Times New Roman"/>
          <w:color w:val="323232"/>
          <w:sz w:val="28"/>
          <w:szCs w:val="28"/>
        </w:rPr>
        <w:t xml:space="preserve"> ГЭС напор воды создаётся плотиной, пе</w:t>
      </w:r>
      <w:r w:rsidRPr="004A7575">
        <w:rPr>
          <w:rFonts w:ascii="Times New Roman" w:hAnsi="Times New Roman"/>
          <w:color w:val="323232"/>
          <w:sz w:val="28"/>
          <w:szCs w:val="28"/>
        </w:rPr>
        <w:softHyphen/>
        <w:t>регораживающей реку и поднимающей уровень воды в верхнем бьефе. При этом неизбежно некоторое затопление долины реки. В случае сооружения двух плотин на том же участке реки площадь затопления уменьшается. На равнинных реках наибольшая экономически допустимая площадь затопления ограничивает высо</w:t>
      </w:r>
      <w:r w:rsidRPr="004A7575">
        <w:rPr>
          <w:rFonts w:ascii="Times New Roman" w:hAnsi="Times New Roman"/>
          <w:color w:val="323232"/>
          <w:sz w:val="28"/>
          <w:szCs w:val="28"/>
        </w:rPr>
        <w:softHyphen/>
        <w:t xml:space="preserve">ту плотины. Русловые и </w:t>
      </w:r>
      <w:proofErr w:type="spellStart"/>
      <w:r w:rsidRPr="004A7575">
        <w:rPr>
          <w:rFonts w:ascii="Times New Roman" w:hAnsi="Times New Roman"/>
          <w:color w:val="323232"/>
          <w:sz w:val="28"/>
          <w:szCs w:val="28"/>
        </w:rPr>
        <w:t>приплотинные</w:t>
      </w:r>
      <w:proofErr w:type="spellEnd"/>
      <w:r w:rsidRPr="004A7575">
        <w:rPr>
          <w:rFonts w:ascii="Times New Roman" w:hAnsi="Times New Roman"/>
          <w:color w:val="323232"/>
          <w:sz w:val="28"/>
          <w:szCs w:val="28"/>
        </w:rPr>
        <w:t xml:space="preserve"> ГЭС строят и на равнинных многоводных реках и на горных реках, в узких сжатых долинах.</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В 60-х гг. наметилась тенденция к снижению доли ГЭС в общем мировом производстве электроэнергии и всё большему использованию ГЭС для покрытия пиковых нагрузок. </w:t>
      </w:r>
      <w:proofErr w:type="gramStart"/>
      <w:r w:rsidRPr="004A7575">
        <w:rPr>
          <w:rFonts w:ascii="Times New Roman" w:hAnsi="Times New Roman"/>
          <w:color w:val="323232"/>
          <w:sz w:val="28"/>
          <w:szCs w:val="28"/>
        </w:rPr>
        <w:t>К 1970 всеми ГЭС мира производилось около 1000 млрд. квт-ч электроэнергии в год, причём начиная с 1960 доля ГЭС в мировом производстве снижалась в среднем за год примерно на 0,7%. Особенно быстро снижается доля ГЭС в общем производстве электроэнергии в ранее традиционно считавшихся «гидроэнер</w:t>
      </w:r>
      <w:r w:rsidRPr="004A7575">
        <w:rPr>
          <w:rFonts w:ascii="Times New Roman" w:hAnsi="Times New Roman"/>
          <w:color w:val="323232"/>
          <w:sz w:val="28"/>
          <w:szCs w:val="28"/>
        </w:rPr>
        <w:softHyphen/>
        <w:t>гетическими» странах (Швейцария, Австрия, Финляндия, Япония, Канада, отчасти Франция), т. к. их экономический гидроэнергетический потенциал практически исчерпан</w:t>
      </w:r>
      <w:proofErr w:type="gramEnd"/>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Важнейшая особенность гидроэнергетических ресурсов по сравнению с другими топливно-энергетическими ресурсами — их непрерывная </w:t>
      </w:r>
      <w:proofErr w:type="spellStart"/>
      <w:r w:rsidRPr="004A7575">
        <w:rPr>
          <w:rFonts w:ascii="Times New Roman" w:hAnsi="Times New Roman"/>
          <w:color w:val="323232"/>
          <w:sz w:val="28"/>
          <w:szCs w:val="28"/>
        </w:rPr>
        <w:t>возобновляемость</w:t>
      </w:r>
      <w:proofErr w:type="spellEnd"/>
      <w:r w:rsidRPr="004A7575">
        <w:rPr>
          <w:rFonts w:ascii="Times New Roman" w:hAnsi="Times New Roman"/>
          <w:color w:val="323232"/>
          <w:sz w:val="28"/>
          <w:szCs w:val="28"/>
        </w:rPr>
        <w:t xml:space="preserve">. </w:t>
      </w:r>
      <w:r w:rsidRPr="004A7575">
        <w:rPr>
          <w:rFonts w:ascii="Times New Roman" w:hAnsi="Times New Roman"/>
          <w:color w:val="323232"/>
          <w:sz w:val="28"/>
          <w:szCs w:val="28"/>
        </w:rPr>
        <w:lastRenderedPageBreak/>
        <w:t>Отсутствие потребности в топливе для ГЭС определяет низкую себестоимость вырабатываемой на ГЭС электроэнергии. Поэтому сооружению ГЭС, несмотря на значительные, удельные капиталовложения на 1 кВт установленной мощности и продолжительные сроки строи</w:t>
      </w:r>
      <w:r w:rsidRPr="004A7575">
        <w:rPr>
          <w:rFonts w:ascii="Times New Roman" w:hAnsi="Times New Roman"/>
          <w:color w:val="323232"/>
          <w:sz w:val="28"/>
          <w:szCs w:val="28"/>
        </w:rPr>
        <w:softHyphen/>
        <w:t>тельства, придавалось и придаётся боль</w:t>
      </w:r>
      <w:r w:rsidRPr="004A7575">
        <w:rPr>
          <w:rFonts w:ascii="Times New Roman" w:hAnsi="Times New Roman"/>
          <w:color w:val="323232"/>
          <w:sz w:val="28"/>
          <w:szCs w:val="28"/>
        </w:rPr>
        <w:softHyphen/>
        <w:t>шое значение, особенно когда это связано с размещением электроёмких производств.</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Атомные электростанции.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Атомная электростанция (АЭС) - это электростанция, в которой атомная (ядерная) энергия преобразуется </w:t>
      </w:r>
      <w:proofErr w:type="gramStart"/>
      <w:r w:rsidRPr="004A7575">
        <w:rPr>
          <w:rFonts w:ascii="Times New Roman" w:hAnsi="Times New Roman"/>
          <w:color w:val="323232"/>
          <w:sz w:val="28"/>
          <w:szCs w:val="28"/>
        </w:rPr>
        <w:t>в</w:t>
      </w:r>
      <w:proofErr w:type="gramEnd"/>
      <w:r w:rsidRPr="004A7575">
        <w:rPr>
          <w:rFonts w:ascii="Times New Roman" w:hAnsi="Times New Roman"/>
          <w:color w:val="323232"/>
          <w:sz w:val="28"/>
          <w:szCs w:val="28"/>
        </w:rPr>
        <w:t xml:space="preserve"> электрическую. Генератором энергии на АЭС является атомный реактор. Тепло, которое выделяется в реакторе в результате цепной реакции деления ядер некоторых тяжёлых элементов, затем так же, как и на обычных тепловых электростанциях (ТЭС), преобразуется в электроэнергию. В отли</w:t>
      </w:r>
      <w:r w:rsidRPr="004A7575">
        <w:rPr>
          <w:rFonts w:ascii="Times New Roman" w:hAnsi="Times New Roman"/>
          <w:color w:val="323232"/>
          <w:sz w:val="28"/>
          <w:szCs w:val="28"/>
        </w:rPr>
        <w:softHyphen/>
        <w:t>чие от ТЭС, работающих на органическом топливе, АЭС работает на ядерном горю</w:t>
      </w:r>
      <w:r w:rsidRPr="004A7575">
        <w:rPr>
          <w:rFonts w:ascii="Times New Roman" w:hAnsi="Times New Roman"/>
          <w:color w:val="323232"/>
          <w:sz w:val="28"/>
          <w:szCs w:val="28"/>
        </w:rPr>
        <w:softHyphen/>
        <w:t>чем. При делении 1 г изотопов урана или плутония высво</w:t>
      </w:r>
      <w:r w:rsidRPr="004A7575">
        <w:rPr>
          <w:rFonts w:ascii="Times New Roman" w:hAnsi="Times New Roman"/>
          <w:color w:val="323232"/>
          <w:sz w:val="28"/>
          <w:szCs w:val="28"/>
        </w:rPr>
        <w:softHyphen/>
        <w:t>бождается 22 500 кВт • ч, что эквивалентно энергии, содержащейся в 2800 кг услов</w:t>
      </w:r>
      <w:r w:rsidRPr="004A7575">
        <w:rPr>
          <w:rFonts w:ascii="Times New Roman" w:hAnsi="Times New Roman"/>
          <w:color w:val="323232"/>
          <w:sz w:val="28"/>
          <w:szCs w:val="28"/>
        </w:rPr>
        <w:softHyphen/>
        <w:t>ного топлива. Установлено, что мировые энергетические ресурсы ядерного горючего (уран, плутоний и др.) существенно превышают энергоресурсы природных запасов органического топлива. Это открывает широкие перспективы для удовлетворе</w:t>
      </w:r>
      <w:r w:rsidRPr="004A7575">
        <w:rPr>
          <w:rFonts w:ascii="Times New Roman" w:hAnsi="Times New Roman"/>
          <w:color w:val="323232"/>
          <w:sz w:val="28"/>
          <w:szCs w:val="28"/>
        </w:rPr>
        <w:softHyphen/>
        <w:t>ния быстро растущих потребностей в топливе. Кроме того, необходимо учитывать всё увеличивающийся объём потребления угля и нефти для технологических целей мировой химической промышленности, которая в этом отношении становится серьёзным конкурентом тепловых электростанций. Несмотря на открытие новых месторождений органического топлива и совершенствование способов его добычи, в мире наблюдается тенденция к относительному увеличению его стоимости. Это создаёт наиболее тяжёлые условия для стран, имеющих ограниченные запасы топлива органического происхождения. Очевидна необходимость быстрейшего развития атомной энергетики, которая уже занимает заметное место в энергетическом балансе ряда промышленных стран мира.</w:t>
      </w:r>
    </w:p>
    <w:p w:rsidR="00D83220" w:rsidRPr="004A7575" w:rsidRDefault="00D83220" w:rsidP="004A7575">
      <w:pPr>
        <w:spacing w:after="0" w:line="240" w:lineRule="auto"/>
        <w:ind w:left="-426"/>
        <w:jc w:val="both"/>
        <w:rPr>
          <w:rFonts w:ascii="Times New Roman" w:hAnsi="Times New Roman"/>
          <w:color w:val="323232"/>
          <w:sz w:val="28"/>
          <w:szCs w:val="28"/>
        </w:rPr>
      </w:pPr>
      <w:proofErr w:type="gramStart"/>
      <w:r w:rsidRPr="004A7575">
        <w:rPr>
          <w:rFonts w:ascii="Times New Roman" w:hAnsi="Times New Roman"/>
          <w:color w:val="323232"/>
          <w:sz w:val="28"/>
          <w:szCs w:val="28"/>
        </w:rPr>
        <w:t>Принцип действия АЭС на ядерном реакторе, имеющим водяное охлаждение, следующий - тепло выделяется в активной зоне реактора и вбирается водой (теплоносителем) первого контура, которая прокачивается через реактор циркуляционным насосом.</w:t>
      </w:r>
      <w:proofErr w:type="gramEnd"/>
      <w:r w:rsidRPr="004A7575">
        <w:rPr>
          <w:rFonts w:ascii="Times New Roman" w:hAnsi="Times New Roman"/>
          <w:color w:val="323232"/>
          <w:sz w:val="28"/>
          <w:szCs w:val="28"/>
        </w:rPr>
        <w:t xml:space="preserve"> Нагретая вода из реактора поступает в теплообменник (парогенератор), где передаёт тепло, полученное в реакторе, воде второго контура. Вода этого контура испаряется в </w:t>
      </w:r>
      <w:proofErr w:type="gramStart"/>
      <w:r w:rsidRPr="004A7575">
        <w:rPr>
          <w:rFonts w:ascii="Times New Roman" w:hAnsi="Times New Roman"/>
          <w:color w:val="323232"/>
          <w:sz w:val="28"/>
          <w:szCs w:val="28"/>
        </w:rPr>
        <w:t>парогенераторе</w:t>
      </w:r>
      <w:proofErr w:type="gramEnd"/>
      <w:r w:rsidRPr="004A7575">
        <w:rPr>
          <w:rFonts w:ascii="Times New Roman" w:hAnsi="Times New Roman"/>
          <w:color w:val="323232"/>
          <w:sz w:val="28"/>
          <w:szCs w:val="28"/>
        </w:rPr>
        <w:t xml:space="preserve"> и образующийся пар поступает в турбину.</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При работе реактора концентрация делящихся изотопов в ядерном топливе постепенно уменьшается и топливо выгорает. Поэтому со временем его заменяют свежим. Ядерное горючее перезагружают с помощью механизмов и приспособлений с дистанционным управлением. Отработавшее топливо переносят в бассейн </w:t>
      </w:r>
      <w:proofErr w:type="gramStart"/>
      <w:r w:rsidRPr="004A7575">
        <w:rPr>
          <w:rFonts w:ascii="Times New Roman" w:hAnsi="Times New Roman"/>
          <w:color w:val="323232"/>
          <w:sz w:val="28"/>
          <w:szCs w:val="28"/>
        </w:rPr>
        <w:t>выдержки</w:t>
      </w:r>
      <w:proofErr w:type="gramEnd"/>
      <w:r w:rsidRPr="004A7575">
        <w:rPr>
          <w:rFonts w:ascii="Times New Roman" w:hAnsi="Times New Roman"/>
          <w:color w:val="323232"/>
          <w:sz w:val="28"/>
          <w:szCs w:val="28"/>
        </w:rPr>
        <w:t xml:space="preserve"> а затем направляют на переработку.</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К реактору и обслуживающим его системам относятся собственно реактор, теплообменники, насосы или газодувные установки, осуществляющие циркуляцию теплоносителя, трубопроводы и арматура циркуляции контура, </w:t>
      </w:r>
      <w:r w:rsidRPr="004A7575">
        <w:rPr>
          <w:rFonts w:ascii="Times New Roman" w:hAnsi="Times New Roman"/>
          <w:color w:val="323232"/>
          <w:sz w:val="28"/>
          <w:szCs w:val="28"/>
        </w:rPr>
        <w:lastRenderedPageBreak/>
        <w:t>устройства для перезагрузки ядерного горючего, системы вентиляции, аварийного расхолаживания и т. д.</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Для предохранения персонала АЭС от радиационного облучения реактор окружают биологической защитой. Оборудование реакторного контура должно быть полностью герметичным. Предусматривается система контроля мест возможной утечки теплоносителя, принимаются меры, чтобы появление </w:t>
      </w:r>
      <w:proofErr w:type="spellStart"/>
      <w:r w:rsidRPr="004A7575">
        <w:rPr>
          <w:rFonts w:ascii="Times New Roman" w:hAnsi="Times New Roman"/>
          <w:color w:val="323232"/>
          <w:sz w:val="28"/>
          <w:szCs w:val="28"/>
        </w:rPr>
        <w:t>неплотностей</w:t>
      </w:r>
      <w:proofErr w:type="spellEnd"/>
      <w:r w:rsidRPr="004A7575">
        <w:rPr>
          <w:rFonts w:ascii="Times New Roman" w:hAnsi="Times New Roman"/>
          <w:color w:val="323232"/>
          <w:sz w:val="28"/>
          <w:szCs w:val="28"/>
        </w:rPr>
        <w:t xml:space="preserve"> и разрывов контура не приводило к радиоактивным выбросам и загрязнению помещений АЭС и окружаю</w:t>
      </w:r>
      <w:r w:rsidRPr="004A7575">
        <w:rPr>
          <w:rFonts w:ascii="Times New Roman" w:hAnsi="Times New Roman"/>
          <w:color w:val="323232"/>
          <w:sz w:val="28"/>
          <w:szCs w:val="28"/>
        </w:rPr>
        <w:softHyphen/>
        <w:t>щей местности. Оборудование реакторного контура обычно устанавливают в герметичных боксах, которые отделены от остальных помещений АЭС биологической защитой и при работе реактора не обслу</w:t>
      </w:r>
      <w:r w:rsidRPr="004A7575">
        <w:rPr>
          <w:rFonts w:ascii="Times New Roman" w:hAnsi="Times New Roman"/>
          <w:color w:val="323232"/>
          <w:sz w:val="28"/>
          <w:szCs w:val="28"/>
        </w:rPr>
        <w:softHyphen/>
        <w:t>живаются. Радиоактивный воздух и небольшое количество паров теплоносителя, обусловленное наличием протечек из контура, удаляют из необслуживаемых помещений АЭС системой вентиляции, в которой для исключения возможно</w:t>
      </w:r>
      <w:r w:rsidRPr="004A7575">
        <w:rPr>
          <w:rFonts w:ascii="Times New Roman" w:hAnsi="Times New Roman"/>
          <w:color w:val="323232"/>
          <w:sz w:val="28"/>
          <w:szCs w:val="28"/>
        </w:rPr>
        <w:softHyphen/>
        <w:t>сти загрязнения атмосферы предусмотрены очистные фильтры и газгольдеры выдержки. За выполнением правил радиационной безопасности персоналом АЭС следит служба дозиметрического контроля.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При авариях в системе охлаждения реактора для исключения перегрева и нарушения герметичности оболочек </w:t>
      </w:r>
      <w:proofErr w:type="spellStart"/>
      <w:r w:rsidRPr="004A7575">
        <w:rPr>
          <w:rFonts w:ascii="Times New Roman" w:hAnsi="Times New Roman"/>
          <w:color w:val="323232"/>
          <w:sz w:val="28"/>
          <w:szCs w:val="28"/>
        </w:rPr>
        <w:t>ТВЭЛов</w:t>
      </w:r>
      <w:proofErr w:type="spellEnd"/>
      <w:r w:rsidRPr="004A7575">
        <w:rPr>
          <w:rFonts w:ascii="Times New Roman" w:hAnsi="Times New Roman"/>
          <w:color w:val="323232"/>
          <w:sz w:val="28"/>
          <w:szCs w:val="28"/>
        </w:rPr>
        <w:t xml:space="preserve"> предусматривают быстрое (в течение несколько секунд) глушение ядерной реакции, при этом аварийная система расхолаживания имеет автономные источники питания.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Наличие биологической защиты, систем вентиляции и аварийного расхо</w:t>
      </w:r>
      <w:r w:rsidRPr="004A7575">
        <w:rPr>
          <w:rFonts w:ascii="Times New Roman" w:hAnsi="Times New Roman"/>
          <w:color w:val="323232"/>
          <w:sz w:val="28"/>
          <w:szCs w:val="28"/>
        </w:rPr>
        <w:softHyphen/>
        <w:t>лаживания и службы дозиметрического контроля позволяет полностью обезопасить обслуживающий персонал АЭС от вредных воздействий радиоактивного облучения.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Экономичность АЭС определяется её основным техническим показателями - единичная мощность реактора, </w:t>
      </w:r>
      <w:proofErr w:type="spellStart"/>
      <w:r w:rsidRPr="004A7575">
        <w:rPr>
          <w:rFonts w:ascii="Times New Roman" w:hAnsi="Times New Roman"/>
          <w:color w:val="323232"/>
          <w:sz w:val="28"/>
          <w:szCs w:val="28"/>
        </w:rPr>
        <w:t>энергонапряжённость</w:t>
      </w:r>
      <w:proofErr w:type="spellEnd"/>
      <w:r w:rsidRPr="004A7575">
        <w:rPr>
          <w:rFonts w:ascii="Times New Roman" w:hAnsi="Times New Roman"/>
          <w:color w:val="323232"/>
          <w:sz w:val="28"/>
          <w:szCs w:val="28"/>
        </w:rPr>
        <w:t xml:space="preserve"> активной зоны, глубина выгорания ядерного горючего, коэффициент использования установленной мощности АЭС за год.</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АЭС, являющиеся наиболее современным видом электростанций, имеют ряд существенных преимуществ перед другими видами электростанций. При нормальных условиях функционирования они абсолютно не загрязняют окружающую среду, не требуют привязки к источнику сырья и соответственно могут быть размещены практически везде, новые энергоблоки имеют мощность практически равную мощности средней ГЭС, однако коэффициент использования установленной мощности на АЭС (80%) значительно превышает этот показатель у ГЭС или ТЭС. Значительных недостатков АЭС при нормальных условиях функционирования практически не имеют. Однако нельзя не отметить опасность АЭС при возможных форс-мажорных обстоятельствах (землетрясениях, ураганах и т. п.) - здесь старые модели энергоблоков представляют потенциальную опасность радиационного заражения территорий из-за неконтролируемого перегрева реактора.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Некоторые ученые и экологи в конце 1990-х гг. говорили о скором запрещении государствами Западной Европы атомных электростанций. Но, исходя из современных анализов потребностей общества в электроэнергии, эти утверждения выглядят неубедительными.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lastRenderedPageBreak/>
        <w:t>Состояние и перспективы использования нетрадиционных и возобновляемых источников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Традиционные и нетрадиционные источники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При существующем уровне научно-технического прогресса основная часть энергопотребления может быть обеспечена за счет использования органических топлив, ядерного топлива и гидроэнергии. Однако органическое топливо к 2020 г. может удовлетворить запросы мировой энергетики только частично. Остальная часть энергопотребления должна быть удовлетворена за счет других источников энергии – нетрадиционных и возобновляемых.</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Возобновляемые источники энергии – это источники на основе постоянно существующих или периодически возникающих в окружающей среде потоков энергии. Возобновляемая энергия не является следствием целенаправленной деятельности человека и это является ее отличительным признаком.</w:t>
      </w:r>
    </w:p>
    <w:p w:rsidR="00D83220" w:rsidRPr="004A7575" w:rsidRDefault="00D83220" w:rsidP="004A7575">
      <w:pPr>
        <w:spacing w:after="0" w:line="240" w:lineRule="auto"/>
        <w:ind w:left="-426"/>
        <w:jc w:val="both"/>
        <w:rPr>
          <w:rFonts w:ascii="Times New Roman" w:hAnsi="Times New Roman"/>
          <w:color w:val="323232"/>
          <w:sz w:val="28"/>
          <w:szCs w:val="28"/>
        </w:rPr>
      </w:pPr>
      <w:proofErr w:type="spellStart"/>
      <w:r w:rsidRPr="004A7575">
        <w:rPr>
          <w:rFonts w:ascii="Times New Roman" w:hAnsi="Times New Roman"/>
          <w:color w:val="323232"/>
          <w:sz w:val="28"/>
          <w:szCs w:val="28"/>
        </w:rPr>
        <w:t>Невозобновляемые</w:t>
      </w:r>
      <w:proofErr w:type="spellEnd"/>
      <w:r w:rsidRPr="004A7575">
        <w:rPr>
          <w:rFonts w:ascii="Times New Roman" w:hAnsi="Times New Roman"/>
          <w:color w:val="323232"/>
          <w:sz w:val="28"/>
          <w:szCs w:val="28"/>
        </w:rPr>
        <w:t xml:space="preserve"> источники энергии – это природные запасы веществ и материалов, которые могут быть использованы человеком для производства энергии. Примером могут служить ядерное топливо, уголь, нефть, газ. Энергия </w:t>
      </w:r>
      <w:proofErr w:type="spellStart"/>
      <w:r w:rsidRPr="004A7575">
        <w:rPr>
          <w:rFonts w:ascii="Times New Roman" w:hAnsi="Times New Roman"/>
          <w:color w:val="323232"/>
          <w:sz w:val="28"/>
          <w:szCs w:val="28"/>
        </w:rPr>
        <w:t>невозобновляемых</w:t>
      </w:r>
      <w:proofErr w:type="spellEnd"/>
      <w:r w:rsidRPr="004A7575">
        <w:rPr>
          <w:rFonts w:ascii="Times New Roman" w:hAnsi="Times New Roman"/>
          <w:color w:val="323232"/>
          <w:sz w:val="28"/>
          <w:szCs w:val="28"/>
        </w:rPr>
        <w:t xml:space="preserve"> источников в отличие от возобновляемых находится в природе в связанном состоянии и высвобождается в результате целенаправленных действий человека.</w:t>
      </w:r>
    </w:p>
    <w:p w:rsidR="00D83220" w:rsidRPr="004A7575" w:rsidRDefault="00D83220" w:rsidP="004A7575">
      <w:pPr>
        <w:spacing w:after="0" w:line="240" w:lineRule="auto"/>
        <w:ind w:left="-426"/>
        <w:jc w:val="both"/>
        <w:rPr>
          <w:rFonts w:ascii="Times New Roman" w:hAnsi="Times New Roman"/>
          <w:color w:val="323232"/>
          <w:sz w:val="28"/>
          <w:szCs w:val="28"/>
        </w:rPr>
      </w:pPr>
      <w:proofErr w:type="gramStart"/>
      <w:r w:rsidRPr="004A7575">
        <w:rPr>
          <w:rFonts w:ascii="Times New Roman" w:hAnsi="Times New Roman"/>
          <w:color w:val="323232"/>
          <w:sz w:val="28"/>
          <w:szCs w:val="28"/>
        </w:rPr>
        <w:t xml:space="preserve">К нетрадиционным и возобновляемым источникам энергии относятся торф, энергия биомассы (отходы сельскохозяйственные, лесного комплекса, коммунально-бытовые и промышленные, энергетические плантации в виде сельскохозяйственных культур, древесно-кустарниковой и травянистой растительности), энергия ветра, энергия солнца, энергия водных потоков на суше (гидроэлектростанции мощностью менее 1 МВт), средне-и высокопотенциальная геотермальная энергия, энергия морей и океанов (приливы и отливы, течения, волны, температурный градиент), </w:t>
      </w:r>
      <w:proofErr w:type="spellStart"/>
      <w:r w:rsidRPr="004A7575">
        <w:rPr>
          <w:rFonts w:ascii="Times New Roman" w:hAnsi="Times New Roman"/>
          <w:color w:val="323232"/>
          <w:sz w:val="28"/>
          <w:szCs w:val="28"/>
        </w:rPr>
        <w:t>низкопотенциальная</w:t>
      </w:r>
      <w:proofErr w:type="spellEnd"/>
      <w:r w:rsidRPr="004A7575">
        <w:rPr>
          <w:rFonts w:ascii="Times New Roman" w:hAnsi="Times New Roman"/>
          <w:color w:val="323232"/>
          <w:sz w:val="28"/>
          <w:szCs w:val="28"/>
        </w:rPr>
        <w:t xml:space="preserve"> тепловая энергия (почвы</w:t>
      </w:r>
      <w:proofErr w:type="gramEnd"/>
      <w:r w:rsidRPr="004A7575">
        <w:rPr>
          <w:rFonts w:ascii="Times New Roman" w:hAnsi="Times New Roman"/>
          <w:color w:val="323232"/>
          <w:sz w:val="28"/>
          <w:szCs w:val="28"/>
        </w:rPr>
        <w:t xml:space="preserve"> и грунта, зданий и помещений, сельскохозяйственных животных).</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Стратегическими целями использования нетрадиционных и возобновляемых источников энергии являются: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сокращение потребления </w:t>
      </w:r>
      <w:proofErr w:type="spellStart"/>
      <w:r w:rsidRPr="004A7575">
        <w:rPr>
          <w:rFonts w:ascii="Times New Roman" w:hAnsi="Times New Roman"/>
          <w:color w:val="323232"/>
          <w:sz w:val="28"/>
          <w:szCs w:val="28"/>
        </w:rPr>
        <w:t>невозобновляемых</w:t>
      </w:r>
      <w:proofErr w:type="spellEnd"/>
      <w:r w:rsidRPr="004A7575">
        <w:rPr>
          <w:rFonts w:ascii="Times New Roman" w:hAnsi="Times New Roman"/>
          <w:color w:val="323232"/>
          <w:sz w:val="28"/>
          <w:szCs w:val="28"/>
        </w:rPr>
        <w:t xml:space="preserve"> топливно-энергетических ресурсов;</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снижение экологической нагрузки от топливно-энергетического комплекса;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обеспечение энергоресурсами децентрализованных потребителей;</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Необходимость развития возобновляемой энергетики определяется ее ролью в решении следующих проблем:</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обеспечение устойчивого </w:t>
      </w:r>
      <w:proofErr w:type="gramStart"/>
      <w:r w:rsidRPr="004A7575">
        <w:rPr>
          <w:rFonts w:ascii="Times New Roman" w:hAnsi="Times New Roman"/>
          <w:color w:val="323232"/>
          <w:sz w:val="28"/>
          <w:szCs w:val="28"/>
        </w:rPr>
        <w:t>тепло-и</w:t>
      </w:r>
      <w:proofErr w:type="gramEnd"/>
      <w:r w:rsidRPr="004A7575">
        <w:rPr>
          <w:rFonts w:ascii="Times New Roman" w:hAnsi="Times New Roman"/>
          <w:color w:val="323232"/>
          <w:sz w:val="28"/>
          <w:szCs w:val="28"/>
        </w:rPr>
        <w:t xml:space="preserve"> электроснабжения населения и производства в зонах децентрализованного энергоснабжения;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обеспечение гарантированного минимума энергоснабжения населения и производства в зонах централизованного энергоснабжения, испытывающих дефицит энергии, предотвращение ущербов от аварийных и ограничительных отключений;</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снижение вредных выбросов от энергетических установок в городах и населенных пунктах со сложной экологической обстановкой, а также в местах массового отдыха населения.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lastRenderedPageBreak/>
        <w:t>Экологические проблемы использования нетрадиционных и возобновляемых источников энергии.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В комплексе существующих экологических проблем энергетика занимает одно из ведущих мест. В связи с интенсивным вовлечением возобновляемых источников энергии в практическое использование особое внимание обращается на их </w:t>
      </w:r>
      <w:proofErr w:type="gramStart"/>
      <w:r w:rsidRPr="004A7575">
        <w:rPr>
          <w:rFonts w:ascii="Times New Roman" w:hAnsi="Times New Roman"/>
          <w:color w:val="323232"/>
          <w:sz w:val="28"/>
          <w:szCs w:val="28"/>
        </w:rPr>
        <w:t>воздействие</w:t>
      </w:r>
      <w:proofErr w:type="gramEnd"/>
      <w:r w:rsidRPr="004A7575">
        <w:rPr>
          <w:rFonts w:ascii="Times New Roman" w:hAnsi="Times New Roman"/>
          <w:color w:val="323232"/>
          <w:sz w:val="28"/>
          <w:szCs w:val="28"/>
        </w:rPr>
        <w:t xml:space="preserve"> на окружающую среду.</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то же время существует мнение, что выработка электроэнергии за счет возобновляемых источников представляет собой абсолютно экологически «чистый» вариант. Это не совсем верно, так как эти источники энергии обладают принципиально иным спектром воздействия на окружающую среду по сравнению с традиционными энергоустановками на органическом, минеральном и гидравлическом топливе, причем в некоторых случаях воздействия последних представляют даже меньшую опасность. К тому же определенные виды экологического воздействия нетрадиционных и возобновляемых источников энергии на окружающую среду не ясны до настоящего времени, особенно во временном аспекте, а потому изучены и разработаны еще в меньшей степени, чем технические вопросы использования этих источников.</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Разновидностью возобновляемых источников энергии являются </w:t>
      </w:r>
      <w:proofErr w:type="spellStart"/>
      <w:proofErr w:type="gramStart"/>
      <w:r w:rsidRPr="004A7575">
        <w:rPr>
          <w:rFonts w:ascii="Times New Roman" w:hAnsi="Times New Roman"/>
          <w:color w:val="323232"/>
          <w:sz w:val="28"/>
          <w:szCs w:val="28"/>
        </w:rPr>
        <w:t>гидро</w:t>
      </w:r>
      <w:proofErr w:type="spellEnd"/>
      <w:r w:rsidRPr="004A7575">
        <w:rPr>
          <w:rFonts w:ascii="Times New Roman" w:hAnsi="Times New Roman"/>
          <w:color w:val="323232"/>
          <w:sz w:val="28"/>
          <w:szCs w:val="28"/>
        </w:rPr>
        <w:t>-энергетические</w:t>
      </w:r>
      <w:proofErr w:type="gramEnd"/>
      <w:r w:rsidRPr="004A7575">
        <w:rPr>
          <w:rFonts w:ascii="Times New Roman" w:hAnsi="Times New Roman"/>
          <w:color w:val="323232"/>
          <w:sz w:val="28"/>
          <w:szCs w:val="28"/>
        </w:rPr>
        <w:t xml:space="preserve"> ресурсы. Долгое время их также относили к экологически «чистым» источникам энергии. Не принимались во внимание экологические последствия их использования и, естественно, не проводились достаточные разработки природоохранных мероприятий, что привело гидроэнергетику на рубеже 90-х годов к глубокому кризису. Преобразование энергии нетрадиционных и возобновляемых источников в наиболее пригодные формы ее использования – электричество или тепло – на уровне современных знаний и технологий обходится довольно дорого. Однако во всех случаях их использование приводит к эквивалентному снижению расходов органического топлива и меньшему загрязнению окружающей среды. До настоящего времени во всех методиках, в которых приводится технико-экономическое сопоставление традиционных видов получения энергии с возобновляемыми источниками, эти факторы не учитывались вообще или только отмечались, но не оценивались количественно. Таким образом, актуальной становится задача разработки научно обоснованных методов экономической </w:t>
      </w:r>
      <w:proofErr w:type="gramStart"/>
      <w:r w:rsidRPr="004A7575">
        <w:rPr>
          <w:rFonts w:ascii="Times New Roman" w:hAnsi="Times New Roman"/>
          <w:color w:val="323232"/>
          <w:sz w:val="28"/>
          <w:szCs w:val="28"/>
        </w:rPr>
        <w:t>оценки экологических последствий использования различных видов возобновляемых источников энергии</w:t>
      </w:r>
      <w:proofErr w:type="gramEnd"/>
      <w:r w:rsidRPr="004A7575">
        <w:rPr>
          <w:rFonts w:ascii="Times New Roman" w:hAnsi="Times New Roman"/>
          <w:color w:val="323232"/>
          <w:sz w:val="28"/>
          <w:szCs w:val="28"/>
        </w:rPr>
        <w:t xml:space="preserve"> и новых методов преобразования энергии, которые должны количественно учесть факторы их иного, по сравнению с традиционными установками, воздействия на окружающую среду.</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Рассмотрим основные факторы экологического воздействия нетрадиционных и возобновляемых источников энергии на различные природные среды и объекты.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Экологические последствия развития солнечной энергетики.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Солнечные станции являются еще недостаточно изученными объектами, поэтому отнесение их к экологически чистым электростанциям нельзя назвать полностью обоснованным. В лучшем случае к экологически чистой можно отнести конечную стадию – стадию эксплуатации СЭС, и то относительно. Солнечные станции являются достаточно </w:t>
      </w:r>
      <w:proofErr w:type="spellStart"/>
      <w:r w:rsidRPr="004A7575">
        <w:rPr>
          <w:rFonts w:ascii="Times New Roman" w:hAnsi="Times New Roman"/>
          <w:color w:val="323232"/>
          <w:sz w:val="28"/>
          <w:szCs w:val="28"/>
        </w:rPr>
        <w:t>землеёмкими</w:t>
      </w:r>
      <w:proofErr w:type="spellEnd"/>
      <w:r w:rsidRPr="004A7575">
        <w:rPr>
          <w:rFonts w:ascii="Times New Roman" w:hAnsi="Times New Roman"/>
          <w:color w:val="323232"/>
          <w:sz w:val="28"/>
          <w:szCs w:val="28"/>
        </w:rPr>
        <w:t xml:space="preserve">. </w:t>
      </w:r>
      <w:proofErr w:type="gramStart"/>
      <w:r w:rsidRPr="004A7575">
        <w:rPr>
          <w:rFonts w:ascii="Times New Roman" w:hAnsi="Times New Roman"/>
          <w:color w:val="323232"/>
          <w:sz w:val="28"/>
          <w:szCs w:val="28"/>
        </w:rPr>
        <w:t>Удельная</w:t>
      </w:r>
      <w:proofErr w:type="gramEnd"/>
      <w:r w:rsidRPr="004A7575">
        <w:rPr>
          <w:rFonts w:ascii="Times New Roman" w:hAnsi="Times New Roman"/>
          <w:color w:val="323232"/>
          <w:sz w:val="28"/>
          <w:szCs w:val="28"/>
        </w:rPr>
        <w:t xml:space="preserve"> </w:t>
      </w:r>
      <w:proofErr w:type="spellStart"/>
      <w:r w:rsidRPr="004A7575">
        <w:rPr>
          <w:rFonts w:ascii="Times New Roman" w:hAnsi="Times New Roman"/>
          <w:color w:val="323232"/>
          <w:sz w:val="28"/>
          <w:szCs w:val="28"/>
        </w:rPr>
        <w:t>землеёмкость</w:t>
      </w:r>
      <w:proofErr w:type="spellEnd"/>
      <w:r w:rsidRPr="004A7575">
        <w:rPr>
          <w:rFonts w:ascii="Times New Roman" w:hAnsi="Times New Roman"/>
          <w:color w:val="323232"/>
          <w:sz w:val="28"/>
          <w:szCs w:val="28"/>
        </w:rPr>
        <w:t xml:space="preserve"> </w:t>
      </w:r>
      <w:r w:rsidRPr="004A7575">
        <w:rPr>
          <w:rFonts w:ascii="Times New Roman" w:hAnsi="Times New Roman"/>
          <w:color w:val="323232"/>
          <w:sz w:val="28"/>
          <w:szCs w:val="28"/>
        </w:rPr>
        <w:lastRenderedPageBreak/>
        <w:t xml:space="preserve">СЭС изменяется от 0,001 до 0,006 га/кВт с наиболее вероятными значениями 0,003–0,004 га/кВт. Это меньше, чем для ГЭС, но больше, чем для ТЭС и АЭС. При этом надо учесть, что солнечные станции весьма материалоемки (металл, стекло, бетон и т.д.), к тому же в приведенных значениях </w:t>
      </w:r>
      <w:proofErr w:type="spellStart"/>
      <w:r w:rsidRPr="004A7575">
        <w:rPr>
          <w:rFonts w:ascii="Times New Roman" w:hAnsi="Times New Roman"/>
          <w:color w:val="323232"/>
          <w:sz w:val="28"/>
          <w:szCs w:val="28"/>
        </w:rPr>
        <w:t>землеемкости</w:t>
      </w:r>
      <w:proofErr w:type="spellEnd"/>
      <w:r w:rsidRPr="004A7575">
        <w:rPr>
          <w:rFonts w:ascii="Times New Roman" w:hAnsi="Times New Roman"/>
          <w:color w:val="323232"/>
          <w:sz w:val="28"/>
          <w:szCs w:val="28"/>
        </w:rPr>
        <w:t xml:space="preserve"> не учитываются изъятие земли на стадиях добычи и обработки сырья. В случае создания СЭС с солнечными прудами удельная </w:t>
      </w:r>
      <w:proofErr w:type="spellStart"/>
      <w:r w:rsidRPr="004A7575">
        <w:rPr>
          <w:rFonts w:ascii="Times New Roman" w:hAnsi="Times New Roman"/>
          <w:color w:val="323232"/>
          <w:sz w:val="28"/>
          <w:szCs w:val="28"/>
        </w:rPr>
        <w:t>землеёмкость</w:t>
      </w:r>
      <w:proofErr w:type="spellEnd"/>
      <w:r w:rsidRPr="004A7575">
        <w:rPr>
          <w:rFonts w:ascii="Times New Roman" w:hAnsi="Times New Roman"/>
          <w:color w:val="323232"/>
          <w:sz w:val="28"/>
          <w:szCs w:val="28"/>
        </w:rPr>
        <w:t xml:space="preserve"> повысится и увеличится опасность загрязнения подземных вод рассолами. Солнечные концентраторы вызывают большие по площади затенения земель, что приводит к сильным изменениям почвенных условий, растительности и т. д. Нежелательное экологическое действие в районе расположения станции вызывает нагрев воздуха при прохождении через него солнечного излучения, сконцентрированного зеркальными отражателями. Это приводит к изменению теплового баланса, влажности, направления ветров; в некоторых случаях возможны перегрев и возгорание систем, использующих концентраторы, со всеми вытекающими отсюда последствиями. Применение низкокипящих жидкостей и возможные их утечки в солнечных энергетических системах во время длительной эксплуатации могут привести к значительному загрязнению питьевой воды. Особую опасность представляют жидкости, содержащие хроматы и нитриты, являющиеся высокотоксичными веществами.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Гелиотехника также косвенным образом оказывает влияние на окружающую среду. В районах ее развития должны возводиться крупные комплексы по производству бетона, стекла и стали. Во время изготовления кремниевых, кадмиевых и </w:t>
      </w:r>
      <w:proofErr w:type="spellStart"/>
      <w:r w:rsidRPr="004A7575">
        <w:rPr>
          <w:rFonts w:ascii="Times New Roman" w:hAnsi="Times New Roman"/>
          <w:color w:val="323232"/>
          <w:sz w:val="28"/>
          <w:szCs w:val="28"/>
        </w:rPr>
        <w:t>арсенидогелиевых</w:t>
      </w:r>
      <w:proofErr w:type="spellEnd"/>
      <w:r w:rsidRPr="004A7575">
        <w:rPr>
          <w:rFonts w:ascii="Times New Roman" w:hAnsi="Times New Roman"/>
          <w:color w:val="323232"/>
          <w:sz w:val="28"/>
          <w:szCs w:val="28"/>
        </w:rPr>
        <w:t xml:space="preserve"> фотоэлектрических элементов в воздухе производственных помещений появляются кремниевая пыль, кадмиевые и арсенидные соединения, опасные для здоровья людей.</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Космические СЭС за счет СВЧ-излучения могут оказывать влияние на климат, создавать помехи </w:t>
      </w:r>
      <w:proofErr w:type="gramStart"/>
      <w:r w:rsidRPr="004A7575">
        <w:rPr>
          <w:rFonts w:ascii="Times New Roman" w:hAnsi="Times New Roman"/>
          <w:color w:val="323232"/>
          <w:sz w:val="28"/>
          <w:szCs w:val="28"/>
        </w:rPr>
        <w:t>теле-и</w:t>
      </w:r>
      <w:proofErr w:type="gramEnd"/>
      <w:r w:rsidRPr="004A7575">
        <w:rPr>
          <w:rFonts w:ascii="Times New Roman" w:hAnsi="Times New Roman"/>
          <w:color w:val="323232"/>
          <w:sz w:val="28"/>
          <w:szCs w:val="28"/>
        </w:rPr>
        <w:t xml:space="preserve"> радиосвязи, воздействовать на незащищенные живые организмы, попавшие в зону его влияния. В связи с этим необходимо использовать экологически чистый диапазон волн для передачи энергии на Землю.</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Таким образом, неблагоприятные воздействия </w:t>
      </w:r>
      <w:proofErr w:type="gramStart"/>
      <w:r w:rsidRPr="004A7575">
        <w:rPr>
          <w:rFonts w:ascii="Times New Roman" w:hAnsi="Times New Roman"/>
          <w:color w:val="323232"/>
          <w:sz w:val="28"/>
          <w:szCs w:val="28"/>
        </w:rPr>
        <w:t>солнечной</w:t>
      </w:r>
      <w:proofErr w:type="gramEnd"/>
      <w:r w:rsidRPr="004A7575">
        <w:rPr>
          <w:rFonts w:ascii="Times New Roman" w:hAnsi="Times New Roman"/>
          <w:color w:val="323232"/>
          <w:sz w:val="28"/>
          <w:szCs w:val="28"/>
        </w:rPr>
        <w:t xml:space="preserve"> </w:t>
      </w:r>
      <w:proofErr w:type="spellStart"/>
      <w:r w:rsidRPr="004A7575">
        <w:rPr>
          <w:rFonts w:ascii="Times New Roman" w:hAnsi="Times New Roman"/>
          <w:color w:val="323232"/>
          <w:sz w:val="28"/>
          <w:szCs w:val="28"/>
        </w:rPr>
        <w:t>энергетикина</w:t>
      </w:r>
      <w:proofErr w:type="spellEnd"/>
      <w:r w:rsidRPr="004A7575">
        <w:rPr>
          <w:rFonts w:ascii="Times New Roman" w:hAnsi="Times New Roman"/>
          <w:color w:val="323232"/>
          <w:sz w:val="28"/>
          <w:szCs w:val="28"/>
        </w:rPr>
        <w:t xml:space="preserve"> окружающую среду могут проявляться: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отчуждении земельных площадей, их возможной деградации;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большой материалоемкости;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возможности утечки рабочих жидкостей, содержащих хлораты и нитриты;</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опасности перегрева и возгорания систем, заражения продуктов токсичными веществами при использовании солнечных систем в сельском хозяйстве;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изменении теплового баланса, влажности, направления ветра в районе расположения станции;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затемнении больших территорий солнечными концентраторами, возможной деградации земель;</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в воздействии на климат </w:t>
      </w:r>
      <w:proofErr w:type="gramStart"/>
      <w:r w:rsidRPr="004A7575">
        <w:rPr>
          <w:rFonts w:ascii="Times New Roman" w:hAnsi="Times New Roman"/>
          <w:color w:val="323232"/>
          <w:sz w:val="28"/>
          <w:szCs w:val="28"/>
        </w:rPr>
        <w:t>космических</w:t>
      </w:r>
      <w:proofErr w:type="gramEnd"/>
      <w:r w:rsidRPr="004A7575">
        <w:rPr>
          <w:rFonts w:ascii="Times New Roman" w:hAnsi="Times New Roman"/>
          <w:color w:val="323232"/>
          <w:sz w:val="28"/>
          <w:szCs w:val="28"/>
        </w:rPr>
        <w:t xml:space="preserve"> СЭС;</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создании помех телевидению и радиосвязи;</w:t>
      </w:r>
    </w:p>
    <w:p w:rsidR="00D83220" w:rsidRPr="004A7575" w:rsidRDefault="00D83220" w:rsidP="00435D8D">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в передаче энергии на Землю в виде микроволнового излучения, опасного для живых организмов и человека.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lastRenderedPageBreak/>
        <w:t>Влияние ветроэнергетики на природную среду</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Факторы воздействия </w:t>
      </w:r>
      <w:proofErr w:type="spellStart"/>
      <w:r w:rsidRPr="004A7575">
        <w:rPr>
          <w:rFonts w:ascii="Times New Roman" w:hAnsi="Times New Roman"/>
          <w:color w:val="323232"/>
          <w:sz w:val="28"/>
          <w:szCs w:val="28"/>
        </w:rPr>
        <w:t>ветроэлектростанций</w:t>
      </w:r>
      <w:proofErr w:type="spellEnd"/>
      <w:r w:rsidRPr="004A7575">
        <w:rPr>
          <w:rFonts w:ascii="Times New Roman" w:hAnsi="Times New Roman"/>
          <w:color w:val="323232"/>
          <w:sz w:val="28"/>
          <w:szCs w:val="28"/>
        </w:rPr>
        <w:t xml:space="preserve"> (ВЭС) на природную </w:t>
      </w:r>
      <w:proofErr w:type="gramStart"/>
      <w:r w:rsidRPr="004A7575">
        <w:rPr>
          <w:rFonts w:ascii="Times New Roman" w:hAnsi="Times New Roman"/>
          <w:color w:val="323232"/>
          <w:sz w:val="28"/>
          <w:szCs w:val="28"/>
        </w:rPr>
        <w:t>среду</w:t>
      </w:r>
      <w:proofErr w:type="gramEnd"/>
      <w:r w:rsidRPr="004A7575">
        <w:rPr>
          <w:rFonts w:ascii="Times New Roman" w:hAnsi="Times New Roman"/>
          <w:color w:val="323232"/>
          <w:sz w:val="28"/>
          <w:szCs w:val="28"/>
        </w:rPr>
        <w:t xml:space="preserve"> а также их последствия и основные мероприятия по снижению и устранению отрицательных проявлений приведены в таблице. Рассмотрим некоторые из них более подробно.</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Под мощные промышленные ВЭС необходима площадь из расчета от 5 до 15 МВт/</w:t>
      </w:r>
      <w:proofErr w:type="spellStart"/>
      <w:r w:rsidRPr="004A7575">
        <w:rPr>
          <w:rFonts w:ascii="Times New Roman" w:hAnsi="Times New Roman"/>
          <w:color w:val="323232"/>
          <w:sz w:val="28"/>
          <w:szCs w:val="28"/>
        </w:rPr>
        <w:t>кв</w:t>
      </w:r>
      <w:proofErr w:type="gramStart"/>
      <w:r w:rsidRPr="004A7575">
        <w:rPr>
          <w:rFonts w:ascii="Times New Roman" w:hAnsi="Times New Roman"/>
          <w:color w:val="323232"/>
          <w:sz w:val="28"/>
          <w:szCs w:val="28"/>
        </w:rPr>
        <w:t>.к</w:t>
      </w:r>
      <w:proofErr w:type="gramEnd"/>
      <w:r w:rsidRPr="004A7575">
        <w:rPr>
          <w:rFonts w:ascii="Times New Roman" w:hAnsi="Times New Roman"/>
          <w:color w:val="323232"/>
          <w:sz w:val="28"/>
          <w:szCs w:val="28"/>
        </w:rPr>
        <w:t>м</w:t>
      </w:r>
      <w:proofErr w:type="spellEnd"/>
      <w:r w:rsidRPr="004A7575">
        <w:rPr>
          <w:rFonts w:ascii="Times New Roman" w:hAnsi="Times New Roman"/>
          <w:color w:val="323232"/>
          <w:sz w:val="28"/>
          <w:szCs w:val="28"/>
        </w:rPr>
        <w:t xml:space="preserve"> в зависимости от розы ветров и местного рельефа района. Для ВЭС мощностью 1000 МВт потребуется площадь от 70 до 200 кв. км. Выделение таких площадей в промышленных регионах сопряжено с большими трудностями, хотя частично эти земли могут использоваться и под хозяйственные нужды. Например, в Калифорнии в 50 км от г. Сан-Франциско на перевале </w:t>
      </w:r>
      <w:proofErr w:type="spellStart"/>
      <w:r w:rsidRPr="004A7575">
        <w:rPr>
          <w:rFonts w:ascii="Times New Roman" w:hAnsi="Times New Roman"/>
          <w:color w:val="323232"/>
          <w:sz w:val="28"/>
          <w:szCs w:val="28"/>
        </w:rPr>
        <w:t>Алтамонт</w:t>
      </w:r>
      <w:proofErr w:type="spellEnd"/>
      <w:r w:rsidRPr="004A7575">
        <w:rPr>
          <w:rFonts w:ascii="Times New Roman" w:hAnsi="Times New Roman"/>
          <w:color w:val="323232"/>
          <w:sz w:val="28"/>
          <w:szCs w:val="28"/>
        </w:rPr>
        <w:t>-Пасс земля, отведенная под парк мощной ВЭС, одновременно служит для сельскохозяйственных целей.</w:t>
      </w:r>
    </w:p>
    <w:p w:rsidR="00D83220" w:rsidRPr="004A7575" w:rsidRDefault="00A51C09" w:rsidP="004A7575">
      <w:pPr>
        <w:spacing w:after="0" w:line="240" w:lineRule="auto"/>
        <w:ind w:left="-426"/>
        <w:jc w:val="both"/>
        <w:rPr>
          <w:rFonts w:ascii="Times New Roman" w:hAnsi="Times New Roman"/>
          <w:color w:val="323232"/>
          <w:sz w:val="28"/>
          <w:szCs w:val="28"/>
        </w:rPr>
      </w:pPr>
      <w:r>
        <w:rPr>
          <w:rFonts w:ascii="Times New Roman" w:hAnsi="Times New Roman"/>
          <w:color w:val="323232"/>
          <w:sz w:val="28"/>
          <w:szCs w:val="28"/>
        </w:rPr>
        <w:t xml:space="preserve">   </w:t>
      </w:r>
      <w:r w:rsidR="00D83220" w:rsidRPr="004A7575">
        <w:rPr>
          <w:rFonts w:ascii="Times New Roman" w:hAnsi="Times New Roman"/>
          <w:color w:val="323232"/>
          <w:sz w:val="28"/>
          <w:szCs w:val="28"/>
        </w:rPr>
        <w:t>Проблема использования территории упрощается при размещении ВЭС на акваториях. В Дании дамба, на которой установлен парк ВЭУ, одновременно является пирсом для рыболовных судов. Использование территории, занятой ветровым парком, под другие цели зависит от шумовых эффектов и степени риска при поломках ВЭУ. У больших ВЭУ лопасть при отрыве может быть отброшена на 400–800 м.</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Наиболее важный фактор влияния ВЭС на окружающую среду – это акустическое воздействие. В зарубежной практике выполнено достаточно исследований и натурных изменений уровня и частоты шума для различных ВЭУ с ветроколесами, отличающимися конструкцией, материалами, высотой над землей, и для разных природных условий (скорость и направление ветра, подстилающая поверхность и т. д.).</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Шумовые эффекты от ВЭУ имеют разную природу и подразделяются на механические (шум от редукторов, подшипников и генераторов) и аэродинамические воздействия. Последние, в свою очередь, могут быть низкочастотными (менее 16-20 Гц) и высокочастотными (от 20 Гц до нескольких кГц). Они вызваны вращением рабочего колеса и определяются следующими явлениями - образованием разрежения за ротором или ветроколесом с устремлением потоков воздуха в некую точку схода турбулентных потоков, пульсациями подъемной силы на профиле лопасти, взаимодействием турбулентного пограничного слоя с задней кромкой лопасти.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Удаление ВЭС от населенных пунктов и мест отдыха решает проблему шумового эффекта для людей. Однако шум может повлиять на фауну, в том числе на морскую фауну в районе </w:t>
      </w:r>
      <w:proofErr w:type="gramStart"/>
      <w:r w:rsidRPr="004A7575">
        <w:rPr>
          <w:rFonts w:ascii="Times New Roman" w:hAnsi="Times New Roman"/>
          <w:color w:val="323232"/>
          <w:sz w:val="28"/>
          <w:szCs w:val="28"/>
        </w:rPr>
        <w:t>экваториальных</w:t>
      </w:r>
      <w:proofErr w:type="gramEnd"/>
      <w:r w:rsidRPr="004A7575">
        <w:rPr>
          <w:rFonts w:ascii="Times New Roman" w:hAnsi="Times New Roman"/>
          <w:color w:val="323232"/>
          <w:sz w:val="28"/>
          <w:szCs w:val="28"/>
        </w:rPr>
        <w:t xml:space="preserve"> ВЭС. По зарубежным данным, вероятность поражения птиц ветровыми турбинами оценивается в 10%, если пути миграции проходят через ветровой парк. Размещение ветровых парков повлияет на пути миграции птиц и рыб </w:t>
      </w:r>
      <w:proofErr w:type="gramStart"/>
      <w:r w:rsidRPr="004A7575">
        <w:rPr>
          <w:rFonts w:ascii="Times New Roman" w:hAnsi="Times New Roman"/>
          <w:color w:val="323232"/>
          <w:sz w:val="28"/>
          <w:szCs w:val="28"/>
        </w:rPr>
        <w:t>для</w:t>
      </w:r>
      <w:proofErr w:type="gramEnd"/>
      <w:r w:rsidRPr="004A7575">
        <w:rPr>
          <w:rFonts w:ascii="Times New Roman" w:hAnsi="Times New Roman"/>
          <w:color w:val="323232"/>
          <w:sz w:val="28"/>
          <w:szCs w:val="28"/>
        </w:rPr>
        <w:t xml:space="preserve"> экваториальных ВЭС.</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Высказываются предположения, что экранирующее действие ВЭС на пути естественных воздушных потоков будет незначительным и его можно не принимать во внимание. Это объясняется тем, что ВЭУ используют небольшой приземный слой перемещающихся воздушных масс (около 100-150 м) и притом не более 50 % их кинетической энергии. Однако мощные ВЭС могут оказать </w:t>
      </w:r>
      <w:r w:rsidRPr="004A7575">
        <w:rPr>
          <w:rFonts w:ascii="Times New Roman" w:hAnsi="Times New Roman"/>
          <w:color w:val="323232"/>
          <w:sz w:val="28"/>
          <w:szCs w:val="28"/>
        </w:rPr>
        <w:lastRenderedPageBreak/>
        <w:t xml:space="preserve">влияние на окружающую среду - </w:t>
      </w:r>
      <w:proofErr w:type="gramStart"/>
      <w:r w:rsidRPr="004A7575">
        <w:rPr>
          <w:rFonts w:ascii="Times New Roman" w:hAnsi="Times New Roman"/>
          <w:color w:val="323232"/>
          <w:sz w:val="28"/>
          <w:szCs w:val="28"/>
        </w:rPr>
        <w:t>например</w:t>
      </w:r>
      <w:proofErr w:type="gramEnd"/>
      <w:r w:rsidRPr="004A7575">
        <w:rPr>
          <w:rFonts w:ascii="Times New Roman" w:hAnsi="Times New Roman"/>
          <w:color w:val="323232"/>
          <w:sz w:val="28"/>
          <w:szCs w:val="28"/>
        </w:rPr>
        <w:t xml:space="preserve"> уменьшить вентиляцию воздуха в районе размещения ветрового парка. Экранирующее действие ветрового парка может оказаться эквивалентным действию возвышенности такой же площади и высотой порядка 100-150 м.</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Помехи, вызванные отражением электромагнитных волн лопастями ветровых турбин, могут сказываться на качестве телевизионных и </w:t>
      </w:r>
      <w:proofErr w:type="gramStart"/>
      <w:r w:rsidRPr="004A7575">
        <w:rPr>
          <w:rFonts w:ascii="Times New Roman" w:hAnsi="Times New Roman"/>
          <w:color w:val="323232"/>
          <w:sz w:val="28"/>
          <w:szCs w:val="28"/>
        </w:rPr>
        <w:t>радиопередач</w:t>
      </w:r>
      <w:proofErr w:type="gramEnd"/>
      <w:r w:rsidRPr="004A7575">
        <w:rPr>
          <w:rFonts w:ascii="Times New Roman" w:hAnsi="Times New Roman"/>
          <w:color w:val="323232"/>
          <w:sz w:val="28"/>
          <w:szCs w:val="28"/>
        </w:rPr>
        <w:t xml:space="preserve"> а также различных навигационных систем в районе размещения ветрового парка ВЭС на расстоянии нескольких километров. Наиболее радикальный способ уменьшения помех – удаление ветрового парка на соответствующее расстояние от коммуникаций. В ряде случаев помех можно избежать, установив ретрансляторы. Этот вопрос не относится к категории </w:t>
      </w:r>
      <w:proofErr w:type="gramStart"/>
      <w:r w:rsidRPr="004A7575">
        <w:rPr>
          <w:rFonts w:ascii="Times New Roman" w:hAnsi="Times New Roman"/>
          <w:color w:val="323232"/>
          <w:sz w:val="28"/>
          <w:szCs w:val="28"/>
        </w:rPr>
        <w:t>трудноразрешимых</w:t>
      </w:r>
      <w:proofErr w:type="gramEnd"/>
      <w:r w:rsidRPr="004A7575">
        <w:rPr>
          <w:rFonts w:ascii="Times New Roman" w:hAnsi="Times New Roman"/>
          <w:color w:val="323232"/>
          <w:sz w:val="28"/>
          <w:szCs w:val="28"/>
        </w:rPr>
        <w:t>, и в каждом случае может быть найдено конкретное решение.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Неблагоприятные факторы ветроэнергетики: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шумовые воздействия, электр</w:t>
      </w:r>
      <w:proofErr w:type="gramStart"/>
      <w:r w:rsidRPr="004A7575">
        <w:rPr>
          <w:rFonts w:ascii="Times New Roman" w:hAnsi="Times New Roman"/>
          <w:color w:val="323232"/>
          <w:sz w:val="28"/>
          <w:szCs w:val="28"/>
        </w:rPr>
        <w:t>о-</w:t>
      </w:r>
      <w:proofErr w:type="gramEnd"/>
      <w:r w:rsidRPr="004A7575">
        <w:rPr>
          <w:rFonts w:ascii="Times New Roman" w:hAnsi="Times New Roman"/>
          <w:color w:val="323232"/>
          <w:sz w:val="28"/>
          <w:szCs w:val="28"/>
        </w:rPr>
        <w:t>, радио-и телевизионные помехи;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отчуждение земельных площадей;</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локальные климатические изменения;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опасность для мигрирующих птиц и насекомых;</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ландшафтная несовместимость, непривлекательность, </w:t>
      </w:r>
      <w:proofErr w:type="gramStart"/>
      <w:r w:rsidRPr="004A7575">
        <w:rPr>
          <w:rFonts w:ascii="Times New Roman" w:hAnsi="Times New Roman"/>
          <w:color w:val="323232"/>
          <w:sz w:val="28"/>
          <w:szCs w:val="28"/>
        </w:rPr>
        <w:t>визуальное</w:t>
      </w:r>
      <w:proofErr w:type="gramEnd"/>
      <w:r w:rsidRPr="004A7575">
        <w:rPr>
          <w:rFonts w:ascii="Times New Roman" w:hAnsi="Times New Roman"/>
          <w:color w:val="323232"/>
          <w:sz w:val="28"/>
          <w:szCs w:val="28"/>
        </w:rPr>
        <w:t xml:space="preserve"> </w:t>
      </w:r>
      <w:proofErr w:type="spellStart"/>
      <w:r w:rsidRPr="004A7575">
        <w:rPr>
          <w:rFonts w:ascii="Times New Roman" w:hAnsi="Times New Roman"/>
          <w:color w:val="323232"/>
          <w:sz w:val="28"/>
          <w:szCs w:val="28"/>
        </w:rPr>
        <w:t>невосприятие</w:t>
      </w:r>
      <w:proofErr w:type="spellEnd"/>
      <w:r w:rsidRPr="004A7575">
        <w:rPr>
          <w:rFonts w:ascii="Times New Roman" w:hAnsi="Times New Roman"/>
          <w:color w:val="323232"/>
          <w:sz w:val="28"/>
          <w:szCs w:val="28"/>
        </w:rPr>
        <w:t>;</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изменение маршрутов традиционных морских перевозок, неблагоприятные воздействия на морских животных.</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
          <w:bCs/>
          <w:color w:val="323232"/>
          <w:sz w:val="28"/>
          <w:szCs w:val="28"/>
        </w:rPr>
        <w:t>Экологические последствия использования биоэнергетических установок.</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Биоэнергетические станции по сравнению с традиционными электростанциями и другими НВИЭ являются наиболее экологически безопасными. Они способствуют избавлению окружающей среды от загрязнения всевозможными отходами. Так, например, анаэробная ферментация – эффективное средство не только реализации отходов животноводства, но и обеспечения экологической чистоты, так как твердые органические вещества теряют запах и становятся менее привлекательными для грызунов и насекомых (в процессе перегнивания разрушаются болезнетворные микроорганизмы). Кроме того, образуются дополнительный корм для скота (протеин) и удобрения.</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Городские стоки и твердые отходы, отходы при рубках леса и деревообрабатывающей промышленности, представляя </w:t>
      </w:r>
      <w:proofErr w:type="gramStart"/>
      <w:r w:rsidRPr="004A7575">
        <w:rPr>
          <w:rFonts w:ascii="Times New Roman" w:hAnsi="Times New Roman"/>
          <w:color w:val="323232"/>
          <w:sz w:val="28"/>
          <w:szCs w:val="28"/>
        </w:rPr>
        <w:t>собой</w:t>
      </w:r>
      <w:proofErr w:type="gramEnd"/>
      <w:r w:rsidRPr="004A7575">
        <w:rPr>
          <w:rFonts w:ascii="Times New Roman" w:hAnsi="Times New Roman"/>
          <w:color w:val="323232"/>
          <w:sz w:val="28"/>
          <w:szCs w:val="28"/>
        </w:rPr>
        <w:t xml:space="preserve"> возможные источники сильного загрязнения природной среды, являются в то же время сырьем для получения энергии, удобрений, ценных химических веществ. Поэтому широкое развитие биоэнергетики эффективно в экологическом отношении. Однако неблагоприятные воздействия на объекты природной среды при энергетическом использовании биомассы имеют место. Прямое сжигание древесины дает большое количество твердых частиц, органических компонентов, окиси углерода и других газов. По концентрации некоторых загрязнителей они превосходят продукты сгорания нефти и ее производных. Другим экологическим последствием сжигания древесины являются значительные тепловые потери.</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 xml:space="preserve">По сравнению с древесиной биогаз – более чистое топливо. Вместе с тем необходимы меры предосторожности при производстве и потреблении биогаза, </w:t>
      </w:r>
      <w:r w:rsidRPr="004A7575">
        <w:rPr>
          <w:rFonts w:ascii="Times New Roman" w:hAnsi="Times New Roman"/>
          <w:color w:val="323232"/>
          <w:sz w:val="28"/>
          <w:szCs w:val="28"/>
        </w:rPr>
        <w:lastRenderedPageBreak/>
        <w:t>так как метан взрывоопасен. Поэтому при его хранении, транспортировке и использовании следует осуществлять регулярный контроль для обнаружения и ликвидации утечек.</w:t>
      </w:r>
    </w:p>
    <w:p w:rsidR="00D83220"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color w:val="323232"/>
          <w:sz w:val="28"/>
          <w:szCs w:val="28"/>
        </w:rPr>
        <w:t>При ферментационных процессах по переработке биомассы в этанол образуется большое количество побочных продуктов (промывочные воды и остатки перегонки), являющихся серьезными загрязнителями окружающей среды.</w:t>
      </w:r>
    </w:p>
    <w:p w:rsidR="003B1D84" w:rsidRPr="004A7575" w:rsidRDefault="003B1D84" w:rsidP="004A7575">
      <w:pPr>
        <w:spacing w:after="0" w:line="240" w:lineRule="auto"/>
        <w:ind w:left="-426"/>
        <w:jc w:val="both"/>
        <w:rPr>
          <w:rFonts w:ascii="Times New Roman" w:hAnsi="Times New Roman"/>
          <w:color w:val="323232"/>
          <w:sz w:val="28"/>
          <w:szCs w:val="28"/>
        </w:rPr>
      </w:pPr>
    </w:p>
    <w:p w:rsidR="00D83220" w:rsidRPr="004A7575" w:rsidRDefault="003B1D84" w:rsidP="004A7575">
      <w:pPr>
        <w:spacing w:after="0" w:line="240" w:lineRule="auto"/>
        <w:ind w:left="-426"/>
        <w:jc w:val="both"/>
        <w:rPr>
          <w:rFonts w:ascii="Times New Roman" w:hAnsi="Times New Roman"/>
          <w:iCs/>
          <w:sz w:val="28"/>
          <w:szCs w:val="28"/>
        </w:rPr>
      </w:pPr>
      <w:r>
        <w:rPr>
          <w:rFonts w:ascii="Times New Roman" w:hAnsi="Times New Roman"/>
          <w:iCs/>
          <w:sz w:val="28"/>
          <w:szCs w:val="28"/>
        </w:rPr>
        <w:t>Контрольные вопросы:</w:t>
      </w:r>
    </w:p>
    <w:p w:rsidR="00D83220" w:rsidRPr="004A7575" w:rsidRDefault="00D83220" w:rsidP="004A7575">
      <w:pPr>
        <w:spacing w:after="0" w:line="240" w:lineRule="auto"/>
        <w:ind w:left="-426"/>
        <w:rPr>
          <w:rFonts w:ascii="Times New Roman" w:hAnsi="Times New Roman"/>
          <w:sz w:val="28"/>
          <w:szCs w:val="28"/>
        </w:rPr>
      </w:pPr>
      <w:r w:rsidRPr="004A7575">
        <w:rPr>
          <w:rFonts w:ascii="Times New Roman" w:hAnsi="Times New Roman"/>
          <w:sz w:val="28"/>
          <w:szCs w:val="28"/>
        </w:rPr>
        <w:t>1</w:t>
      </w:r>
      <w:r w:rsidR="003B1D84">
        <w:rPr>
          <w:rFonts w:ascii="Times New Roman" w:hAnsi="Times New Roman"/>
          <w:sz w:val="28"/>
          <w:szCs w:val="28"/>
        </w:rPr>
        <w:t>.</w:t>
      </w:r>
      <w:r w:rsidRPr="004A7575">
        <w:rPr>
          <w:rFonts w:ascii="Times New Roman" w:hAnsi="Times New Roman"/>
          <w:sz w:val="28"/>
          <w:szCs w:val="28"/>
        </w:rPr>
        <w:t xml:space="preserve"> </w:t>
      </w:r>
      <w:r w:rsidR="003B1D84">
        <w:rPr>
          <w:rFonts w:ascii="Times New Roman" w:hAnsi="Times New Roman"/>
          <w:color w:val="323232"/>
          <w:sz w:val="28"/>
          <w:szCs w:val="28"/>
        </w:rPr>
        <w:t>Дайте характеристику т</w:t>
      </w:r>
      <w:r w:rsidRPr="004A7575">
        <w:rPr>
          <w:rFonts w:ascii="Times New Roman" w:hAnsi="Times New Roman"/>
          <w:color w:val="323232"/>
          <w:sz w:val="28"/>
          <w:szCs w:val="28"/>
        </w:rPr>
        <w:t>опливно-энергетически</w:t>
      </w:r>
      <w:r w:rsidR="003B1D84">
        <w:rPr>
          <w:rFonts w:ascii="Times New Roman" w:hAnsi="Times New Roman"/>
          <w:color w:val="323232"/>
          <w:sz w:val="28"/>
          <w:szCs w:val="28"/>
        </w:rPr>
        <w:t>м</w:t>
      </w:r>
      <w:r w:rsidRPr="004A7575">
        <w:rPr>
          <w:rFonts w:ascii="Times New Roman" w:hAnsi="Times New Roman"/>
          <w:color w:val="323232"/>
          <w:sz w:val="28"/>
          <w:szCs w:val="28"/>
        </w:rPr>
        <w:t xml:space="preserve"> ресурс</w:t>
      </w:r>
      <w:r w:rsidR="003B1D84">
        <w:rPr>
          <w:rFonts w:ascii="Times New Roman" w:hAnsi="Times New Roman"/>
          <w:color w:val="323232"/>
          <w:sz w:val="28"/>
          <w:szCs w:val="28"/>
        </w:rPr>
        <w:t>ам</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sz w:val="28"/>
          <w:szCs w:val="28"/>
        </w:rPr>
        <w:t>2</w:t>
      </w:r>
      <w:r w:rsidR="003B1D84">
        <w:rPr>
          <w:rFonts w:ascii="Times New Roman" w:hAnsi="Times New Roman"/>
          <w:sz w:val="28"/>
          <w:szCs w:val="28"/>
        </w:rPr>
        <w:t>.</w:t>
      </w:r>
      <w:r w:rsidRPr="004A7575">
        <w:rPr>
          <w:rFonts w:ascii="Times New Roman" w:hAnsi="Times New Roman"/>
          <w:sz w:val="28"/>
          <w:szCs w:val="28"/>
        </w:rPr>
        <w:t xml:space="preserve"> </w:t>
      </w:r>
      <w:r w:rsidRPr="004A7575">
        <w:rPr>
          <w:rFonts w:ascii="Times New Roman" w:hAnsi="Times New Roman"/>
          <w:bCs/>
          <w:color w:val="323232"/>
          <w:sz w:val="28"/>
          <w:szCs w:val="28"/>
        </w:rPr>
        <w:t>Энергосберегающие технологии и их актуальность</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sz w:val="28"/>
          <w:szCs w:val="28"/>
        </w:rPr>
        <w:t>3</w:t>
      </w:r>
      <w:r w:rsidR="003B1D84">
        <w:rPr>
          <w:rFonts w:ascii="Times New Roman" w:hAnsi="Times New Roman"/>
          <w:sz w:val="28"/>
          <w:szCs w:val="28"/>
        </w:rPr>
        <w:t>.</w:t>
      </w:r>
      <w:r w:rsidRPr="004A7575">
        <w:rPr>
          <w:rFonts w:ascii="Times New Roman" w:hAnsi="Times New Roman"/>
          <w:sz w:val="28"/>
          <w:szCs w:val="28"/>
        </w:rPr>
        <w:t xml:space="preserve"> </w:t>
      </w:r>
      <w:r w:rsidR="003B1D84">
        <w:rPr>
          <w:rFonts w:ascii="Times New Roman" w:hAnsi="Times New Roman"/>
          <w:bCs/>
          <w:color w:val="323232"/>
          <w:sz w:val="28"/>
          <w:szCs w:val="28"/>
        </w:rPr>
        <w:t>Что такое т</w:t>
      </w:r>
      <w:r w:rsidRPr="004A7575">
        <w:rPr>
          <w:rFonts w:ascii="Times New Roman" w:hAnsi="Times New Roman"/>
          <w:bCs/>
          <w:color w:val="323232"/>
          <w:sz w:val="28"/>
          <w:szCs w:val="28"/>
        </w:rPr>
        <w:t>опливо.</w:t>
      </w:r>
      <w:r w:rsidR="003B1D84">
        <w:rPr>
          <w:rFonts w:ascii="Times New Roman" w:hAnsi="Times New Roman"/>
          <w:bCs/>
          <w:color w:val="323232"/>
          <w:sz w:val="28"/>
          <w:szCs w:val="28"/>
        </w:rPr>
        <w:t xml:space="preserve"> Какие </w:t>
      </w:r>
      <w:r w:rsidRPr="004A7575">
        <w:rPr>
          <w:rFonts w:ascii="Times New Roman" w:hAnsi="Times New Roman"/>
          <w:bCs/>
          <w:color w:val="323232"/>
          <w:sz w:val="28"/>
          <w:szCs w:val="28"/>
        </w:rPr>
        <w:t xml:space="preserve"> современные виды топлива</w:t>
      </w:r>
      <w:r w:rsidR="003B1D84">
        <w:rPr>
          <w:rFonts w:ascii="Times New Roman" w:hAnsi="Times New Roman"/>
          <w:bCs/>
          <w:color w:val="323232"/>
          <w:sz w:val="28"/>
          <w:szCs w:val="28"/>
        </w:rPr>
        <w:t xml:space="preserve"> вы знаете?</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bCs/>
          <w:color w:val="323232"/>
          <w:sz w:val="28"/>
          <w:szCs w:val="28"/>
        </w:rPr>
        <w:t>4</w:t>
      </w:r>
      <w:r w:rsidR="003B1D84">
        <w:rPr>
          <w:rFonts w:ascii="Times New Roman" w:hAnsi="Times New Roman"/>
          <w:bCs/>
          <w:color w:val="323232"/>
          <w:sz w:val="28"/>
          <w:szCs w:val="28"/>
        </w:rPr>
        <w:t>.</w:t>
      </w:r>
      <w:r w:rsidRPr="004A7575">
        <w:rPr>
          <w:rFonts w:ascii="Times New Roman" w:hAnsi="Times New Roman"/>
          <w:bCs/>
          <w:color w:val="323232"/>
          <w:sz w:val="28"/>
          <w:szCs w:val="28"/>
        </w:rPr>
        <w:t xml:space="preserve"> </w:t>
      </w:r>
      <w:r w:rsidR="003B1D84">
        <w:rPr>
          <w:rFonts w:ascii="Times New Roman" w:hAnsi="Times New Roman"/>
          <w:bCs/>
          <w:color w:val="323232"/>
          <w:sz w:val="28"/>
          <w:szCs w:val="28"/>
        </w:rPr>
        <w:t>Какие современные т</w:t>
      </w:r>
      <w:r w:rsidRPr="004A7575">
        <w:rPr>
          <w:rFonts w:ascii="Times New Roman" w:hAnsi="Times New Roman"/>
          <w:bCs/>
          <w:color w:val="323232"/>
          <w:sz w:val="28"/>
          <w:szCs w:val="28"/>
        </w:rPr>
        <w:t>радиционные способы получения электрической энергии</w:t>
      </w:r>
    </w:p>
    <w:p w:rsidR="00D83220" w:rsidRPr="004A7575" w:rsidRDefault="003B1D84" w:rsidP="004A7575">
      <w:pPr>
        <w:spacing w:after="0" w:line="240" w:lineRule="auto"/>
        <w:ind w:left="-426"/>
        <w:jc w:val="both"/>
        <w:rPr>
          <w:rFonts w:ascii="Times New Roman" w:hAnsi="Times New Roman"/>
          <w:color w:val="323232"/>
          <w:sz w:val="28"/>
          <w:szCs w:val="28"/>
        </w:rPr>
      </w:pPr>
      <w:r>
        <w:rPr>
          <w:rFonts w:ascii="Times New Roman" w:hAnsi="Times New Roman"/>
          <w:bCs/>
          <w:color w:val="323232"/>
          <w:sz w:val="28"/>
          <w:szCs w:val="28"/>
        </w:rPr>
        <w:t xml:space="preserve">5. Какие </w:t>
      </w:r>
      <w:r w:rsidR="00D83220" w:rsidRPr="004A7575">
        <w:rPr>
          <w:rFonts w:ascii="Times New Roman" w:hAnsi="Times New Roman"/>
          <w:bCs/>
          <w:color w:val="323232"/>
          <w:sz w:val="28"/>
          <w:szCs w:val="28"/>
        </w:rPr>
        <w:t xml:space="preserve">современные виды топлива </w:t>
      </w:r>
      <w:r>
        <w:rPr>
          <w:rFonts w:ascii="Times New Roman" w:hAnsi="Times New Roman"/>
          <w:bCs/>
          <w:color w:val="323232"/>
          <w:sz w:val="28"/>
          <w:szCs w:val="28"/>
        </w:rPr>
        <w:t>вы знаете, дайте характеристику и эффективность данного вида топлива</w:t>
      </w:r>
    </w:p>
    <w:p w:rsidR="00D83220" w:rsidRPr="004A7575" w:rsidRDefault="00D83220" w:rsidP="004A7575">
      <w:pPr>
        <w:spacing w:after="0" w:line="240" w:lineRule="auto"/>
        <w:ind w:left="-426"/>
        <w:jc w:val="both"/>
        <w:rPr>
          <w:rFonts w:ascii="Times New Roman" w:hAnsi="Times New Roman"/>
          <w:color w:val="323232"/>
          <w:sz w:val="28"/>
          <w:szCs w:val="28"/>
        </w:rPr>
      </w:pPr>
      <w:r w:rsidRPr="004A7575">
        <w:rPr>
          <w:rFonts w:ascii="Times New Roman" w:hAnsi="Times New Roman"/>
          <w:sz w:val="28"/>
          <w:szCs w:val="28"/>
        </w:rPr>
        <w:t>6</w:t>
      </w:r>
      <w:r w:rsidR="003B1D84">
        <w:rPr>
          <w:rFonts w:ascii="Times New Roman" w:hAnsi="Times New Roman"/>
          <w:sz w:val="28"/>
          <w:szCs w:val="28"/>
        </w:rPr>
        <w:t>.</w:t>
      </w:r>
      <w:r w:rsidRPr="004A7575">
        <w:rPr>
          <w:rFonts w:ascii="Times New Roman" w:hAnsi="Times New Roman"/>
          <w:sz w:val="28"/>
          <w:szCs w:val="28"/>
        </w:rPr>
        <w:t xml:space="preserve"> </w:t>
      </w:r>
      <w:r w:rsidRPr="004A7575">
        <w:rPr>
          <w:rFonts w:ascii="Times New Roman" w:hAnsi="Times New Roman"/>
          <w:bCs/>
          <w:color w:val="323232"/>
          <w:sz w:val="28"/>
          <w:szCs w:val="28"/>
        </w:rPr>
        <w:t>Традиционные и н</w:t>
      </w:r>
      <w:r w:rsidR="003B1D84">
        <w:rPr>
          <w:rFonts w:ascii="Times New Roman" w:hAnsi="Times New Roman"/>
          <w:bCs/>
          <w:color w:val="323232"/>
          <w:sz w:val="28"/>
          <w:szCs w:val="28"/>
        </w:rPr>
        <w:t>етрадиционные источники энергии. Приведите примеры</w:t>
      </w:r>
    </w:p>
    <w:p w:rsidR="00D83220" w:rsidRPr="004A7575" w:rsidRDefault="00D83220" w:rsidP="004A7575">
      <w:pPr>
        <w:spacing w:after="0" w:line="240" w:lineRule="auto"/>
        <w:ind w:left="-426"/>
        <w:jc w:val="both"/>
        <w:rPr>
          <w:rFonts w:ascii="Times New Roman" w:hAnsi="Times New Roman"/>
          <w:b/>
          <w:iCs/>
          <w:sz w:val="28"/>
          <w:szCs w:val="28"/>
        </w:rPr>
      </w:pPr>
    </w:p>
    <w:p w:rsidR="00D83220" w:rsidRPr="004A7575" w:rsidRDefault="00D83220"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Литература: осн.1,2,7,</w:t>
      </w:r>
    </w:p>
    <w:p w:rsidR="002C3CCB" w:rsidRDefault="002C3CCB" w:rsidP="00435D8D">
      <w:pPr>
        <w:spacing w:after="0" w:line="240" w:lineRule="auto"/>
        <w:jc w:val="both"/>
        <w:rPr>
          <w:rFonts w:ascii="Times New Roman" w:hAnsi="Times New Roman"/>
          <w:iCs/>
          <w:sz w:val="28"/>
          <w:szCs w:val="28"/>
        </w:rPr>
      </w:pPr>
    </w:p>
    <w:p w:rsidR="00E14782" w:rsidRPr="004A7575" w:rsidRDefault="00E14782" w:rsidP="00435D8D">
      <w:pPr>
        <w:spacing w:after="0" w:line="240" w:lineRule="auto"/>
        <w:jc w:val="both"/>
        <w:rPr>
          <w:rFonts w:ascii="Times New Roman" w:hAnsi="Times New Roman"/>
          <w:b/>
          <w:iCs/>
          <w:sz w:val="28"/>
          <w:szCs w:val="28"/>
        </w:rPr>
      </w:pPr>
    </w:p>
    <w:p w:rsidR="00B63111" w:rsidRPr="004A7575" w:rsidRDefault="00D83220"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8 Тема:</w:t>
      </w:r>
      <w:r w:rsidR="003A4B17" w:rsidRPr="004A7575">
        <w:rPr>
          <w:rFonts w:ascii="Times New Roman" w:hAnsi="Times New Roman"/>
          <w:b/>
          <w:iCs/>
          <w:sz w:val="28"/>
          <w:szCs w:val="28"/>
        </w:rPr>
        <w:t xml:space="preserve"> </w:t>
      </w:r>
      <w:r w:rsidR="00B63111" w:rsidRPr="004A7575">
        <w:rPr>
          <w:rFonts w:ascii="Times New Roman" w:hAnsi="Times New Roman"/>
          <w:b/>
          <w:iCs/>
          <w:sz w:val="28"/>
          <w:szCs w:val="28"/>
        </w:rPr>
        <w:t>Экологическая оценка минерально-сырьевых ресурсов</w:t>
      </w:r>
    </w:p>
    <w:p w:rsidR="00B63111" w:rsidRPr="004A7575" w:rsidRDefault="00B63111" w:rsidP="004A7575">
      <w:pPr>
        <w:spacing w:after="0" w:line="240" w:lineRule="auto"/>
        <w:ind w:left="-426"/>
        <w:jc w:val="both"/>
        <w:rPr>
          <w:rFonts w:ascii="Times New Roman" w:hAnsi="Times New Roman"/>
          <w:b/>
          <w:i/>
          <w:iCs/>
          <w:sz w:val="28"/>
          <w:szCs w:val="28"/>
        </w:rPr>
      </w:pPr>
      <w:r w:rsidRPr="004A7575">
        <w:rPr>
          <w:rFonts w:ascii="Times New Roman" w:hAnsi="Times New Roman"/>
          <w:b/>
          <w:iCs/>
          <w:sz w:val="28"/>
          <w:szCs w:val="28"/>
        </w:rPr>
        <w:t>Цель</w:t>
      </w:r>
      <w:r w:rsidRPr="004A7575">
        <w:rPr>
          <w:rFonts w:ascii="Times New Roman" w:hAnsi="Times New Roman"/>
          <w:b/>
          <w:i/>
          <w:iCs/>
          <w:sz w:val="28"/>
          <w:szCs w:val="28"/>
        </w:rPr>
        <w:t>:</w:t>
      </w:r>
      <w:r w:rsidRPr="004A7575">
        <w:rPr>
          <w:rFonts w:ascii="Times New Roman" w:hAnsi="Times New Roman"/>
          <w:sz w:val="28"/>
          <w:szCs w:val="28"/>
        </w:rPr>
        <w:t xml:space="preserve"> рассмотреть значение минеральн</w:t>
      </w:r>
      <w:r w:rsidR="00435D8D">
        <w:rPr>
          <w:rFonts w:ascii="Times New Roman" w:hAnsi="Times New Roman"/>
          <w:sz w:val="28"/>
          <w:szCs w:val="28"/>
        </w:rPr>
        <w:t>о</w:t>
      </w:r>
      <w:r w:rsidR="003B1D84">
        <w:rPr>
          <w:rFonts w:ascii="Times New Roman" w:hAnsi="Times New Roman"/>
          <w:sz w:val="28"/>
          <w:szCs w:val="28"/>
        </w:rPr>
        <w:t xml:space="preserve"> </w:t>
      </w:r>
      <w:r w:rsidR="00435D8D">
        <w:rPr>
          <w:rFonts w:ascii="Times New Roman" w:hAnsi="Times New Roman"/>
          <w:sz w:val="28"/>
          <w:szCs w:val="28"/>
        </w:rPr>
        <w:t>- сырьевых</w:t>
      </w:r>
      <w:r w:rsidRPr="004A7575">
        <w:rPr>
          <w:rFonts w:ascii="Times New Roman" w:hAnsi="Times New Roman"/>
          <w:sz w:val="28"/>
          <w:szCs w:val="28"/>
        </w:rPr>
        <w:t xml:space="preserve"> ресурсов</w:t>
      </w:r>
      <w:r w:rsidR="00E14782">
        <w:rPr>
          <w:rFonts w:ascii="Times New Roman" w:hAnsi="Times New Roman"/>
          <w:sz w:val="28"/>
          <w:szCs w:val="28"/>
        </w:rPr>
        <w:t xml:space="preserve"> </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План: </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  Значение минеральных ресурсов в создании оптимального уровня жизни</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 </w:t>
      </w:r>
      <w:r w:rsidR="003B1D84">
        <w:rPr>
          <w:rFonts w:ascii="Times New Roman" w:hAnsi="Times New Roman"/>
          <w:sz w:val="28"/>
          <w:szCs w:val="28"/>
        </w:rPr>
        <w:t xml:space="preserve"> </w:t>
      </w:r>
      <w:r w:rsidRPr="004A7575">
        <w:rPr>
          <w:rFonts w:ascii="Times New Roman" w:hAnsi="Times New Roman"/>
          <w:sz w:val="28"/>
          <w:szCs w:val="28"/>
        </w:rPr>
        <w:t>Минеральны</w:t>
      </w:r>
      <w:r w:rsidR="003B1D84">
        <w:rPr>
          <w:rFonts w:ascii="Times New Roman" w:hAnsi="Times New Roman"/>
          <w:sz w:val="28"/>
          <w:szCs w:val="28"/>
        </w:rPr>
        <w:t>е</w:t>
      </w:r>
      <w:r w:rsidRPr="004A7575">
        <w:rPr>
          <w:rFonts w:ascii="Times New Roman" w:hAnsi="Times New Roman"/>
          <w:sz w:val="28"/>
          <w:szCs w:val="28"/>
        </w:rPr>
        <w:t xml:space="preserve"> ресурсы мира </w:t>
      </w:r>
    </w:p>
    <w:p w:rsidR="00B63111" w:rsidRPr="004A7575" w:rsidRDefault="002454A5" w:rsidP="004A7575">
      <w:pPr>
        <w:spacing w:after="0" w:line="240" w:lineRule="auto"/>
        <w:ind w:left="-426"/>
        <w:jc w:val="both"/>
        <w:rPr>
          <w:rFonts w:ascii="Times New Roman" w:hAnsi="Times New Roman"/>
          <w:sz w:val="28"/>
          <w:szCs w:val="28"/>
        </w:rPr>
      </w:pPr>
      <w:r>
        <w:rPr>
          <w:rFonts w:ascii="Times New Roman" w:hAnsi="Times New Roman"/>
          <w:sz w:val="28"/>
          <w:szCs w:val="28"/>
        </w:rPr>
        <w:t xml:space="preserve">3. </w:t>
      </w:r>
      <w:proofErr w:type="gramStart"/>
      <w:r w:rsidRPr="004A7575">
        <w:rPr>
          <w:rFonts w:ascii="Times New Roman" w:hAnsi="Times New Roman"/>
          <w:sz w:val="28"/>
          <w:szCs w:val="28"/>
        </w:rPr>
        <w:t>Минеральных</w:t>
      </w:r>
      <w:proofErr w:type="gramEnd"/>
      <w:r w:rsidRPr="004A7575">
        <w:rPr>
          <w:rFonts w:ascii="Times New Roman" w:hAnsi="Times New Roman"/>
          <w:sz w:val="28"/>
          <w:szCs w:val="28"/>
        </w:rPr>
        <w:t xml:space="preserve"> ресурсы Казахстана</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p>
    <w:p w:rsidR="00B63111"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1.Значение минеральных ресурсов в создании оптимального уровня жизни и стабильного мира на нашей планете в современную эпоху существенно возросло по сравнению с предшествующими историческими периодами. Даже небольшие колебания в поставках на мировой рынок некоторых видов минерального сырья создает в экономике государств</w:t>
      </w:r>
      <w:r w:rsidR="003B1D84">
        <w:rPr>
          <w:rFonts w:ascii="Times New Roman" w:hAnsi="Times New Roman"/>
          <w:sz w:val="28"/>
          <w:szCs w:val="28"/>
        </w:rPr>
        <w:t>а</w:t>
      </w:r>
      <w:r w:rsidRPr="004A7575">
        <w:rPr>
          <w:rFonts w:ascii="Times New Roman" w:hAnsi="Times New Roman"/>
          <w:sz w:val="28"/>
          <w:szCs w:val="28"/>
        </w:rPr>
        <w:t xml:space="preserve">  кризисные ситуации. Только за последнее столетие валовой мировой продукт вырос с 60 до 20000 млрд. долл. в год. Сейчас ежегодно в мире добывают 300 млрд. т сырья, не считая воды, или около 53 т на каждого жителя планеты. Однако картина распределения и потребления минерального сырья по странам с различным уровнем экономического развития крайне неравномерна. Под минерально-сырьевыми ресурсами (минеральными ресурсами) понимается совокупность полезных ископаемых, выявленных в недрах земли в результате геологоразведочных работ и доступных для промышленного использования. Минеральные ресурсы относятся к числу не</w:t>
      </w:r>
      <w:r w:rsidR="003B1D84">
        <w:rPr>
          <w:rFonts w:ascii="Times New Roman" w:hAnsi="Times New Roman"/>
          <w:sz w:val="28"/>
          <w:szCs w:val="28"/>
        </w:rPr>
        <w:t xml:space="preserve"> </w:t>
      </w:r>
      <w:r w:rsidRPr="004A7575">
        <w:rPr>
          <w:rFonts w:ascii="Times New Roman" w:hAnsi="Times New Roman"/>
          <w:sz w:val="28"/>
          <w:szCs w:val="28"/>
        </w:rPr>
        <w:t>возобновляемых видов природных ресурсов. Извлеченное из недр минеральное сырье и продукты его переработки обеспечивают получение подавляющей части энергии, 90% продукции тяжелой индустрии, порядка одной пятой от всех предметов потребления.</w:t>
      </w:r>
      <w:r w:rsidR="003B1D84">
        <w:rPr>
          <w:rFonts w:ascii="Times New Roman" w:hAnsi="Times New Roman"/>
          <w:sz w:val="28"/>
          <w:szCs w:val="28"/>
        </w:rPr>
        <w:t xml:space="preserve"> </w:t>
      </w:r>
      <w:r w:rsidRPr="004A7575">
        <w:rPr>
          <w:rFonts w:ascii="Times New Roman" w:hAnsi="Times New Roman"/>
          <w:sz w:val="28"/>
          <w:szCs w:val="28"/>
        </w:rPr>
        <w:t xml:space="preserve">Развитые страны (США, Англия, Германия, Франция, Япония), на долю которых приходится 16% населения Земли, потребляют более половины добываемых в мире полезных ископаемых. Картина для отдельных </w:t>
      </w:r>
      <w:r w:rsidRPr="004A7575">
        <w:rPr>
          <w:rFonts w:ascii="Times New Roman" w:hAnsi="Times New Roman"/>
          <w:sz w:val="28"/>
          <w:szCs w:val="28"/>
        </w:rPr>
        <w:lastRenderedPageBreak/>
        <w:t xml:space="preserve">видов сырья еще более впечатляющая. Развитые страны потребляют более 80% урана, около 77% меди, 72% свинца, 59% цинка, 67% никеля, от 50 до 80% олова, вольфрама, молибдена, более 50% фосфатного сырья и т.д. Велика роль неметаллических полезных ископаемых в мировой экономике. Они широко используются в строительной индустрии, агропромышленном, агрохимическом, металлургическом комплексах и обеспечении экологической безопасности. В мире лавинно растет потребление агрохимического сырья, обеспечивающего стабильные урожаи всех сельскохозяйственных культур. По объему наиболее важным среди них является фосфатное и калийное сырье. В настоящее время ежегодно производится более 170 </w:t>
      </w:r>
      <w:proofErr w:type="gramStart"/>
      <w:r w:rsidRPr="004A7575">
        <w:rPr>
          <w:rFonts w:ascii="Times New Roman" w:hAnsi="Times New Roman"/>
          <w:sz w:val="28"/>
          <w:szCs w:val="28"/>
        </w:rPr>
        <w:t>млн</w:t>
      </w:r>
      <w:proofErr w:type="gramEnd"/>
      <w:r w:rsidRPr="004A7575">
        <w:rPr>
          <w:rFonts w:ascii="Times New Roman" w:hAnsi="Times New Roman"/>
          <w:sz w:val="28"/>
          <w:szCs w:val="28"/>
        </w:rPr>
        <w:t xml:space="preserve"> т концентратов фосфорных руд, которые содержат 55 - 60 млн тонн Р2О5 . Около половины этого количества приходится на долю США (45 млн т) и России (35 млн т). Крупными производителями и экспортерами фосфатного сырья являются также страны Северной Африки (Марокко, Тунис, Алжир, Египет), Ирак, Иран и остров Рождества в Тихом океане. Помимо фосфоритовых и апатитовых руд для приготовления удобрений широко используют шлаки (отходы) металлургической переработки фосфоритовых железных и марганцевых руд. На поля Западной Европы ежегодно вносится около 9 </w:t>
      </w:r>
      <w:proofErr w:type="gramStart"/>
      <w:r w:rsidRPr="004A7575">
        <w:rPr>
          <w:rFonts w:ascii="Times New Roman" w:hAnsi="Times New Roman"/>
          <w:sz w:val="28"/>
          <w:szCs w:val="28"/>
        </w:rPr>
        <w:t>млн</w:t>
      </w:r>
      <w:proofErr w:type="gramEnd"/>
      <w:r w:rsidRPr="004A7575">
        <w:rPr>
          <w:rFonts w:ascii="Times New Roman" w:hAnsi="Times New Roman"/>
          <w:sz w:val="28"/>
          <w:szCs w:val="28"/>
        </w:rPr>
        <w:t xml:space="preserve"> т таких шлаков. Многие страны и даже континенты (Западная Европа, Англия, Канада, Япония, Австралия, Индия) практически лишены этого вида минерального сырья и вынуждены импортировать его во все возрастающих </w:t>
      </w:r>
      <w:proofErr w:type="gramStart"/>
      <w:r w:rsidRPr="004A7575">
        <w:rPr>
          <w:rFonts w:ascii="Times New Roman" w:hAnsi="Times New Roman"/>
          <w:sz w:val="28"/>
          <w:szCs w:val="28"/>
        </w:rPr>
        <w:t>объемах</w:t>
      </w:r>
      <w:proofErr w:type="gramEnd"/>
      <w:r w:rsidRPr="004A7575">
        <w:rPr>
          <w:rFonts w:ascii="Times New Roman" w:hAnsi="Times New Roman"/>
          <w:sz w:val="28"/>
          <w:szCs w:val="28"/>
        </w:rPr>
        <w:t xml:space="preserve">. Добыча и потребление фосфатов - наиболее динамично развивающаяся отрасль мирового хозяйства. Общий объем получаемых концентратов удваивается через каждые 10 - 15 лет. С 1937 года отмечено пятикратное возрастание объемов добычи фосфатного сырья. Вторым по значению и объему добычи агрохимическим видом сырья являются калийные соли. В мире ежегодно из них производят 17 - 20 </w:t>
      </w:r>
      <w:proofErr w:type="gramStart"/>
      <w:r w:rsidRPr="004A7575">
        <w:rPr>
          <w:rFonts w:ascii="Times New Roman" w:hAnsi="Times New Roman"/>
          <w:sz w:val="28"/>
          <w:szCs w:val="28"/>
        </w:rPr>
        <w:t>млн</w:t>
      </w:r>
      <w:proofErr w:type="gramEnd"/>
      <w:r w:rsidRPr="004A7575">
        <w:rPr>
          <w:rFonts w:ascii="Times New Roman" w:hAnsi="Times New Roman"/>
          <w:sz w:val="28"/>
          <w:szCs w:val="28"/>
        </w:rPr>
        <w:t xml:space="preserve"> т К2О, из которых 95% используется для приготовления удобрений. Лидерство в калийной индустрии занимают пять стран: Канада, Германия, Россия, Франция и США, на долю которых приходится почти 85% мировой добычи этого вида сырья. Россия в настоящее время - крупнейшая минерально-сырьевая держава мира. </w:t>
      </w:r>
      <w:proofErr w:type="gramStart"/>
      <w:r w:rsidRPr="004A7575">
        <w:rPr>
          <w:rFonts w:ascii="Times New Roman" w:hAnsi="Times New Roman"/>
          <w:sz w:val="28"/>
          <w:szCs w:val="28"/>
        </w:rPr>
        <w:t>Стоимость разведанных и предварительно оцененных запасов на ее территории составляет 29 трлн. долл.</w:t>
      </w:r>
      <w:r w:rsidR="003B1D84">
        <w:rPr>
          <w:rFonts w:ascii="Times New Roman" w:hAnsi="Times New Roman"/>
          <w:sz w:val="28"/>
          <w:szCs w:val="28"/>
        </w:rPr>
        <w:t xml:space="preserve"> </w:t>
      </w:r>
      <w:r w:rsidRPr="004A7575">
        <w:rPr>
          <w:rFonts w:ascii="Times New Roman" w:hAnsi="Times New Roman"/>
          <w:sz w:val="28"/>
          <w:szCs w:val="28"/>
        </w:rPr>
        <w:t>Общая потенциальная стоимость запасов полезных ископаемых России, млрд. долл.</w:t>
      </w:r>
      <w:r w:rsidR="003B1D84">
        <w:rPr>
          <w:rFonts w:ascii="Times New Roman" w:hAnsi="Times New Roman"/>
          <w:sz w:val="28"/>
          <w:szCs w:val="28"/>
        </w:rPr>
        <w:t xml:space="preserve"> </w:t>
      </w:r>
      <w:r w:rsidRPr="004A7575">
        <w:rPr>
          <w:rFonts w:ascii="Times New Roman" w:hAnsi="Times New Roman"/>
          <w:sz w:val="28"/>
          <w:szCs w:val="28"/>
        </w:rPr>
        <w:t>Газ - 9190 (32,2%);Уголь и сланцы 6651 (23,3%);Нефть и конденсат 4481 (15,7%);Черные металлы - 1962 (6,8%); Цветные и редкие металлы - 1807 (6,3%);Благородные металлы и алмазы - 272 (1,0%)</w:t>
      </w:r>
      <w:proofErr w:type="gramEnd"/>
      <w:r w:rsidRPr="004A7575">
        <w:rPr>
          <w:rFonts w:ascii="Times New Roman" w:hAnsi="Times New Roman"/>
          <w:sz w:val="28"/>
          <w:szCs w:val="28"/>
        </w:rPr>
        <w:t>;Уран - 4 (0,01%);Прочие полезные ископаемые - 4193 (14,7%)</w:t>
      </w:r>
      <w:proofErr w:type="gramStart"/>
      <w:r w:rsidRPr="004A7575">
        <w:rPr>
          <w:rFonts w:ascii="Times New Roman" w:hAnsi="Times New Roman"/>
          <w:sz w:val="28"/>
          <w:szCs w:val="28"/>
        </w:rPr>
        <w:t>.На долю России в мировых запасах приходится: нефти 12 - 13%, газа - 32%, угля - 11%, железа - 26%, свинца - 10%, цинка - 15%, калийных солей - 31%, кобальта - 21%. По запасам стратегических видов полезных ископаемых - никеля, золота, серебра, платиноидов, алмазов и т.д.</w:t>
      </w:r>
      <w:proofErr w:type="gramEnd"/>
      <w:r w:rsidRPr="004A7575">
        <w:rPr>
          <w:rFonts w:ascii="Times New Roman" w:hAnsi="Times New Roman"/>
          <w:sz w:val="28"/>
          <w:szCs w:val="28"/>
        </w:rPr>
        <w:t xml:space="preserve"> Россия занимает с 1-го по 3-е места в мире. В настоящее время из недр нашей страны извлекается около 30% мирового объема природного газа, 10% нефти, 12% железной руды, 22% никеля и кобальта. Структура разведанных запасов нефти, газа, углей, цветных и благородных металлов в целом благоприятна для освоения. Около 70% их сосредоточено в крупных и уникальных месторождениях. В недрах России </w:t>
      </w:r>
      <w:r w:rsidRPr="004A7575">
        <w:rPr>
          <w:rFonts w:ascii="Times New Roman" w:hAnsi="Times New Roman"/>
          <w:sz w:val="28"/>
          <w:szCs w:val="28"/>
        </w:rPr>
        <w:lastRenderedPageBreak/>
        <w:t xml:space="preserve">сосредоточено большое количество неметаллических полезных ископаемых (строительные материалы, агрохимическое сырье, сырье для химической промышленности и т.д.), превышающее по суммарной стоимости уже выявленные руды металлов и алмазов. Российский минерально-сырьевой комплекс представляет собой фундамент жизнедеятельности государства. Прежде </w:t>
      </w:r>
      <w:proofErr w:type="gramStart"/>
      <w:r w:rsidRPr="004A7575">
        <w:rPr>
          <w:rFonts w:ascii="Times New Roman" w:hAnsi="Times New Roman"/>
          <w:sz w:val="28"/>
          <w:szCs w:val="28"/>
        </w:rPr>
        <w:t>всего</w:t>
      </w:r>
      <w:proofErr w:type="gramEnd"/>
      <w:r w:rsidRPr="004A7575">
        <w:rPr>
          <w:rFonts w:ascii="Times New Roman" w:hAnsi="Times New Roman"/>
          <w:sz w:val="28"/>
          <w:szCs w:val="28"/>
        </w:rPr>
        <w:t xml:space="preserve"> он обеспечивает необходимые потребности сельского хозяйства, а также гражданских и военных отраслей промышленности. В течение последнего десятилетия XX века предприятия, входящие в состав минерально-сырьевого комплекса, обеспечивают более 50% валового внутреннего продукта (ВВП) страны. Экспорт природных ресурсов составляет основную массу валютных поступлений. Именно эти поступления способны привлечь иностранные инвестиции в экономику России.</w:t>
      </w:r>
      <w:r w:rsidR="00A42822">
        <w:rPr>
          <w:rFonts w:ascii="Times New Roman" w:hAnsi="Times New Roman"/>
          <w:sz w:val="28"/>
          <w:szCs w:val="28"/>
        </w:rPr>
        <w:t xml:space="preserve"> </w:t>
      </w:r>
      <w:r w:rsidRPr="004A7575">
        <w:rPr>
          <w:rFonts w:ascii="Times New Roman" w:hAnsi="Times New Roman"/>
          <w:sz w:val="28"/>
          <w:szCs w:val="28"/>
        </w:rPr>
        <w:t xml:space="preserve">Уже более 50 лет прослеживается тенденция к общему уменьшению запасов минерального сырья в масштабах мирового хозяйства. Кроме того, отмечается крайне неравномерное распределение основных видов полезных ископаемых по поверхности Земли. Рассмотрим кратко этот вопрос относительно наиболее широко используемых ресурсов, годовой объем продаж которых превышает 1 </w:t>
      </w:r>
      <w:proofErr w:type="gramStart"/>
      <w:r w:rsidRPr="004A7575">
        <w:rPr>
          <w:rFonts w:ascii="Times New Roman" w:hAnsi="Times New Roman"/>
          <w:sz w:val="28"/>
          <w:szCs w:val="28"/>
        </w:rPr>
        <w:t>млрд</w:t>
      </w:r>
      <w:proofErr w:type="gramEnd"/>
      <w:r w:rsidRPr="004A7575">
        <w:rPr>
          <w:rFonts w:ascii="Times New Roman" w:hAnsi="Times New Roman"/>
          <w:sz w:val="28"/>
          <w:szCs w:val="28"/>
        </w:rPr>
        <w:t xml:space="preserve"> долл. К ним относятся так называемые горючие полезные ископаемые (нефть, газ, уголь), черные и цветные металлы (железо, алюминий, цинк, свинец, никель, марганец, титан), драгоценные металлы (золото, платина, серебро) и алмазы. В мировой экономике в настоящее время основное значение имеют крупные и уникальные месторождения этих полезных ископаемых. Подавляющая масса запасов металлов находится в сравнительно небольшом числе гигантских месторождений. Так, медь установлена в 103 месторождениях, золото в 99, свинец в 55, молибден в 41, сурьма в 24, олово </w:t>
      </w:r>
      <w:proofErr w:type="gramStart"/>
      <w:r w:rsidRPr="004A7575">
        <w:rPr>
          <w:rFonts w:ascii="Times New Roman" w:hAnsi="Times New Roman"/>
          <w:sz w:val="28"/>
          <w:szCs w:val="28"/>
        </w:rPr>
        <w:t>в</w:t>
      </w:r>
      <w:proofErr w:type="gramEnd"/>
      <w:r w:rsidRPr="004A7575">
        <w:rPr>
          <w:rFonts w:ascii="Times New Roman" w:hAnsi="Times New Roman"/>
          <w:sz w:val="28"/>
          <w:szCs w:val="28"/>
        </w:rPr>
        <w:t xml:space="preserve"> 22 и т.д. Помимо неравномерного распределения минерально-сырьевых ресурсов по поверхности Земли отмечается резкая неоднородность в промышленном освоении различных, но близких по минеральному потенциалу территорий. Анализ динамики освоения этих ресурсов позволил выделить 33 страны, чей вклад в мировую экономику наиболее значителен (около 80% стоимости извлекаемого ежегодно из недр Земли минерального сырья). В свою очередь, по роли каждой страны в мировой экономике, которая оценивается по месту, занимаемому данной страной в устойчивой добыче различных видов полезных ископаемых, выделяется четыре группы.</w:t>
      </w:r>
      <w:r w:rsidR="00A42822">
        <w:rPr>
          <w:rFonts w:ascii="Times New Roman" w:hAnsi="Times New Roman"/>
          <w:sz w:val="28"/>
          <w:szCs w:val="28"/>
        </w:rPr>
        <w:t xml:space="preserve"> </w:t>
      </w:r>
      <w:r w:rsidRPr="004A7575">
        <w:rPr>
          <w:rFonts w:ascii="Times New Roman" w:hAnsi="Times New Roman"/>
          <w:sz w:val="28"/>
          <w:szCs w:val="28"/>
        </w:rPr>
        <w:t xml:space="preserve">Первая группа характеризуется широким спектром минеральных ресурсов и включает 6 стран: Австралия, Китай, США, Россия, Канада, Южно-Африканская Республика. На их долю приходится более половины (по стоимости) добываемого в мире минерального сырья. Кроме того, они обеспечивают современную промышленность подавляющим большинством видов полезных ископаемых. Это минерально-сырьевые гиганты, потенциал которых активно вовлечен в мировую экономическую систему и является гарантией нормального функционирования всего мирового промышленного производства. </w:t>
      </w:r>
      <w:r w:rsidRPr="004A7575">
        <w:rPr>
          <w:rFonts w:ascii="Times New Roman" w:hAnsi="Times New Roman"/>
          <w:sz w:val="28"/>
          <w:szCs w:val="28"/>
        </w:rPr>
        <w:br/>
        <w:t xml:space="preserve">Необходимо еще раз подчеркнуть, что особое место в мировой экономике занимает Россия. По суммарной оценке потенциальных минеральных ресурсов она превосходит каждую из стран первой группы и с большой долей вероятности </w:t>
      </w:r>
      <w:r w:rsidRPr="004A7575">
        <w:rPr>
          <w:rFonts w:ascii="Times New Roman" w:hAnsi="Times New Roman"/>
          <w:sz w:val="28"/>
          <w:szCs w:val="28"/>
        </w:rPr>
        <w:lastRenderedPageBreak/>
        <w:t>во второй половине ХХ</w:t>
      </w:r>
      <w:proofErr w:type="gramStart"/>
      <w:r w:rsidRPr="004A7575">
        <w:rPr>
          <w:rFonts w:ascii="Times New Roman" w:hAnsi="Times New Roman"/>
          <w:sz w:val="28"/>
          <w:szCs w:val="28"/>
        </w:rPr>
        <w:t>I</w:t>
      </w:r>
      <w:proofErr w:type="gramEnd"/>
      <w:r w:rsidRPr="004A7575">
        <w:rPr>
          <w:rFonts w:ascii="Times New Roman" w:hAnsi="Times New Roman"/>
          <w:sz w:val="28"/>
          <w:szCs w:val="28"/>
        </w:rPr>
        <w:t xml:space="preserve"> века может стать ведущим поставщиком минерального сырья в мире. В настоящее время этому препятствует то, что основные крупные и уникальные месторождения (</w:t>
      </w:r>
      <w:proofErr w:type="spellStart"/>
      <w:r w:rsidRPr="004A7575">
        <w:rPr>
          <w:rFonts w:ascii="Times New Roman" w:hAnsi="Times New Roman"/>
          <w:sz w:val="28"/>
          <w:szCs w:val="28"/>
        </w:rPr>
        <w:t>Удоканское</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Cu</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Стрельцовское</w:t>
      </w:r>
      <w:proofErr w:type="spellEnd"/>
      <w:r w:rsidRPr="004A7575">
        <w:rPr>
          <w:rFonts w:ascii="Times New Roman" w:hAnsi="Times New Roman"/>
          <w:sz w:val="28"/>
          <w:szCs w:val="28"/>
        </w:rPr>
        <w:t xml:space="preserve"> (U), Сухой Лог (</w:t>
      </w:r>
      <w:proofErr w:type="spellStart"/>
      <w:r w:rsidRPr="004A7575">
        <w:rPr>
          <w:rFonts w:ascii="Times New Roman" w:hAnsi="Times New Roman"/>
          <w:sz w:val="28"/>
          <w:szCs w:val="28"/>
        </w:rPr>
        <w:t>Au</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Томтор</w:t>
      </w:r>
      <w:proofErr w:type="spellEnd"/>
      <w:r w:rsidRPr="004A7575">
        <w:rPr>
          <w:rFonts w:ascii="Times New Roman" w:hAnsi="Times New Roman"/>
          <w:sz w:val="28"/>
          <w:szCs w:val="28"/>
        </w:rPr>
        <w:t xml:space="preserve"> (редкоземельные элементы - РЗЭ), </w:t>
      </w:r>
      <w:proofErr w:type="spellStart"/>
      <w:r w:rsidRPr="004A7575">
        <w:rPr>
          <w:rFonts w:ascii="Times New Roman" w:hAnsi="Times New Roman"/>
          <w:sz w:val="28"/>
          <w:szCs w:val="28"/>
        </w:rPr>
        <w:t>Катугинское</w:t>
      </w:r>
      <w:proofErr w:type="spellEnd"/>
      <w:r w:rsidRPr="004A7575">
        <w:rPr>
          <w:rFonts w:ascii="Times New Roman" w:hAnsi="Times New Roman"/>
          <w:sz w:val="28"/>
          <w:szCs w:val="28"/>
        </w:rPr>
        <w:t xml:space="preserve"> (РЗЭ) и многие другие) находятся в неблагоприятных природно-климатических условиях (Сибирь) на удалении от морских портов, в </w:t>
      </w:r>
      <w:proofErr w:type="spellStart"/>
      <w:r w:rsidRPr="004A7575">
        <w:rPr>
          <w:rFonts w:ascii="Times New Roman" w:hAnsi="Times New Roman"/>
          <w:sz w:val="28"/>
          <w:szCs w:val="28"/>
        </w:rPr>
        <w:t>слабонаселенных</w:t>
      </w:r>
      <w:proofErr w:type="spellEnd"/>
      <w:r w:rsidRPr="004A7575">
        <w:rPr>
          <w:rFonts w:ascii="Times New Roman" w:hAnsi="Times New Roman"/>
          <w:sz w:val="28"/>
          <w:szCs w:val="28"/>
        </w:rPr>
        <w:t xml:space="preserve"> районах с неразвитой промышленной инфраструктурой. Освоение этих месторождений требует крупных капиталовложений. Россия - одна из немногих стран мира, где в ближайшие десятилетия будут выделены крупные рудные провинции комплексного </w:t>
      </w:r>
      <w:proofErr w:type="spellStart"/>
      <w:r w:rsidRPr="004A7575">
        <w:rPr>
          <w:rFonts w:ascii="Times New Roman" w:hAnsi="Times New Roman"/>
          <w:sz w:val="28"/>
          <w:szCs w:val="28"/>
        </w:rPr>
        <w:t>оруденения</w:t>
      </w:r>
      <w:proofErr w:type="spellEnd"/>
      <w:r w:rsidRPr="004A7575">
        <w:rPr>
          <w:rFonts w:ascii="Times New Roman" w:hAnsi="Times New Roman"/>
          <w:sz w:val="28"/>
          <w:szCs w:val="28"/>
        </w:rPr>
        <w:t xml:space="preserve"> (Северо-Уральская, Центрально-</w:t>
      </w:r>
      <w:proofErr w:type="spellStart"/>
      <w:r w:rsidRPr="004A7575">
        <w:rPr>
          <w:rFonts w:ascii="Times New Roman" w:hAnsi="Times New Roman"/>
          <w:sz w:val="28"/>
          <w:szCs w:val="28"/>
        </w:rPr>
        <w:t>Алданская</w:t>
      </w:r>
      <w:proofErr w:type="spellEnd"/>
      <w:r w:rsidRPr="004A7575">
        <w:rPr>
          <w:rFonts w:ascii="Times New Roman" w:hAnsi="Times New Roman"/>
          <w:sz w:val="28"/>
          <w:szCs w:val="28"/>
        </w:rPr>
        <w:t xml:space="preserve"> и другие). </w:t>
      </w:r>
      <w:r w:rsidRPr="004A7575">
        <w:rPr>
          <w:rFonts w:ascii="Times New Roman" w:hAnsi="Times New Roman"/>
          <w:sz w:val="28"/>
          <w:szCs w:val="28"/>
        </w:rPr>
        <w:br/>
        <w:t xml:space="preserve">Однако в настоящее время из-за общего кризиса экономики и промышленности минерально-сырьевая база России используется преимущественно в экспортном варианте и значительно ниже возможностей. Вторая группа включает страны с высокими потенциальными запасами различных видов полезных ископаемых. Но в отличие от стран первой группы эти резервы еще в слабой степени вовлечены в мировой хозяйственный оборот. К странам второй группы относятся Мексика, Бразилия, Индонезия, Индия, Перу, Иран, Венесуэла. Третья группа объединяет страны, минеральный потенциал которых базируется на 1 - 3 видах минерального сырья. </w:t>
      </w:r>
      <w:proofErr w:type="gramStart"/>
      <w:r w:rsidRPr="004A7575">
        <w:rPr>
          <w:rFonts w:ascii="Times New Roman" w:hAnsi="Times New Roman"/>
          <w:sz w:val="28"/>
          <w:szCs w:val="28"/>
        </w:rPr>
        <w:t>Это Саудовская Аравия (нефть), Чили (медь), Новая Каледония (никель), Ботсвана (алмазы), Заир (медь, алмазы), Новая Гвинея (золото), Ямайка (алюминий), Венесуэла (нефть, алюминий), Англия (нефть, газ, уголь), Нидерланды (газ), Польша (уголь, цинк, свинец), Норвегия (нефть), Марокко (цинк, свинец, серебро) и Узбекистан (золото).</w:t>
      </w:r>
      <w:proofErr w:type="gramEnd"/>
      <w:r w:rsidRPr="004A7575">
        <w:rPr>
          <w:rFonts w:ascii="Times New Roman" w:hAnsi="Times New Roman"/>
          <w:sz w:val="28"/>
          <w:szCs w:val="28"/>
        </w:rPr>
        <w:t xml:space="preserve"> Четвертая группа включает страны с развитой горной промышленностью, выявленные минеральные ресурсы которых в значительной степени отработаны, а новые не открыты. К этой категории относятся Япония и многие страны Европы: </w:t>
      </w:r>
      <w:proofErr w:type="gramStart"/>
      <w:r w:rsidRPr="004A7575">
        <w:rPr>
          <w:rFonts w:ascii="Times New Roman" w:hAnsi="Times New Roman"/>
          <w:sz w:val="28"/>
          <w:szCs w:val="28"/>
        </w:rPr>
        <w:t>Швеция, Финляндия, Греция, Италия, Австрия, Франция, Германия, Югославия, Испания, Португалия, Украина.</w:t>
      </w:r>
      <w:proofErr w:type="gramEnd"/>
      <w:r w:rsidRPr="004A7575">
        <w:rPr>
          <w:rFonts w:ascii="Times New Roman" w:hAnsi="Times New Roman"/>
          <w:sz w:val="28"/>
          <w:szCs w:val="28"/>
        </w:rPr>
        <w:t xml:space="preserve"> На долю остальных стран мира приходится всего около 20% стоимости ежегодной добычи полезных ископаемых. Речь идет о большинстве арабских государств, о странах Юго-Восточной Азии и Океании, Карибского бассейна, Центральной Африки, Кавказа, Средней и Центральной Азии. Эти государства слабо развиты в промышленном отношении и обладают отсталой </w:t>
      </w:r>
      <w:proofErr w:type="gramStart"/>
      <w:r w:rsidRPr="004A7575">
        <w:rPr>
          <w:rFonts w:ascii="Times New Roman" w:hAnsi="Times New Roman"/>
          <w:sz w:val="28"/>
          <w:szCs w:val="28"/>
        </w:rPr>
        <w:t>горно-добывающей</w:t>
      </w:r>
      <w:proofErr w:type="gramEnd"/>
      <w:r w:rsidRPr="004A7575">
        <w:rPr>
          <w:rFonts w:ascii="Times New Roman" w:hAnsi="Times New Roman"/>
          <w:sz w:val="28"/>
          <w:szCs w:val="28"/>
        </w:rPr>
        <w:t xml:space="preserve"> отраслью. Кроме того, во многих из них отсутствует разветвленная транспортная инфраструктура, </w:t>
      </w:r>
      <w:proofErr w:type="gramStart"/>
      <w:r w:rsidRPr="004A7575">
        <w:rPr>
          <w:rFonts w:ascii="Times New Roman" w:hAnsi="Times New Roman"/>
          <w:sz w:val="28"/>
          <w:szCs w:val="28"/>
        </w:rPr>
        <w:t>нет политической стабильности и отмечается</w:t>
      </w:r>
      <w:proofErr w:type="gramEnd"/>
      <w:r w:rsidRPr="004A7575">
        <w:rPr>
          <w:rFonts w:ascii="Times New Roman" w:hAnsi="Times New Roman"/>
          <w:sz w:val="28"/>
          <w:szCs w:val="28"/>
        </w:rPr>
        <w:t xml:space="preserve"> резкая нехватка национальных геологических научно-технических кадров. В связи с отмеченными факторами на территориях данных стран недостаточно выявлены (а те, что обнаружены, не разрабатываются) минеральные ресурсы. Однако в нынешнем веке и в более отдаленной перспективе по мере истощения ряда дефицитных полезных ископаемых в более развитых в </w:t>
      </w:r>
      <w:proofErr w:type="gramStart"/>
      <w:r w:rsidRPr="004A7575">
        <w:rPr>
          <w:rFonts w:ascii="Times New Roman" w:hAnsi="Times New Roman"/>
          <w:sz w:val="28"/>
          <w:szCs w:val="28"/>
        </w:rPr>
        <w:t>горно-промышленном</w:t>
      </w:r>
      <w:proofErr w:type="gramEnd"/>
      <w:r w:rsidRPr="004A7575">
        <w:rPr>
          <w:rFonts w:ascii="Times New Roman" w:hAnsi="Times New Roman"/>
          <w:sz w:val="28"/>
          <w:szCs w:val="28"/>
        </w:rPr>
        <w:t xml:space="preserve"> отношении регионах эти страны начнут представлять большой интерес. В их недрах заключены минеральные ресурсы будущего.</w:t>
      </w:r>
    </w:p>
    <w:p w:rsidR="00A42822" w:rsidRDefault="00A42822" w:rsidP="004A7575">
      <w:pPr>
        <w:spacing w:after="0" w:line="240" w:lineRule="auto"/>
        <w:ind w:left="-426"/>
        <w:jc w:val="both"/>
        <w:rPr>
          <w:rFonts w:ascii="Times New Roman" w:hAnsi="Times New Roman"/>
          <w:sz w:val="28"/>
          <w:szCs w:val="28"/>
        </w:rPr>
      </w:pPr>
    </w:p>
    <w:p w:rsidR="00A42822" w:rsidRDefault="00A42822" w:rsidP="004A7575">
      <w:pPr>
        <w:spacing w:after="0" w:line="240" w:lineRule="auto"/>
        <w:ind w:left="-426"/>
        <w:jc w:val="both"/>
        <w:rPr>
          <w:rFonts w:ascii="Times New Roman" w:hAnsi="Times New Roman"/>
          <w:sz w:val="28"/>
          <w:szCs w:val="28"/>
        </w:rPr>
      </w:pPr>
    </w:p>
    <w:p w:rsidR="00A42822" w:rsidRDefault="00A42822" w:rsidP="004A7575">
      <w:pPr>
        <w:spacing w:after="0" w:line="240" w:lineRule="auto"/>
        <w:ind w:left="-426"/>
        <w:jc w:val="both"/>
        <w:rPr>
          <w:rFonts w:ascii="Times New Roman" w:hAnsi="Times New Roman"/>
          <w:sz w:val="28"/>
          <w:szCs w:val="28"/>
        </w:rPr>
      </w:pPr>
    </w:p>
    <w:p w:rsidR="002454A5" w:rsidRDefault="002454A5" w:rsidP="00A42822">
      <w:pPr>
        <w:spacing w:after="0" w:line="240" w:lineRule="auto"/>
        <w:jc w:val="both"/>
        <w:rPr>
          <w:rFonts w:ascii="Times New Roman" w:hAnsi="Times New Roman"/>
          <w:sz w:val="28"/>
          <w:szCs w:val="28"/>
          <w:bdr w:val="none" w:sz="0" w:space="0" w:color="auto" w:frame="1"/>
        </w:rPr>
      </w:pPr>
      <w:r>
        <w:rPr>
          <w:rFonts w:ascii="Times New Roman" w:hAnsi="Times New Roman"/>
          <w:sz w:val="28"/>
          <w:szCs w:val="28"/>
        </w:rPr>
        <w:lastRenderedPageBreak/>
        <w:t xml:space="preserve">Минерально – сырьевые </w:t>
      </w:r>
      <w:r w:rsidRPr="004A7575">
        <w:rPr>
          <w:rFonts w:ascii="Times New Roman" w:hAnsi="Times New Roman"/>
          <w:sz w:val="28"/>
          <w:szCs w:val="28"/>
        </w:rPr>
        <w:t xml:space="preserve"> ресурсы Казахстана</w:t>
      </w:r>
      <w:r w:rsidRPr="00A42822">
        <w:rPr>
          <w:rFonts w:ascii="Times New Roman" w:hAnsi="Times New Roman"/>
          <w:sz w:val="28"/>
          <w:szCs w:val="28"/>
          <w:bdr w:val="none" w:sz="0" w:space="0" w:color="auto" w:frame="1"/>
        </w:rPr>
        <w:t xml:space="preserve"> </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Минерально-сырьевой комплекс Казахстана занимает заметное положение в мировом минерально-сырьевом балансе, играет важную (а по ряду отраслей – стратегическую) роль в Евро-Азиатском регионе и имеет высокий потенциал дальнейшего развития и повышения влияния на мировом минерально-сырьевом рынке.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Доля Казахстана в общемировых разведанных запасах по состоянию на 1.01.2003 г:</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Топливно-энергетические ресурсы</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Нефть - 3,2 % (7 место в мире), газ – 1,5 %; </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Уголь -  3,1  %  от мировых (6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Уран  - 18,9 % </w:t>
      </w:r>
      <w:proofErr w:type="gramStart"/>
      <w:r w:rsidRPr="00A42822">
        <w:rPr>
          <w:rFonts w:ascii="Times New Roman" w:hAnsi="Times New Roman"/>
          <w:sz w:val="28"/>
          <w:szCs w:val="28"/>
          <w:bdr w:val="none" w:sz="0" w:space="0" w:color="auto" w:frame="1"/>
        </w:rPr>
        <w:t xml:space="preserve">( </w:t>
      </w:r>
      <w:proofErr w:type="gramEnd"/>
      <w:r w:rsidRPr="00A42822">
        <w:rPr>
          <w:rFonts w:ascii="Times New Roman" w:hAnsi="Times New Roman"/>
          <w:sz w:val="28"/>
          <w:szCs w:val="28"/>
          <w:bdr w:val="none" w:sz="0" w:space="0" w:color="auto" w:frame="1"/>
        </w:rPr>
        <w:t>2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Твердые полезные ископаемые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Золото – 2,7 % </w:t>
      </w:r>
      <w:proofErr w:type="gramStart"/>
      <w:r w:rsidRPr="00A42822">
        <w:rPr>
          <w:rFonts w:ascii="Times New Roman" w:hAnsi="Times New Roman"/>
          <w:sz w:val="28"/>
          <w:szCs w:val="28"/>
          <w:bdr w:val="none" w:sz="0" w:space="0" w:color="auto" w:frame="1"/>
        </w:rPr>
        <w:t xml:space="preserve">( </w:t>
      </w:r>
      <w:proofErr w:type="gramEnd"/>
      <w:r w:rsidRPr="00A42822">
        <w:rPr>
          <w:rFonts w:ascii="Times New Roman" w:hAnsi="Times New Roman"/>
          <w:sz w:val="28"/>
          <w:szCs w:val="28"/>
          <w:bdr w:val="none" w:sz="0" w:space="0" w:color="auto" w:frame="1"/>
        </w:rPr>
        <w:t>8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Серебро – 16 % (2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Медь – 7,1 % (3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Свинец – 22 % (1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Цинк – 15,2 % (1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Никель  -  1,4 % (12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Кобальт – 3,9 % (5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Бокситы – 1,4 % (10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Железо -  6  % (5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Марганец – 30 % (2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Хромовые руды – 37,6  % (1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Барит – 47,2 % (1 место в мире);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Фосфориты – 4,5 % (6 место в мире).</w:t>
      </w:r>
    </w:p>
    <w:p w:rsidR="00A42822" w:rsidRPr="00A42822" w:rsidRDefault="00A42822" w:rsidP="00A42822">
      <w:pPr>
        <w:spacing w:after="0" w:line="240" w:lineRule="auto"/>
        <w:jc w:val="both"/>
        <w:rPr>
          <w:rFonts w:ascii="Times New Roman" w:hAnsi="Times New Roman"/>
          <w:sz w:val="28"/>
          <w:szCs w:val="28"/>
        </w:rPr>
      </w:pPr>
      <w:proofErr w:type="gramStart"/>
      <w:r w:rsidRPr="00A42822">
        <w:rPr>
          <w:rFonts w:ascii="Times New Roman" w:hAnsi="Times New Roman"/>
          <w:sz w:val="28"/>
          <w:szCs w:val="28"/>
          <w:bdr w:val="none" w:sz="0" w:space="0" w:color="auto" w:frame="1"/>
        </w:rPr>
        <w:t>По добыче и (или) производству минерально-сырьевой продукции Казахстан занимает в мире: по хромитам – 2 место, по титану – 2-3 место, по цинку – 6, по марганцу -8, свинцу – 6, серебру – 9, по урану -5, меди – 10,  по нефти, газу, углю и железу – входит в 20 ведущих стран мира.</w:t>
      </w:r>
      <w:proofErr w:type="gramEnd"/>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Казахстан играет не последнюю роль на мировом рынке меди, урана, титана, ферросплавов и стали, является монополистом на Евро-Азиатском субконтиненте по хрому, имеет значительное влияние на региональном (страны СНГ, в первую очередь – Россия) рынке железа, марганца, угля и алюминия. С решением вопросов транспортировки, Казахстан сможет эффективно распорядиться запасами нефти и занять достойное место на мировом нефтяном рынке.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Вхождение и закрепление Казахстана на мировом минерально-сырьевом рынке в условиях возрастающей конкуренции целиком зависит от степени конкурентоспособности предлагаемой продукции, которая, в свою очередь и главным образом (наряду со снижением затрат на добычу и переработку и повышением технологичности продукции) зависит от качества и количества минерально-сырьевых ресурсов.</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Активность числящихся на Государственном балансе запасов</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lastRenderedPageBreak/>
        <w:t xml:space="preserve">Укрупненная геолого-экономическая оценка учтенных государственным балансом запасов показывает, что далеко не все запасы в современных экономических условиях могут быть отнесены </w:t>
      </w:r>
      <w:proofErr w:type="gramStart"/>
      <w:r w:rsidRPr="00A42822">
        <w:rPr>
          <w:rFonts w:ascii="Times New Roman" w:hAnsi="Times New Roman"/>
          <w:sz w:val="28"/>
          <w:szCs w:val="28"/>
          <w:bdr w:val="none" w:sz="0" w:space="0" w:color="auto" w:frame="1"/>
        </w:rPr>
        <w:t>к</w:t>
      </w:r>
      <w:proofErr w:type="gramEnd"/>
      <w:r w:rsidRPr="00A42822">
        <w:rPr>
          <w:rFonts w:ascii="Times New Roman" w:hAnsi="Times New Roman"/>
          <w:sz w:val="28"/>
          <w:szCs w:val="28"/>
          <w:bdr w:val="none" w:sz="0" w:space="0" w:color="auto" w:frame="1"/>
        </w:rPr>
        <w:t xml:space="preserve"> активным (конкурентоспособным и потенциально конкурентоспособным).</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Как уже отмечалось ранее, наиболее качественной и конкурентоспособной является сырьевая база черной металлургии. Доля активных разведанных запасов хромовых руд в </w:t>
      </w:r>
      <w:proofErr w:type="spellStart"/>
      <w:r w:rsidRPr="00A42822">
        <w:rPr>
          <w:rFonts w:ascii="Times New Roman" w:hAnsi="Times New Roman"/>
          <w:sz w:val="28"/>
          <w:szCs w:val="28"/>
          <w:bdr w:val="none" w:sz="0" w:space="0" w:color="auto" w:frame="1"/>
        </w:rPr>
        <w:t>госбалансе</w:t>
      </w:r>
      <w:proofErr w:type="spellEnd"/>
      <w:r w:rsidRPr="00A42822">
        <w:rPr>
          <w:rFonts w:ascii="Times New Roman" w:hAnsi="Times New Roman"/>
          <w:sz w:val="28"/>
          <w:szCs w:val="28"/>
          <w:bdr w:val="none" w:sz="0" w:space="0" w:color="auto" w:frame="1"/>
        </w:rPr>
        <w:t xml:space="preserve"> составляет 99%, марганцевых руд – 91%. Значительной долей активных запасов (96%) характеризуются разрабатываемые  месторождения железных руд.          Сырьевая база цветной металлургии характеризуется значительно более низкими показателями активности запасов. По свинцу он составляет 69 %, по меди -74%,  цинку – 92 %. Практически все активные разведанные запасы меди локализованы в месторождениях Центрального и Восточного Казахстана, которые в настоящее время активно эксплуатируются. Около половины активных запасов свинца и цинка заключены в разрабатываемых или готовящихся к освоению месторождениях Восточного Казахстана. Другая половина запасов, относящихся к категории потенциально конкурентоспособных, сосредоточена в уникальном по масштабам месторождении Центрального Казахстана </w:t>
      </w:r>
      <w:proofErr w:type="spellStart"/>
      <w:r w:rsidRPr="00A42822">
        <w:rPr>
          <w:rFonts w:ascii="Times New Roman" w:hAnsi="Times New Roman"/>
          <w:sz w:val="28"/>
          <w:szCs w:val="28"/>
          <w:bdr w:val="none" w:sz="0" w:space="0" w:color="auto" w:frame="1"/>
        </w:rPr>
        <w:t>Жайрем</w:t>
      </w:r>
      <w:proofErr w:type="spellEnd"/>
      <w:r w:rsidRPr="00A42822">
        <w:rPr>
          <w:rFonts w:ascii="Times New Roman" w:hAnsi="Times New Roman"/>
          <w:sz w:val="28"/>
          <w:szCs w:val="28"/>
          <w:bdr w:val="none" w:sz="0" w:space="0" w:color="auto" w:frame="1"/>
        </w:rPr>
        <w:t xml:space="preserve">, освоение которого требует значительных затрат. В число активных не включены огромные запасы цинка и свинца </w:t>
      </w:r>
      <w:proofErr w:type="spellStart"/>
      <w:r w:rsidRPr="00A42822">
        <w:rPr>
          <w:rFonts w:ascii="Times New Roman" w:hAnsi="Times New Roman"/>
          <w:sz w:val="28"/>
          <w:szCs w:val="28"/>
          <w:bdr w:val="none" w:sz="0" w:space="0" w:color="auto" w:frame="1"/>
        </w:rPr>
        <w:t>Шалкиинского</w:t>
      </w:r>
      <w:proofErr w:type="spellEnd"/>
      <w:r w:rsidRPr="00A42822">
        <w:rPr>
          <w:rFonts w:ascii="Times New Roman" w:hAnsi="Times New Roman"/>
          <w:sz w:val="28"/>
          <w:szCs w:val="28"/>
          <w:bdr w:val="none" w:sz="0" w:space="0" w:color="auto" w:frame="1"/>
        </w:rPr>
        <w:t xml:space="preserve"> месторождения (Южный Казахстан), руды которого характеризуются невысоким качеством и требуют применения высокопроизводительных и эффективных схем добычи и переработки, включая </w:t>
      </w:r>
      <w:proofErr w:type="spellStart"/>
      <w:r w:rsidRPr="00A42822">
        <w:rPr>
          <w:rFonts w:ascii="Times New Roman" w:hAnsi="Times New Roman"/>
          <w:sz w:val="28"/>
          <w:szCs w:val="28"/>
          <w:bdr w:val="none" w:sz="0" w:space="0" w:color="auto" w:frame="1"/>
        </w:rPr>
        <w:t>безвыдачные</w:t>
      </w:r>
      <w:proofErr w:type="spellEnd"/>
      <w:r w:rsidRPr="00A42822">
        <w:rPr>
          <w:rFonts w:ascii="Times New Roman" w:hAnsi="Times New Roman"/>
          <w:sz w:val="28"/>
          <w:szCs w:val="28"/>
          <w:bdr w:val="none" w:sz="0" w:space="0" w:color="auto" w:frame="1"/>
        </w:rPr>
        <w:t xml:space="preserve"> технологии и выщелачивание. При решении этих проблем запасы месторождения </w:t>
      </w:r>
      <w:proofErr w:type="spellStart"/>
      <w:r w:rsidRPr="00A42822">
        <w:rPr>
          <w:rFonts w:ascii="Times New Roman" w:hAnsi="Times New Roman"/>
          <w:sz w:val="28"/>
          <w:szCs w:val="28"/>
          <w:bdr w:val="none" w:sz="0" w:space="0" w:color="auto" w:frame="1"/>
        </w:rPr>
        <w:t>Шалкия</w:t>
      </w:r>
      <w:proofErr w:type="spellEnd"/>
      <w:r w:rsidRPr="00A42822">
        <w:rPr>
          <w:rFonts w:ascii="Times New Roman" w:hAnsi="Times New Roman"/>
          <w:sz w:val="28"/>
          <w:szCs w:val="28"/>
          <w:bdr w:val="none" w:sz="0" w:space="0" w:color="auto" w:frame="1"/>
        </w:rPr>
        <w:t xml:space="preserve"> могут перейти в разряд активных.</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В золоторудной отрасли активность разведываемых запасов достаточно высокая – на уровне современных цен она превышает 80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Доля активных разведанных запасов по алюминию составляет 51 % (при невысоком качестве), олову –69% (месторождение </w:t>
      </w:r>
      <w:proofErr w:type="spellStart"/>
      <w:r w:rsidRPr="00A42822">
        <w:rPr>
          <w:rFonts w:ascii="Times New Roman" w:hAnsi="Times New Roman"/>
          <w:sz w:val="28"/>
          <w:szCs w:val="28"/>
          <w:bdr w:val="none" w:sz="0" w:space="0" w:color="auto" w:frame="1"/>
        </w:rPr>
        <w:t>Сырымбет</w:t>
      </w:r>
      <w:proofErr w:type="spellEnd"/>
      <w:r w:rsidRPr="00A42822">
        <w:rPr>
          <w:rFonts w:ascii="Times New Roman" w:hAnsi="Times New Roman"/>
          <w:sz w:val="28"/>
          <w:szCs w:val="28"/>
          <w:bdr w:val="none" w:sz="0" w:space="0" w:color="auto" w:frame="1"/>
        </w:rPr>
        <w:t>), углю –45%, урану – 61% (большинство месторождений, пригодных для отработки методом подземного выщелачивания), титану – до 48%, никелю – 34%.</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Обеспеченность сырьем отраслей и основных предприятий </w:t>
      </w:r>
      <w:proofErr w:type="gramStart"/>
      <w:r w:rsidRPr="00A42822">
        <w:rPr>
          <w:rFonts w:ascii="Times New Roman" w:hAnsi="Times New Roman"/>
          <w:sz w:val="28"/>
          <w:szCs w:val="28"/>
          <w:bdr w:val="none" w:sz="0" w:space="0" w:color="auto" w:frame="1"/>
        </w:rPr>
        <w:t>МСК</w:t>
      </w:r>
      <w:proofErr w:type="gramEnd"/>
      <w:r w:rsidRPr="00A42822">
        <w:rPr>
          <w:rFonts w:ascii="Times New Roman" w:hAnsi="Times New Roman"/>
          <w:sz w:val="28"/>
          <w:szCs w:val="28"/>
          <w:bdr w:val="none" w:sz="0" w:space="0" w:color="auto" w:frame="1"/>
        </w:rPr>
        <w:t xml:space="preserve"> РК</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Топливно-энергетический комплекс</w:t>
      </w:r>
      <w:r w:rsidRPr="00A42822">
        <w:rPr>
          <w:rFonts w:ascii="Times New Roman" w:hAnsi="Times New Roman"/>
          <w:sz w:val="28"/>
          <w:szCs w:val="28"/>
          <w:bdr w:val="none" w:sz="0" w:space="0" w:color="auto" w:frame="1"/>
        </w:rPr>
        <w:t>. Сырьевая база топливно-энергетического комплекса Казахстана характеризуется достаточной надежностью.</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Вполне удовлетворительна сырьевая база урановой и угольной промышленности,  эти отрасли обеспечены активными разведанными запасами более чем на 100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Значительной сырьевой базой обладает нефтяная и газовая отрасли.</w:t>
      </w:r>
      <w:r w:rsidRPr="00A42822">
        <w:rPr>
          <w:rFonts w:ascii="Times New Roman" w:hAnsi="Times New Roman"/>
          <w:sz w:val="28"/>
          <w:szCs w:val="28"/>
          <w:bdr w:val="none" w:sz="0" w:space="0" w:color="auto" w:frame="1"/>
        </w:rPr>
        <w:t xml:space="preserve"> Активными (извлекаемыми) разведанными запасами нефтяная отрасль обеспечена на  70 лет, а газовая  -  более чем на 85 лет. Это соответствует среднемировой обеспеченности нефтегазодобывающих стран. С учетом предварительно оцененных запасов и реализации высокого прогнозного потенциала (главным образом, акватории Каспийского моря) </w:t>
      </w:r>
      <w:r w:rsidRPr="00A42822">
        <w:rPr>
          <w:rFonts w:ascii="Times New Roman" w:hAnsi="Times New Roman"/>
          <w:sz w:val="28"/>
          <w:szCs w:val="28"/>
          <w:bdr w:val="none" w:sz="0" w:space="0" w:color="auto" w:frame="1"/>
        </w:rPr>
        <w:lastRenderedPageBreak/>
        <w:t>обеспеченность казахстанского нефтегазодобывающего комплекса может быть значительно увеличена.</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Черная металлургия.</w:t>
      </w:r>
      <w:r w:rsidRPr="00A42822">
        <w:rPr>
          <w:rFonts w:ascii="Times New Roman" w:hAnsi="Times New Roman"/>
          <w:sz w:val="28"/>
          <w:szCs w:val="28"/>
          <w:bdr w:val="none" w:sz="0" w:space="0" w:color="auto" w:frame="1"/>
        </w:rPr>
        <w:t> </w:t>
      </w:r>
      <w:proofErr w:type="gramStart"/>
      <w:r w:rsidRPr="00A42822">
        <w:rPr>
          <w:rFonts w:ascii="Times New Roman" w:hAnsi="Times New Roman"/>
          <w:sz w:val="28"/>
          <w:szCs w:val="28"/>
          <w:bdr w:val="none" w:sz="0" w:space="0" w:color="auto" w:frame="1"/>
        </w:rPr>
        <w:t xml:space="preserve">Имеющаяся разведанная сырьевая база железорудной, </w:t>
      </w:r>
      <w:proofErr w:type="spellStart"/>
      <w:r w:rsidRPr="00A42822">
        <w:rPr>
          <w:rFonts w:ascii="Times New Roman" w:hAnsi="Times New Roman"/>
          <w:sz w:val="28"/>
          <w:szCs w:val="28"/>
          <w:bdr w:val="none" w:sz="0" w:space="0" w:color="auto" w:frame="1"/>
        </w:rPr>
        <w:t>марганцеворудной</w:t>
      </w:r>
      <w:proofErr w:type="spellEnd"/>
      <w:r w:rsidRPr="00A42822">
        <w:rPr>
          <w:rFonts w:ascii="Times New Roman" w:hAnsi="Times New Roman"/>
          <w:sz w:val="28"/>
          <w:szCs w:val="28"/>
          <w:bdr w:val="none" w:sz="0" w:space="0" w:color="auto" w:frame="1"/>
        </w:rPr>
        <w:t xml:space="preserve"> и </w:t>
      </w:r>
      <w:proofErr w:type="spellStart"/>
      <w:r w:rsidRPr="00A42822">
        <w:rPr>
          <w:rFonts w:ascii="Times New Roman" w:hAnsi="Times New Roman"/>
          <w:sz w:val="28"/>
          <w:szCs w:val="28"/>
          <w:bdr w:val="none" w:sz="0" w:space="0" w:color="auto" w:frame="1"/>
        </w:rPr>
        <w:t>хромоворудной</w:t>
      </w:r>
      <w:proofErr w:type="spellEnd"/>
      <w:r w:rsidRPr="00A42822">
        <w:rPr>
          <w:rFonts w:ascii="Times New Roman" w:hAnsi="Times New Roman"/>
          <w:sz w:val="28"/>
          <w:szCs w:val="28"/>
          <w:bdr w:val="none" w:sz="0" w:space="0" w:color="auto" w:frame="1"/>
        </w:rPr>
        <w:t xml:space="preserve"> отраслей достаточна для полного удовлетворения настоящих и перспективных потребностей и эффективной экспортной деятельности предприятий черной металлургии республики.</w:t>
      </w:r>
      <w:proofErr w:type="gramEnd"/>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Условная обеспеченность отраслей активными разведанными запасами на проектные мощности добывающих комплексов составляет: по железорудной отрасли -  более 80 лет, </w:t>
      </w:r>
      <w:proofErr w:type="spellStart"/>
      <w:r w:rsidRPr="00A42822">
        <w:rPr>
          <w:rFonts w:ascii="Times New Roman" w:hAnsi="Times New Roman"/>
          <w:sz w:val="28"/>
          <w:szCs w:val="28"/>
          <w:bdr w:val="none" w:sz="0" w:space="0" w:color="auto" w:frame="1"/>
        </w:rPr>
        <w:t>марганцеворудной</w:t>
      </w:r>
      <w:proofErr w:type="spellEnd"/>
      <w:r w:rsidRPr="00A42822">
        <w:rPr>
          <w:rFonts w:ascii="Times New Roman" w:hAnsi="Times New Roman"/>
          <w:sz w:val="28"/>
          <w:szCs w:val="28"/>
          <w:bdr w:val="none" w:sz="0" w:space="0" w:color="auto" w:frame="1"/>
        </w:rPr>
        <w:t xml:space="preserve"> -  более 100 лет, </w:t>
      </w:r>
      <w:proofErr w:type="spellStart"/>
      <w:r w:rsidRPr="00A42822">
        <w:rPr>
          <w:rFonts w:ascii="Times New Roman" w:hAnsi="Times New Roman"/>
          <w:sz w:val="28"/>
          <w:szCs w:val="28"/>
          <w:bdr w:val="none" w:sz="0" w:space="0" w:color="auto" w:frame="1"/>
        </w:rPr>
        <w:t>хромоворудной</w:t>
      </w:r>
      <w:proofErr w:type="spellEnd"/>
      <w:r w:rsidRPr="00A42822">
        <w:rPr>
          <w:rFonts w:ascii="Times New Roman" w:hAnsi="Times New Roman"/>
          <w:sz w:val="28"/>
          <w:szCs w:val="28"/>
          <w:bdr w:val="none" w:sz="0" w:space="0" w:color="auto" w:frame="1"/>
        </w:rPr>
        <w:t xml:space="preserve"> -  более 50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Разведанными запасами для открытых работ отрасли обеспечены значительно хуже: железорудная отрасль  -  на 30 лет, </w:t>
      </w:r>
      <w:proofErr w:type="spellStart"/>
      <w:r w:rsidRPr="00A42822">
        <w:rPr>
          <w:rFonts w:ascii="Times New Roman" w:hAnsi="Times New Roman"/>
          <w:sz w:val="28"/>
          <w:szCs w:val="28"/>
          <w:bdr w:val="none" w:sz="0" w:space="0" w:color="auto" w:frame="1"/>
        </w:rPr>
        <w:t>марганцеворудная</w:t>
      </w:r>
      <w:proofErr w:type="spellEnd"/>
      <w:r w:rsidRPr="00A42822">
        <w:rPr>
          <w:rFonts w:ascii="Times New Roman" w:hAnsi="Times New Roman"/>
          <w:sz w:val="28"/>
          <w:szCs w:val="28"/>
          <w:bdr w:val="none" w:sz="0" w:space="0" w:color="auto" w:frame="1"/>
        </w:rPr>
        <w:t xml:space="preserve">  -  на 20 лет, </w:t>
      </w:r>
      <w:proofErr w:type="spellStart"/>
      <w:r w:rsidRPr="00A42822">
        <w:rPr>
          <w:rFonts w:ascii="Times New Roman" w:hAnsi="Times New Roman"/>
          <w:sz w:val="28"/>
          <w:szCs w:val="28"/>
          <w:bdr w:val="none" w:sz="0" w:space="0" w:color="auto" w:frame="1"/>
        </w:rPr>
        <w:t>хромоворудная</w:t>
      </w:r>
      <w:proofErr w:type="spellEnd"/>
      <w:r w:rsidRPr="00A42822">
        <w:rPr>
          <w:rFonts w:ascii="Times New Roman" w:hAnsi="Times New Roman"/>
          <w:sz w:val="28"/>
          <w:szCs w:val="28"/>
          <w:bdr w:val="none" w:sz="0" w:space="0" w:color="auto" w:frame="1"/>
        </w:rPr>
        <w:t>  -  только на 7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Таким образом, несмотря на высокую общую </w:t>
      </w:r>
      <w:proofErr w:type="gramStart"/>
      <w:r w:rsidRPr="00A42822">
        <w:rPr>
          <w:rFonts w:ascii="Times New Roman" w:hAnsi="Times New Roman"/>
          <w:sz w:val="28"/>
          <w:szCs w:val="28"/>
          <w:bdr w:val="none" w:sz="0" w:space="0" w:color="auto" w:frame="1"/>
        </w:rPr>
        <w:t>обеспеченность</w:t>
      </w:r>
      <w:proofErr w:type="gramEnd"/>
      <w:r w:rsidRPr="00A42822">
        <w:rPr>
          <w:rFonts w:ascii="Times New Roman" w:hAnsi="Times New Roman"/>
          <w:sz w:val="28"/>
          <w:szCs w:val="28"/>
          <w:bdr w:val="none" w:sz="0" w:space="0" w:color="auto" w:frame="1"/>
        </w:rPr>
        <w:t xml:space="preserve"> сырьем отраслей черной металлургии, перед ними стоят непростые задачи по вводу новых добывающих мощностей взамен выбывающих и масштабному переходу на подземный способ добычи. </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Цветная металлургия (базовые металлы).</w:t>
      </w:r>
      <w:r w:rsidRPr="00A42822">
        <w:rPr>
          <w:rFonts w:ascii="Times New Roman" w:hAnsi="Times New Roman"/>
          <w:sz w:val="28"/>
          <w:szCs w:val="28"/>
          <w:bdr w:val="none" w:sz="0" w:space="0" w:color="auto" w:frame="1"/>
        </w:rPr>
        <w:t> Состояние сырьевой базы меднорудной и свинцово-</w:t>
      </w:r>
      <w:proofErr w:type="spellStart"/>
      <w:r w:rsidRPr="00A42822">
        <w:rPr>
          <w:rFonts w:ascii="Times New Roman" w:hAnsi="Times New Roman"/>
          <w:sz w:val="28"/>
          <w:szCs w:val="28"/>
          <w:bdr w:val="none" w:sz="0" w:space="0" w:color="auto" w:frame="1"/>
        </w:rPr>
        <w:t>цинковорудной</w:t>
      </w:r>
      <w:proofErr w:type="spellEnd"/>
      <w:r w:rsidRPr="00A42822">
        <w:rPr>
          <w:rFonts w:ascii="Times New Roman" w:hAnsi="Times New Roman"/>
          <w:sz w:val="28"/>
          <w:szCs w:val="28"/>
          <w:bdr w:val="none" w:sz="0" w:space="0" w:color="auto" w:frame="1"/>
        </w:rPr>
        <w:t xml:space="preserve"> промышленности весьма напряженное.</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Разведанными запасами эксплуатируемых месторождений медная отрасль обеспечена  в среднем на 20  лет, а свинцово-цинковая  - на 25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Положительная динамика последних лет в производстве меди, свинца и цинка обязана главным образом интенсивной эксплуатации наиболее богатых и давно разрабатываемых месторождений. При этом восполнения погашаемых запасов не происходит.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В случае </w:t>
      </w:r>
      <w:proofErr w:type="spellStart"/>
      <w:r w:rsidRPr="00A42822">
        <w:rPr>
          <w:rFonts w:ascii="Times New Roman" w:hAnsi="Times New Roman"/>
          <w:sz w:val="28"/>
          <w:szCs w:val="28"/>
          <w:bdr w:val="none" w:sz="0" w:space="0" w:color="auto" w:frame="1"/>
        </w:rPr>
        <w:t>невосполнения</w:t>
      </w:r>
      <w:proofErr w:type="spellEnd"/>
      <w:r w:rsidRPr="00A42822">
        <w:rPr>
          <w:rFonts w:ascii="Times New Roman" w:hAnsi="Times New Roman"/>
          <w:sz w:val="28"/>
          <w:szCs w:val="28"/>
          <w:bdr w:val="none" w:sz="0" w:space="0" w:color="auto" w:frame="1"/>
        </w:rPr>
        <w:t xml:space="preserve"> сырьевых баз новыми объектами, в отраслях начнется резкий спад.</w:t>
      </w:r>
    </w:p>
    <w:p w:rsidR="00A42822" w:rsidRPr="00A42822" w:rsidRDefault="00A42822" w:rsidP="00A42822">
      <w:pPr>
        <w:spacing w:after="0" w:line="240" w:lineRule="auto"/>
        <w:jc w:val="both"/>
        <w:rPr>
          <w:rFonts w:ascii="Times New Roman" w:hAnsi="Times New Roman"/>
          <w:sz w:val="28"/>
          <w:szCs w:val="28"/>
        </w:rPr>
      </w:pPr>
      <w:proofErr w:type="gramStart"/>
      <w:r w:rsidRPr="00A42822">
        <w:rPr>
          <w:rFonts w:ascii="Times New Roman" w:hAnsi="Times New Roman"/>
          <w:sz w:val="28"/>
          <w:szCs w:val="28"/>
          <w:bdr w:val="none" w:sz="0" w:space="0" w:color="auto" w:frame="1"/>
        </w:rPr>
        <w:t>Перспективы развития медной и свинцово-цинковых отраслей напрямую связаны с укреплением сырьевых баз новыми конкурентоспособными объектами и вовлечением в освоение известных месторождений относительно бедных руд с применением современных высокопроизводительных и эффективных схем добычи и переработки.</w:t>
      </w:r>
      <w:proofErr w:type="gramEnd"/>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Алюминиевая промышленность</w:t>
      </w:r>
      <w:r w:rsidRPr="00A42822">
        <w:rPr>
          <w:rFonts w:ascii="Times New Roman" w:hAnsi="Times New Roman"/>
          <w:sz w:val="28"/>
          <w:szCs w:val="28"/>
          <w:bdr w:val="none" w:sz="0" w:space="0" w:color="auto" w:frame="1"/>
        </w:rPr>
        <w:t>. Сырьевая обеспеченность алюминиевой промышленности Казахстана более или менее удовлетворительная.</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Основу сырьевой базы казахстанской алюминиевой промышленности составляют значительные запасы относительно низкосортных </w:t>
      </w:r>
      <w:proofErr w:type="spellStart"/>
      <w:r w:rsidRPr="00A42822">
        <w:rPr>
          <w:rFonts w:ascii="Times New Roman" w:hAnsi="Times New Roman"/>
          <w:sz w:val="28"/>
          <w:szCs w:val="28"/>
          <w:bdr w:val="none" w:sz="0" w:space="0" w:color="auto" w:frame="1"/>
        </w:rPr>
        <w:t>трудноперерабатываемях</w:t>
      </w:r>
      <w:proofErr w:type="spellEnd"/>
      <w:r w:rsidRPr="00A42822">
        <w:rPr>
          <w:rFonts w:ascii="Times New Roman" w:hAnsi="Times New Roman"/>
          <w:sz w:val="28"/>
          <w:szCs w:val="28"/>
          <w:bdr w:val="none" w:sz="0" w:space="0" w:color="auto" w:frame="1"/>
        </w:rPr>
        <w:t xml:space="preserve"> высококарбонатных бокситов. Тем не менее, абсолютно большая часть разведанных запасов (85%) является достаточно конкурентоспособной и может обеспечить устойчивую работу отрасли в течени</w:t>
      </w:r>
      <w:proofErr w:type="gramStart"/>
      <w:r w:rsidRPr="00A42822">
        <w:rPr>
          <w:rFonts w:ascii="Times New Roman" w:hAnsi="Times New Roman"/>
          <w:sz w:val="28"/>
          <w:szCs w:val="28"/>
          <w:bdr w:val="none" w:sz="0" w:space="0" w:color="auto" w:frame="1"/>
        </w:rPr>
        <w:t>и</w:t>
      </w:r>
      <w:proofErr w:type="gramEnd"/>
      <w:r w:rsidRPr="00A42822">
        <w:rPr>
          <w:rFonts w:ascii="Times New Roman" w:hAnsi="Times New Roman"/>
          <w:sz w:val="28"/>
          <w:szCs w:val="28"/>
          <w:bdr w:val="none" w:sz="0" w:space="0" w:color="auto" w:frame="1"/>
        </w:rPr>
        <w:t>  70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Обеспеченность отрасли разведанными запасами эксплуатируемых месторождений составляет 36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lastRenderedPageBreak/>
        <w:t>В республике имеются возможности по расширению сырьевой базы алюминия, однако вероятность выявления новых запасов высококачественных бокситов типа «</w:t>
      </w:r>
      <w:proofErr w:type="spellStart"/>
      <w:r w:rsidRPr="00A42822">
        <w:rPr>
          <w:rFonts w:ascii="Times New Roman" w:hAnsi="Times New Roman"/>
          <w:sz w:val="28"/>
          <w:szCs w:val="28"/>
          <w:bdr w:val="none" w:sz="0" w:space="0" w:color="auto" w:frame="1"/>
        </w:rPr>
        <w:t>амангельдинских</w:t>
      </w:r>
      <w:proofErr w:type="spellEnd"/>
      <w:r w:rsidRPr="00A42822">
        <w:rPr>
          <w:rFonts w:ascii="Times New Roman" w:hAnsi="Times New Roman"/>
          <w:sz w:val="28"/>
          <w:szCs w:val="28"/>
          <w:bdr w:val="none" w:sz="0" w:space="0" w:color="auto" w:frame="1"/>
        </w:rPr>
        <w:t>» невелика.</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Титановая промышленность.</w:t>
      </w:r>
      <w:r w:rsidRPr="00A42822">
        <w:rPr>
          <w:rFonts w:ascii="Times New Roman" w:hAnsi="Times New Roman"/>
          <w:sz w:val="28"/>
          <w:szCs w:val="28"/>
          <w:bdr w:val="none" w:sz="0" w:space="0" w:color="auto" w:frame="1"/>
        </w:rPr>
        <w:t> Отечественная сырьевая база титановой промышленности находится в стадии становления.</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 xml:space="preserve">Разведанные и оцененные в последние годы первые промышленные россыпи (месторождения </w:t>
      </w:r>
      <w:proofErr w:type="spellStart"/>
      <w:r w:rsidRPr="00A42822">
        <w:rPr>
          <w:rFonts w:ascii="Times New Roman" w:hAnsi="Times New Roman"/>
          <w:sz w:val="28"/>
          <w:szCs w:val="28"/>
          <w:bdr w:val="none" w:sz="0" w:space="0" w:color="auto" w:frame="1"/>
        </w:rPr>
        <w:t>Обуховское</w:t>
      </w:r>
      <w:proofErr w:type="spellEnd"/>
      <w:r w:rsidRPr="00A42822">
        <w:rPr>
          <w:rFonts w:ascii="Times New Roman" w:hAnsi="Times New Roman"/>
          <w:sz w:val="28"/>
          <w:szCs w:val="28"/>
          <w:bdr w:val="none" w:sz="0" w:space="0" w:color="auto" w:frame="1"/>
        </w:rPr>
        <w:t xml:space="preserve">, </w:t>
      </w:r>
      <w:proofErr w:type="spellStart"/>
      <w:r w:rsidRPr="00A42822">
        <w:rPr>
          <w:rFonts w:ascii="Times New Roman" w:hAnsi="Times New Roman"/>
          <w:sz w:val="28"/>
          <w:szCs w:val="28"/>
          <w:bdr w:val="none" w:sz="0" w:space="0" w:color="auto" w:frame="1"/>
        </w:rPr>
        <w:t>Шокаш</w:t>
      </w:r>
      <w:proofErr w:type="spellEnd"/>
      <w:r w:rsidRPr="00A42822">
        <w:rPr>
          <w:rFonts w:ascii="Times New Roman" w:hAnsi="Times New Roman"/>
          <w:sz w:val="28"/>
          <w:szCs w:val="28"/>
          <w:bdr w:val="none" w:sz="0" w:space="0" w:color="auto" w:frame="1"/>
        </w:rPr>
        <w:t xml:space="preserve"> и </w:t>
      </w:r>
      <w:proofErr w:type="spellStart"/>
      <w:r w:rsidRPr="00A42822">
        <w:rPr>
          <w:rFonts w:ascii="Times New Roman" w:hAnsi="Times New Roman"/>
          <w:sz w:val="28"/>
          <w:szCs w:val="28"/>
          <w:bdr w:val="none" w:sz="0" w:space="0" w:color="auto" w:frame="1"/>
        </w:rPr>
        <w:t>Сатпаевское</w:t>
      </w:r>
      <w:proofErr w:type="spellEnd"/>
      <w:r w:rsidRPr="00A42822">
        <w:rPr>
          <w:rFonts w:ascii="Times New Roman" w:hAnsi="Times New Roman"/>
          <w:sz w:val="28"/>
          <w:szCs w:val="28"/>
          <w:bdr w:val="none" w:sz="0" w:space="0" w:color="auto" w:frame="1"/>
        </w:rPr>
        <w:t xml:space="preserve">) заложили основу собственной сырьевой базы </w:t>
      </w:r>
      <w:proofErr w:type="spellStart"/>
      <w:r w:rsidRPr="00A42822">
        <w:rPr>
          <w:rFonts w:ascii="Times New Roman" w:hAnsi="Times New Roman"/>
          <w:sz w:val="28"/>
          <w:szCs w:val="28"/>
          <w:bdr w:val="none" w:sz="0" w:space="0" w:color="auto" w:frame="1"/>
        </w:rPr>
        <w:t>Усть-Каменогорского</w:t>
      </w:r>
      <w:proofErr w:type="spellEnd"/>
      <w:r w:rsidRPr="00A42822">
        <w:rPr>
          <w:rFonts w:ascii="Times New Roman" w:hAnsi="Times New Roman"/>
          <w:sz w:val="28"/>
          <w:szCs w:val="28"/>
          <w:bdr w:val="none" w:sz="0" w:space="0" w:color="auto" w:frame="1"/>
        </w:rPr>
        <w:t xml:space="preserve"> </w:t>
      </w:r>
      <w:proofErr w:type="spellStart"/>
      <w:proofErr w:type="gramStart"/>
      <w:r w:rsidRPr="00A42822">
        <w:rPr>
          <w:rFonts w:ascii="Times New Roman" w:hAnsi="Times New Roman"/>
          <w:sz w:val="28"/>
          <w:szCs w:val="28"/>
          <w:bdr w:val="none" w:sz="0" w:space="0" w:color="auto" w:frame="1"/>
        </w:rPr>
        <w:t>титано</w:t>
      </w:r>
      <w:proofErr w:type="spellEnd"/>
      <w:r w:rsidRPr="00A42822">
        <w:rPr>
          <w:rFonts w:ascii="Times New Roman" w:hAnsi="Times New Roman"/>
          <w:sz w:val="28"/>
          <w:szCs w:val="28"/>
          <w:bdr w:val="none" w:sz="0" w:space="0" w:color="auto" w:frame="1"/>
        </w:rPr>
        <w:t>-магниевого</w:t>
      </w:r>
      <w:proofErr w:type="gramEnd"/>
      <w:r w:rsidRPr="00A42822">
        <w:rPr>
          <w:rFonts w:ascii="Times New Roman" w:hAnsi="Times New Roman"/>
          <w:sz w:val="28"/>
          <w:szCs w:val="28"/>
          <w:bdr w:val="none" w:sz="0" w:space="0" w:color="auto" w:frame="1"/>
        </w:rPr>
        <w:t xml:space="preserve"> комбината. Разведанные запасы этих месторождений являются активными, однако их освоение позволит обеспечить деятельность УКТМК только на 15-20 лет.</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Потенциал развития сырьевой базы республиканской титановой промышленности достаточно высок и определяется наличием перспективных объектов и прогнозных площадей, требующих оценки.</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u w:val="single"/>
          <w:bdr w:val="none" w:sz="0" w:space="0" w:color="auto" w:frame="1"/>
        </w:rPr>
        <w:t>Золоторудная промышленность.</w:t>
      </w:r>
      <w:r w:rsidRPr="00A42822">
        <w:rPr>
          <w:rFonts w:ascii="Times New Roman" w:hAnsi="Times New Roman"/>
          <w:sz w:val="28"/>
          <w:szCs w:val="28"/>
          <w:bdr w:val="none" w:sz="0" w:space="0" w:color="auto" w:frame="1"/>
        </w:rPr>
        <w:t> Состояние сырьевой базы золоторудной промышленности является одним из самых напряженных среди отраслей минерально-сырьевого комплекса Казахстана.</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Как  по уровню запасов, так и по качеству руд основные золоторудные месторождения Казахстана в целом сопоставимы с месторождениями зарубежных стан и в принципе могли бы обеспечить более высокий уровень производства золота в стране. Вместе с тем, при благоприятной мировой конъюнктуре золота, неизбежным становиться предъявление более жестких требований к качественным и количественным параметрам отдельных месторождений и к минерально-сырьевой базе в целом.</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В связи с повышением рыночных цен на золото, в последнее время наметилось оживление в золоторудной промышленности Казахстана: ежегодно увеличиваются объемы золотодобычи; стабилизировалось воспроизводство минерально-сырьевой базы за счет инвесторов.</w:t>
      </w:r>
    </w:p>
    <w:p w:rsidR="00A42822" w:rsidRPr="00A42822" w:rsidRDefault="00A42822" w:rsidP="00A42822">
      <w:pPr>
        <w:spacing w:after="0" w:line="240" w:lineRule="auto"/>
        <w:jc w:val="both"/>
        <w:rPr>
          <w:rFonts w:ascii="Times New Roman" w:hAnsi="Times New Roman"/>
          <w:sz w:val="28"/>
          <w:szCs w:val="28"/>
        </w:rPr>
      </w:pPr>
      <w:r w:rsidRPr="00A42822">
        <w:rPr>
          <w:rFonts w:ascii="Times New Roman" w:hAnsi="Times New Roman"/>
          <w:sz w:val="28"/>
          <w:szCs w:val="28"/>
          <w:bdr w:val="none" w:sz="0" w:space="0" w:color="auto" w:frame="1"/>
        </w:rPr>
        <w:t>Несомненно, сырьевая база золота страны требует своего укрепления высоко конкурентоспособными объектами богатых и легкообогатимых руд. Возможность обнаружения таких объектов имеется, однако для их обоснованного прогноза необходимы достаточные средства.</w:t>
      </w:r>
    </w:p>
    <w:p w:rsidR="00B63111" w:rsidRPr="004A7575" w:rsidRDefault="00B63111" w:rsidP="004A7575">
      <w:pPr>
        <w:spacing w:after="0" w:line="240" w:lineRule="auto"/>
        <w:ind w:left="-426"/>
        <w:jc w:val="both"/>
        <w:rPr>
          <w:rFonts w:ascii="Times New Roman" w:hAnsi="Times New Roman"/>
          <w:i/>
          <w:iCs/>
          <w:sz w:val="28"/>
          <w:szCs w:val="28"/>
        </w:rPr>
      </w:pPr>
    </w:p>
    <w:p w:rsidR="00B63111" w:rsidRPr="004A7575" w:rsidRDefault="00B63111"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Контрольные вопросы</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  Значение  и состояние минеральных ресурсов </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 </w:t>
      </w:r>
      <w:proofErr w:type="gramStart"/>
      <w:r w:rsidRPr="004A7575">
        <w:rPr>
          <w:rFonts w:ascii="Times New Roman" w:hAnsi="Times New Roman"/>
          <w:sz w:val="28"/>
          <w:szCs w:val="28"/>
        </w:rPr>
        <w:t>Минеральных</w:t>
      </w:r>
      <w:proofErr w:type="gramEnd"/>
      <w:r w:rsidRPr="004A7575">
        <w:rPr>
          <w:rFonts w:ascii="Times New Roman" w:hAnsi="Times New Roman"/>
          <w:sz w:val="28"/>
          <w:szCs w:val="28"/>
        </w:rPr>
        <w:t xml:space="preserve"> ресурсы мира </w:t>
      </w:r>
    </w:p>
    <w:p w:rsidR="00B63111" w:rsidRPr="004A7575" w:rsidRDefault="00B6311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3. </w:t>
      </w:r>
      <w:proofErr w:type="gramStart"/>
      <w:r w:rsidRPr="004A7575">
        <w:rPr>
          <w:rFonts w:ascii="Times New Roman" w:hAnsi="Times New Roman"/>
          <w:sz w:val="28"/>
          <w:szCs w:val="28"/>
        </w:rPr>
        <w:t>Минеральных</w:t>
      </w:r>
      <w:proofErr w:type="gramEnd"/>
      <w:r w:rsidRPr="004A7575">
        <w:rPr>
          <w:rFonts w:ascii="Times New Roman" w:hAnsi="Times New Roman"/>
          <w:sz w:val="28"/>
          <w:szCs w:val="28"/>
        </w:rPr>
        <w:t xml:space="preserve"> ресурсы Казахстана</w:t>
      </w:r>
    </w:p>
    <w:p w:rsidR="00B63111" w:rsidRPr="004A7575" w:rsidRDefault="00B63111" w:rsidP="004A7575">
      <w:pPr>
        <w:spacing w:after="0" w:line="240" w:lineRule="auto"/>
        <w:ind w:left="-426"/>
        <w:jc w:val="both"/>
        <w:rPr>
          <w:rFonts w:ascii="Times New Roman" w:hAnsi="Times New Roman"/>
          <w:sz w:val="28"/>
          <w:szCs w:val="28"/>
        </w:rPr>
      </w:pPr>
    </w:p>
    <w:p w:rsidR="00152A48" w:rsidRPr="004A7575" w:rsidRDefault="002F6B6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Литература: осн.2,3</w:t>
      </w:r>
      <w:r w:rsidR="00A565E6" w:rsidRPr="004A7575">
        <w:rPr>
          <w:rFonts w:ascii="Times New Roman" w:hAnsi="Times New Roman"/>
          <w:sz w:val="28"/>
          <w:szCs w:val="28"/>
        </w:rPr>
        <w:t>,</w:t>
      </w:r>
      <w:r w:rsidRPr="004A7575">
        <w:rPr>
          <w:rFonts w:ascii="Times New Roman" w:hAnsi="Times New Roman"/>
          <w:sz w:val="28"/>
          <w:szCs w:val="28"/>
        </w:rPr>
        <w:t>4,6</w:t>
      </w:r>
    </w:p>
    <w:p w:rsidR="00152A48" w:rsidRPr="004A7575" w:rsidRDefault="00152A48" w:rsidP="004A7575">
      <w:pPr>
        <w:spacing w:after="0" w:line="240" w:lineRule="auto"/>
        <w:ind w:left="-426"/>
        <w:jc w:val="both"/>
        <w:rPr>
          <w:rFonts w:ascii="Times New Roman" w:hAnsi="Times New Roman"/>
          <w:sz w:val="28"/>
          <w:szCs w:val="28"/>
        </w:rPr>
      </w:pPr>
    </w:p>
    <w:p w:rsidR="002A7D4F" w:rsidRPr="004A7575" w:rsidRDefault="002A7D4F" w:rsidP="004A7575">
      <w:pPr>
        <w:spacing w:after="0" w:line="240" w:lineRule="auto"/>
        <w:ind w:left="-426"/>
        <w:jc w:val="both"/>
        <w:rPr>
          <w:rFonts w:ascii="Times New Roman" w:hAnsi="Times New Roman"/>
          <w:sz w:val="28"/>
          <w:szCs w:val="28"/>
        </w:rPr>
      </w:pPr>
    </w:p>
    <w:p w:rsidR="002A7D4F" w:rsidRPr="004A7575" w:rsidRDefault="00D83220" w:rsidP="004A7575">
      <w:pPr>
        <w:spacing w:after="0" w:line="240" w:lineRule="auto"/>
        <w:ind w:left="-426"/>
        <w:jc w:val="both"/>
        <w:rPr>
          <w:rFonts w:ascii="Times New Roman" w:hAnsi="Times New Roman"/>
          <w:sz w:val="28"/>
          <w:szCs w:val="28"/>
        </w:rPr>
      </w:pPr>
      <w:r w:rsidRPr="004A7575">
        <w:rPr>
          <w:rFonts w:ascii="Times New Roman" w:hAnsi="Times New Roman"/>
          <w:b/>
          <w:iCs/>
          <w:sz w:val="28"/>
          <w:szCs w:val="28"/>
        </w:rPr>
        <w:t>9</w:t>
      </w:r>
      <w:r w:rsidR="003A4B17" w:rsidRPr="004A7575">
        <w:rPr>
          <w:rFonts w:ascii="Times New Roman" w:hAnsi="Times New Roman"/>
          <w:b/>
          <w:iCs/>
          <w:sz w:val="28"/>
          <w:szCs w:val="28"/>
        </w:rPr>
        <w:t xml:space="preserve"> </w:t>
      </w:r>
      <w:proofErr w:type="spellStart"/>
      <w:r w:rsidR="003A4B17" w:rsidRPr="004A7575">
        <w:rPr>
          <w:rFonts w:ascii="Times New Roman" w:hAnsi="Times New Roman"/>
          <w:b/>
          <w:iCs/>
          <w:sz w:val="28"/>
          <w:szCs w:val="28"/>
        </w:rPr>
        <w:t>Тема</w:t>
      </w:r>
      <w:proofErr w:type="gramStart"/>
      <w:r w:rsidR="003A4B17" w:rsidRPr="004A7575">
        <w:rPr>
          <w:rFonts w:ascii="Times New Roman" w:hAnsi="Times New Roman"/>
          <w:b/>
          <w:iCs/>
          <w:sz w:val="28"/>
          <w:szCs w:val="28"/>
        </w:rPr>
        <w:t>:</w:t>
      </w:r>
      <w:r w:rsidR="002A7D4F" w:rsidRPr="004A7575">
        <w:rPr>
          <w:rFonts w:ascii="Times New Roman" w:hAnsi="Times New Roman"/>
          <w:b/>
          <w:color w:val="000000"/>
          <w:sz w:val="28"/>
          <w:szCs w:val="28"/>
          <w:shd w:val="clear" w:color="auto" w:fill="FFFFFF"/>
        </w:rPr>
        <w:t>Э</w:t>
      </w:r>
      <w:proofErr w:type="gramEnd"/>
      <w:r w:rsidR="002A7D4F" w:rsidRPr="004A7575">
        <w:rPr>
          <w:rFonts w:ascii="Times New Roman" w:hAnsi="Times New Roman"/>
          <w:b/>
          <w:color w:val="000000"/>
          <w:sz w:val="28"/>
          <w:szCs w:val="28"/>
          <w:shd w:val="clear" w:color="auto" w:fill="FFFFFF"/>
        </w:rPr>
        <w:t>кологическая</w:t>
      </w:r>
      <w:proofErr w:type="spellEnd"/>
      <w:r w:rsidR="002A7D4F" w:rsidRPr="004A7575">
        <w:rPr>
          <w:rFonts w:ascii="Times New Roman" w:hAnsi="Times New Roman"/>
          <w:b/>
          <w:color w:val="000000"/>
          <w:sz w:val="28"/>
          <w:szCs w:val="28"/>
          <w:shd w:val="clear" w:color="auto" w:fill="FFFFFF"/>
        </w:rPr>
        <w:t xml:space="preserve"> оценка земельных ресурсов</w:t>
      </w:r>
      <w:r w:rsidR="004501CF" w:rsidRPr="004A7575">
        <w:rPr>
          <w:rFonts w:ascii="Times New Roman" w:hAnsi="Times New Roman"/>
          <w:b/>
          <w:color w:val="000000"/>
          <w:sz w:val="28"/>
          <w:szCs w:val="28"/>
          <w:shd w:val="clear" w:color="auto" w:fill="FFFFFF"/>
        </w:rPr>
        <w:t>. Земельный фонд планеты</w:t>
      </w:r>
    </w:p>
    <w:p w:rsidR="002A7D4F" w:rsidRPr="004A7575" w:rsidRDefault="002A7D4F"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 xml:space="preserve">Цель: рассмотреть состояние земельных ресурсов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План:</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1.Земельные ресурсы.</w:t>
      </w:r>
      <w:r w:rsidR="00D64B68" w:rsidRPr="00D64B68">
        <w:rPr>
          <w:rFonts w:ascii="Times New Roman" w:hAnsi="Times New Roman"/>
          <w:sz w:val="28"/>
          <w:szCs w:val="28"/>
        </w:rPr>
        <w:t xml:space="preserve"> </w:t>
      </w:r>
      <w:r w:rsidR="00D64B68" w:rsidRPr="004A7575">
        <w:rPr>
          <w:rFonts w:ascii="Times New Roman" w:hAnsi="Times New Roman"/>
          <w:sz w:val="28"/>
          <w:szCs w:val="28"/>
        </w:rPr>
        <w:t>Обеспеченность человечества земельными ресурсами</w:t>
      </w:r>
      <w:r w:rsidRPr="004A7575">
        <w:rPr>
          <w:rFonts w:ascii="Times New Roman" w:hAnsi="Times New Roman"/>
          <w:sz w:val="28"/>
          <w:szCs w:val="28"/>
        </w:rPr>
        <w:t xml:space="preserve">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w:t>
      </w:r>
      <w:r w:rsidR="00D64B68">
        <w:rPr>
          <w:rFonts w:ascii="Times New Roman" w:hAnsi="Times New Roman"/>
          <w:sz w:val="28"/>
          <w:szCs w:val="28"/>
        </w:rPr>
        <w:t>Земельные ресурсы Казахстана</w:t>
      </w:r>
    </w:p>
    <w:p w:rsidR="00071C65"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w:t>
      </w:r>
      <w:r w:rsidR="00071C65" w:rsidRPr="004A7575">
        <w:rPr>
          <w:rFonts w:ascii="Times New Roman" w:hAnsi="Times New Roman"/>
          <w:sz w:val="28"/>
          <w:szCs w:val="28"/>
        </w:rPr>
        <w:t>Оценка природных ресурсов</w:t>
      </w:r>
    </w:p>
    <w:p w:rsidR="002A7D4F"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4 </w:t>
      </w:r>
      <w:r w:rsidR="002A7D4F" w:rsidRPr="004A7575">
        <w:rPr>
          <w:rFonts w:ascii="Times New Roman" w:hAnsi="Times New Roman"/>
          <w:sz w:val="28"/>
          <w:szCs w:val="28"/>
        </w:rPr>
        <w:t>Экологическая оценка земельных ресурсов</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r w:rsidR="002A7D4F" w:rsidRPr="004A7575">
        <w:rPr>
          <w:rFonts w:ascii="Times New Roman" w:hAnsi="Times New Roman"/>
          <w:sz w:val="28"/>
          <w:szCs w:val="28"/>
        </w:rPr>
        <w:t xml:space="preserve">   </w:t>
      </w:r>
    </w:p>
    <w:p w:rsidR="002A7D4F"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r w:rsidR="002A7D4F" w:rsidRPr="004A7575">
        <w:rPr>
          <w:rFonts w:ascii="Times New Roman" w:hAnsi="Times New Roman"/>
          <w:sz w:val="28"/>
          <w:szCs w:val="28"/>
        </w:rPr>
        <w:t xml:space="preserve"> Земельные ресурсы - ресурсы, которые используются или могут быть использованы в хозяйственной деятельности человеком. Земля является средством производства для многих отраслей, прежде всего для сельского и лесного хозяйства. Обеспеченность человечества земельными ресурсами определяется мировым земельным фондом, площадь которого 134 млн. км</w:t>
      </w:r>
      <w:proofErr w:type="gramStart"/>
      <w:r w:rsidR="002A7D4F" w:rsidRPr="004A7575">
        <w:rPr>
          <w:rFonts w:ascii="Times New Roman" w:hAnsi="Times New Roman"/>
          <w:sz w:val="28"/>
          <w:szCs w:val="28"/>
        </w:rPr>
        <w:t>2</w:t>
      </w:r>
      <w:proofErr w:type="gramEnd"/>
      <w:r w:rsidR="002A7D4F" w:rsidRPr="004A7575">
        <w:rPr>
          <w:rFonts w:ascii="Times New Roman" w:hAnsi="Times New Roman"/>
          <w:sz w:val="28"/>
          <w:szCs w:val="28"/>
        </w:rPr>
        <w:t xml:space="preserve"> или 26,3% общей площади Земли. Наибольшим земельным фондом обладают: </w:t>
      </w:r>
      <w:proofErr w:type="gramStart"/>
      <w:r w:rsidR="002A7D4F" w:rsidRPr="004A7575">
        <w:rPr>
          <w:rFonts w:ascii="Times New Roman" w:hAnsi="Times New Roman"/>
          <w:sz w:val="28"/>
          <w:szCs w:val="28"/>
        </w:rPr>
        <w:t>Африка, Россия, Украина, Северная и Южная Америка, зарубежная Азия (см. атлас, стр. 6).Структура земельного фонда мира состоит из:- обрабатываемых земель (пашни, сады, луга) - 11%;- пастбищ - 23%;- лесов и кустарников - 30%;- антропогенных ландшафтов - 3%;- малопродуктивных земель - 33% .Наибольшие площади обрабатываемых земель в США, Индии, России, Украине, Китае, Канаде, Казахстане.</w:t>
      </w:r>
      <w:proofErr w:type="gramEnd"/>
      <w:r w:rsidR="002A7D4F" w:rsidRPr="004A7575">
        <w:rPr>
          <w:rFonts w:ascii="Times New Roman" w:hAnsi="Times New Roman"/>
          <w:sz w:val="28"/>
          <w:szCs w:val="28"/>
        </w:rPr>
        <w:t xml:space="preserve"> Почти во всех странах пастбища преобладают над обрабатываемыми землями, особенно в Австралии. Лесные земли преобладают в Южной Америке, России, Северной Америке. Наибольшие площади малопродуктивных земель расположены в зарубежной </w:t>
      </w:r>
      <w:proofErr w:type="spellStart"/>
      <w:r w:rsidR="002A7D4F" w:rsidRPr="004A7575">
        <w:rPr>
          <w:rFonts w:ascii="Times New Roman" w:hAnsi="Times New Roman"/>
          <w:sz w:val="28"/>
          <w:szCs w:val="28"/>
        </w:rPr>
        <w:t>Азии</w:t>
      </w:r>
      <w:proofErr w:type="gramStart"/>
      <w:r w:rsidR="002A7D4F" w:rsidRPr="004A7575">
        <w:rPr>
          <w:rFonts w:ascii="Times New Roman" w:hAnsi="Times New Roman"/>
          <w:sz w:val="28"/>
          <w:szCs w:val="28"/>
        </w:rPr>
        <w:t>.С</w:t>
      </w:r>
      <w:proofErr w:type="gramEnd"/>
      <w:r w:rsidR="002A7D4F" w:rsidRPr="004A7575">
        <w:rPr>
          <w:rFonts w:ascii="Times New Roman" w:hAnsi="Times New Roman"/>
          <w:sz w:val="28"/>
          <w:szCs w:val="28"/>
        </w:rPr>
        <w:t>труктура</w:t>
      </w:r>
      <w:proofErr w:type="spellEnd"/>
      <w:r w:rsidR="002A7D4F" w:rsidRPr="004A7575">
        <w:rPr>
          <w:rFonts w:ascii="Times New Roman" w:hAnsi="Times New Roman"/>
          <w:sz w:val="28"/>
          <w:szCs w:val="28"/>
        </w:rPr>
        <w:t xml:space="preserve"> земельного фонда планеты не остается неизменной. Постоянное воздействие на нее оказывают два противоположных процесса: первый - долгие годы люди расширяют площади обрабатываемых земель. Это происходит за счет сведения лесов, осушения болот, орошения пустынных земель, освоения целинных земель. В мире за 15 лет увеличилась площадь обрабатываемой земли на 360 млн. га. Особенно преуспели в этом Россия, Казахстан, США, Бразилия, Канада. Такие страны, как Нидерланды, Япония, Бельгия, Сингапур повели наступление на прибрежные участки, расширяя посевные площади за счет наступления суши на море. Второй — одновременно с увеличением площади обрабатываемых земель и пастбищ происходит их ухудшение или деградация. Вследствие эрозии из оборота ежегодно выпадает 6 или 7 млн. га. Заболачивание и засоление выводят из строя 1,5 млн. га обрабатываемых земель. Опустынивание, т. е. превращение продуктивных земель в пустыни, охватило 900 млн. га на территории 60 государств. Главные причины этого процесса: избыточный выпас скота, вырубка лесов, неправильная эксплуатация обрабатываемых </w:t>
      </w:r>
      <w:proofErr w:type="spellStart"/>
      <w:r w:rsidR="002A7D4F" w:rsidRPr="004A7575">
        <w:rPr>
          <w:rFonts w:ascii="Times New Roman" w:hAnsi="Times New Roman"/>
          <w:sz w:val="28"/>
          <w:szCs w:val="28"/>
        </w:rPr>
        <w:t>земель</w:t>
      </w:r>
      <w:proofErr w:type="gramStart"/>
      <w:r w:rsidR="002A7D4F" w:rsidRPr="004A7575">
        <w:rPr>
          <w:rFonts w:ascii="Times New Roman" w:hAnsi="Times New Roman"/>
          <w:sz w:val="28"/>
          <w:szCs w:val="28"/>
        </w:rPr>
        <w:t>.З</w:t>
      </w:r>
      <w:proofErr w:type="gramEnd"/>
      <w:r w:rsidR="002A7D4F" w:rsidRPr="004A7575">
        <w:rPr>
          <w:rFonts w:ascii="Times New Roman" w:hAnsi="Times New Roman"/>
          <w:sz w:val="28"/>
          <w:szCs w:val="28"/>
        </w:rPr>
        <w:t>емельные</w:t>
      </w:r>
      <w:proofErr w:type="spellEnd"/>
      <w:r w:rsidR="002A7D4F" w:rsidRPr="004A7575">
        <w:rPr>
          <w:rFonts w:ascii="Times New Roman" w:hAnsi="Times New Roman"/>
          <w:sz w:val="28"/>
          <w:szCs w:val="28"/>
        </w:rPr>
        <w:t xml:space="preserve"> ресурсы мира составляют 13,4 млрд. га (26% территории планеты), или 2 га на 1 человека.95-97% всех продуктов питания в мире производится на сельскохозяйственных угодьях. Площади, на которых производится основная масса продовольствия, составляют лишь 9% поверхности </w:t>
      </w:r>
      <w:proofErr w:type="spellStart"/>
      <w:r w:rsidR="002A7D4F" w:rsidRPr="004A7575">
        <w:rPr>
          <w:rFonts w:ascii="Times New Roman" w:hAnsi="Times New Roman"/>
          <w:sz w:val="28"/>
          <w:szCs w:val="28"/>
        </w:rPr>
        <w:t>Земли</w:t>
      </w:r>
      <w:proofErr w:type="gramStart"/>
      <w:r w:rsidR="002A7D4F" w:rsidRPr="004A7575">
        <w:rPr>
          <w:rFonts w:ascii="Times New Roman" w:hAnsi="Times New Roman"/>
          <w:sz w:val="28"/>
          <w:szCs w:val="28"/>
        </w:rPr>
        <w:t>.П</w:t>
      </w:r>
      <w:proofErr w:type="gramEnd"/>
      <w:r w:rsidR="002A7D4F" w:rsidRPr="004A7575">
        <w:rPr>
          <w:rFonts w:ascii="Times New Roman" w:hAnsi="Times New Roman"/>
          <w:sz w:val="28"/>
          <w:szCs w:val="28"/>
        </w:rPr>
        <w:t>ри</w:t>
      </w:r>
      <w:proofErr w:type="spellEnd"/>
      <w:r w:rsidR="002A7D4F" w:rsidRPr="004A7575">
        <w:rPr>
          <w:rFonts w:ascii="Times New Roman" w:hAnsi="Times New Roman"/>
          <w:sz w:val="28"/>
          <w:szCs w:val="28"/>
        </w:rPr>
        <w:t xml:space="preserve"> условии сохранения существующих технологий обработки земли и мировых темпов роста населения, потенциал сельскохозяйственных земель для производства продуктов питания для человечества может достигнуть своего предела уже к 2050 г.</w:t>
      </w:r>
      <w:r w:rsidR="00436361" w:rsidRPr="004A7575">
        <w:rPr>
          <w:rFonts w:ascii="Times New Roman" w:hAnsi="Times New Roman"/>
          <w:sz w:val="28"/>
          <w:szCs w:val="28"/>
        </w:rPr>
        <w:t xml:space="preserve"> </w:t>
      </w:r>
      <w:r w:rsidR="002A7D4F" w:rsidRPr="004A7575">
        <w:rPr>
          <w:rFonts w:ascii="Times New Roman" w:hAnsi="Times New Roman"/>
          <w:sz w:val="28"/>
          <w:szCs w:val="28"/>
        </w:rPr>
        <w:t xml:space="preserve">Стоимость земли в различных странах значительно различается. Чем меньше земли приходится на душу населения страны, тем земля дороже. Стоимость российской земли является самой низкой по </w:t>
      </w:r>
      <w:r w:rsidR="002A7D4F" w:rsidRPr="004A7575">
        <w:rPr>
          <w:rFonts w:ascii="Times New Roman" w:hAnsi="Times New Roman"/>
          <w:sz w:val="28"/>
          <w:szCs w:val="28"/>
        </w:rPr>
        <w:lastRenderedPageBreak/>
        <w:t>сравнению с развитыми и ведущими развивающимися странами.</w:t>
      </w:r>
      <w:r w:rsidR="00436361" w:rsidRPr="004A7575">
        <w:rPr>
          <w:rFonts w:ascii="Times New Roman" w:hAnsi="Times New Roman"/>
          <w:sz w:val="28"/>
          <w:szCs w:val="28"/>
        </w:rPr>
        <w:t xml:space="preserve"> </w:t>
      </w:r>
      <w:r w:rsidR="002A7D4F" w:rsidRPr="004A7575">
        <w:rPr>
          <w:rFonts w:ascii="Times New Roman" w:hAnsi="Times New Roman"/>
          <w:sz w:val="28"/>
          <w:szCs w:val="28"/>
        </w:rPr>
        <w:t xml:space="preserve">Россия обладает значительными земельными ресурсами, территория страны занимает 12% суши планеты, а земельный фонд России располагает 3,3% мировых сельскохозяйственных </w:t>
      </w:r>
      <w:proofErr w:type="spellStart"/>
      <w:r w:rsidR="002A7D4F" w:rsidRPr="004A7575">
        <w:rPr>
          <w:rFonts w:ascii="Times New Roman" w:hAnsi="Times New Roman"/>
          <w:sz w:val="28"/>
          <w:szCs w:val="28"/>
        </w:rPr>
        <w:t>угодий</w:t>
      </w:r>
      <w:proofErr w:type="gramStart"/>
      <w:r w:rsidR="002A7D4F" w:rsidRPr="004A7575">
        <w:rPr>
          <w:rFonts w:ascii="Times New Roman" w:hAnsi="Times New Roman"/>
          <w:sz w:val="28"/>
          <w:szCs w:val="28"/>
        </w:rPr>
        <w:t>.С</w:t>
      </w:r>
      <w:proofErr w:type="spellEnd"/>
      <w:proofErr w:type="gramEnd"/>
      <w:r w:rsidR="002A7D4F" w:rsidRPr="004A7575">
        <w:rPr>
          <w:rFonts w:ascii="Times New Roman" w:hAnsi="Times New Roman"/>
          <w:sz w:val="28"/>
          <w:szCs w:val="28"/>
        </w:rPr>
        <w:t xml:space="preserve"> учетом ограниченности земельных ресурсов мира, ежегодного роста населения планеты, а также высокой степени освоенности пригодных для производства продуктов питания территорий, Россия обладает наибольшим в мире потенциалом развития сельскохозяйственного производства для обеспечения продовольственной безопасности как российского государства, так и планеты в целом.</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Следует подчеркнуть, что методов, приемов и сп</w:t>
      </w:r>
      <w:r w:rsidRPr="004A7575">
        <w:rPr>
          <w:rFonts w:ascii="Times New Roman" w:hAnsi="Times New Roman"/>
          <w:b/>
          <w:sz w:val="28"/>
          <w:szCs w:val="28"/>
        </w:rPr>
        <w:t>о</w:t>
      </w:r>
      <w:r w:rsidRPr="004A7575">
        <w:rPr>
          <w:rFonts w:ascii="Times New Roman" w:hAnsi="Times New Roman"/>
          <w:sz w:val="28"/>
          <w:szCs w:val="28"/>
        </w:rPr>
        <w:t>собов оценок отдельных видов ресурсов и ресурсного потенциала в целом доста</w:t>
      </w:r>
      <w:r w:rsidRPr="004A7575">
        <w:rPr>
          <w:rFonts w:ascii="Times New Roman" w:hAnsi="Times New Roman"/>
          <w:sz w:val="28"/>
          <w:szCs w:val="28"/>
        </w:rPr>
        <w:softHyphen/>
        <w:t>точно много. При этом оценки могут быть как абсолютными, так и относительными; как качественными, так и количественными. Рассмотрим основные приемы и способы оценки.</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bCs/>
          <w:sz w:val="28"/>
          <w:szCs w:val="28"/>
        </w:rPr>
        <w:t xml:space="preserve">Оценка природных ресурсов </w:t>
      </w:r>
      <w:r w:rsidRPr="004A7575">
        <w:rPr>
          <w:rFonts w:ascii="Times New Roman" w:hAnsi="Times New Roman"/>
          <w:sz w:val="28"/>
          <w:szCs w:val="28"/>
        </w:rPr>
        <w:t xml:space="preserve">(экономическая и внеэкономическая) предшествует их использованию. </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bCs/>
          <w:sz w:val="28"/>
          <w:szCs w:val="28"/>
        </w:rPr>
        <w:t xml:space="preserve">Экономическая оценка природных ресурсов </w:t>
      </w:r>
      <w:r w:rsidRPr="004A7575">
        <w:rPr>
          <w:rFonts w:ascii="Times New Roman" w:hAnsi="Times New Roman"/>
          <w:sz w:val="28"/>
          <w:szCs w:val="28"/>
        </w:rPr>
        <w:t>– это определение их общественной полезности, т. е. вклада данного ресурса (его единицы) в повышение уровня удовлетворения человеческих потребностей. Экономическая оценка дается в денежных единицах. В узко экономическом смысле экономическая оценка – это определение в денежном выражении максимального народнохозяйственного эффекта от использования определенных природных ресурсов при возможных вариантах их использования. В более широком, эколого-экономическом смысле экономическая оценка природных ресурсов включает и учет экономических ограничений, связанных с воздействием возможных вариантов использования данных природных ресурсов на другие, сопряженные с ними ресурсы, и на здоровье человека.</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bCs/>
          <w:sz w:val="28"/>
          <w:szCs w:val="28"/>
        </w:rPr>
        <w:t>Внеэкономическая оценка природных ресурсов</w:t>
      </w:r>
      <w:r w:rsidRPr="004A7575">
        <w:rPr>
          <w:rFonts w:ascii="Times New Roman" w:hAnsi="Times New Roman"/>
          <w:b/>
          <w:bCs/>
          <w:sz w:val="28"/>
          <w:szCs w:val="28"/>
        </w:rPr>
        <w:t xml:space="preserve"> </w:t>
      </w:r>
      <w:r w:rsidRPr="004A7575">
        <w:rPr>
          <w:rFonts w:ascii="Times New Roman" w:hAnsi="Times New Roman"/>
          <w:sz w:val="28"/>
          <w:szCs w:val="28"/>
        </w:rPr>
        <w:t>включает определение экологической, гигиенической, социально-психологической, культурной и др. ценности природного ресурса или объекта, в экономических показателях обычно не выражается (уникальный ландшафт, исторические памятники), но может быть условно исчислена как сумма, которую общество может и готово пожертвовать для сохранения данного природного ресурса (объекта)</w:t>
      </w:r>
      <w:proofErr w:type="gramStart"/>
      <w:r w:rsidRPr="004A7575">
        <w:rPr>
          <w:rFonts w:ascii="Times New Roman" w:hAnsi="Times New Roman"/>
          <w:sz w:val="28"/>
          <w:szCs w:val="28"/>
        </w:rPr>
        <w:t>.В</w:t>
      </w:r>
      <w:proofErr w:type="gramEnd"/>
      <w:r w:rsidRPr="004A7575">
        <w:rPr>
          <w:rFonts w:ascii="Times New Roman" w:hAnsi="Times New Roman"/>
          <w:sz w:val="28"/>
          <w:szCs w:val="28"/>
        </w:rPr>
        <w:t xml:space="preserve"> оценке природных ресурсов выделяется 4 компонента: субъект (кто оценивает, от чьего имени), объект оценки, характер оценки, основание оценки. Природные ресурсы сами по себе не бывают ни хорошими, ни плохими, ни эффективными, ни неэффективными. Вопрос о ценности природных ресурсов возникает лишь при использовании, при взаимодействии с человеком. Характер оценки (экономической, внеэкономической) определяется исходя из специфических требований тех или иных субъектов (река может быть хороша для гидроэнергетического строительства и неудачна для судоходства, или наоборот, климат может быть неблагоприятен для хлопководства, но благоприятен для картофелеводства и наоборот). Оценки природных ресурсов нередко зависят от социально-экономических условий и в силу этого </w:t>
      </w:r>
      <w:proofErr w:type="gramStart"/>
      <w:r w:rsidRPr="004A7575">
        <w:rPr>
          <w:rFonts w:ascii="Times New Roman" w:hAnsi="Times New Roman"/>
          <w:sz w:val="28"/>
          <w:szCs w:val="28"/>
        </w:rPr>
        <w:t>бывают</w:t>
      </w:r>
      <w:proofErr w:type="gramEnd"/>
      <w:r w:rsidRPr="004A7575">
        <w:rPr>
          <w:rFonts w:ascii="Times New Roman" w:hAnsi="Times New Roman"/>
          <w:sz w:val="28"/>
          <w:szCs w:val="28"/>
        </w:rPr>
        <w:t xml:space="preserve"> субъективны: так, по меркам 1960-х годов район Байкала считался благоприятным для развития целлюлозно-бумажной промышленности. </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i/>
          <w:iCs/>
          <w:sz w:val="28"/>
          <w:szCs w:val="28"/>
        </w:rPr>
        <w:lastRenderedPageBreak/>
        <w:t xml:space="preserve">Помимо описанных выше способов можно выделить </w:t>
      </w:r>
      <w:proofErr w:type="gramStart"/>
      <w:r w:rsidRPr="004A7575">
        <w:rPr>
          <w:rFonts w:ascii="Times New Roman" w:hAnsi="Times New Roman"/>
          <w:i/>
          <w:iCs/>
          <w:sz w:val="28"/>
          <w:szCs w:val="28"/>
        </w:rPr>
        <w:t>следующие</w:t>
      </w:r>
      <w:proofErr w:type="gramEnd"/>
      <w:r w:rsidRPr="004A7575">
        <w:rPr>
          <w:rFonts w:ascii="Times New Roman" w:hAnsi="Times New Roman"/>
          <w:i/>
          <w:iCs/>
          <w:sz w:val="28"/>
          <w:szCs w:val="28"/>
        </w:rPr>
        <w:t xml:space="preserve">: </w:t>
      </w:r>
      <w:r w:rsidRPr="004A7575">
        <w:rPr>
          <w:rFonts w:ascii="Times New Roman" w:hAnsi="Times New Roman"/>
          <w:bCs/>
          <w:i/>
          <w:sz w:val="28"/>
          <w:szCs w:val="28"/>
        </w:rPr>
        <w:t>Стоимостная оценка</w:t>
      </w:r>
      <w:r w:rsidRPr="004A7575">
        <w:rPr>
          <w:rFonts w:ascii="Times New Roman" w:hAnsi="Times New Roman"/>
          <w:sz w:val="28"/>
          <w:szCs w:val="28"/>
        </w:rPr>
        <w:t xml:space="preserve"> опирается на </w:t>
      </w:r>
      <w:proofErr w:type="gramStart"/>
      <w:r w:rsidRPr="004A7575">
        <w:rPr>
          <w:rFonts w:ascii="Times New Roman" w:hAnsi="Times New Roman"/>
          <w:sz w:val="28"/>
          <w:szCs w:val="28"/>
        </w:rPr>
        <w:t>использование сложившихся на</w:t>
      </w:r>
      <w:proofErr w:type="gramEnd"/>
      <w:r w:rsidRPr="004A7575">
        <w:rPr>
          <w:rFonts w:ascii="Times New Roman" w:hAnsi="Times New Roman"/>
          <w:sz w:val="28"/>
          <w:szCs w:val="28"/>
        </w:rPr>
        <w:t xml:space="preserve"> данный момент текущих величин мировых и внут</w:t>
      </w:r>
      <w:r w:rsidRPr="004A7575">
        <w:rPr>
          <w:rFonts w:ascii="Times New Roman" w:hAnsi="Times New Roman"/>
          <w:sz w:val="28"/>
          <w:szCs w:val="28"/>
        </w:rPr>
        <w:softHyphen/>
        <w:t>ренних цен на тот или иной ресурс (доллары, рубли и т. д.).</w:t>
      </w:r>
    </w:p>
    <w:p w:rsidR="00071C65" w:rsidRPr="004A7575" w:rsidRDefault="00071C65" w:rsidP="004A7575">
      <w:pPr>
        <w:spacing w:after="0" w:line="240" w:lineRule="auto"/>
        <w:ind w:left="-426"/>
        <w:jc w:val="both"/>
        <w:rPr>
          <w:rFonts w:ascii="Times New Roman" w:hAnsi="Times New Roman"/>
          <w:i/>
          <w:sz w:val="28"/>
          <w:szCs w:val="28"/>
        </w:rPr>
      </w:pPr>
      <w:r w:rsidRPr="004A7575">
        <w:rPr>
          <w:rFonts w:ascii="Times New Roman" w:hAnsi="Times New Roman"/>
          <w:i/>
          <w:iCs/>
          <w:sz w:val="28"/>
          <w:szCs w:val="28"/>
        </w:rPr>
        <w:t xml:space="preserve"> </w:t>
      </w:r>
      <w:r w:rsidRPr="004A7575">
        <w:rPr>
          <w:rFonts w:ascii="Times New Roman" w:hAnsi="Times New Roman"/>
          <w:bCs/>
          <w:i/>
          <w:sz w:val="28"/>
          <w:szCs w:val="28"/>
        </w:rPr>
        <w:t>КОЛИЧЕСТВЕННАЯ ОЦЕНКА</w:t>
      </w:r>
      <w:r w:rsidRPr="004A7575">
        <w:rPr>
          <w:rFonts w:ascii="Times New Roman" w:hAnsi="Times New Roman"/>
          <w:sz w:val="28"/>
          <w:szCs w:val="28"/>
        </w:rPr>
        <w:t xml:space="preserve"> является абсолютной и зави</w:t>
      </w:r>
      <w:r w:rsidRPr="004A7575">
        <w:rPr>
          <w:rFonts w:ascii="Times New Roman" w:hAnsi="Times New Roman"/>
          <w:sz w:val="28"/>
          <w:szCs w:val="28"/>
        </w:rPr>
        <w:softHyphen/>
        <w:t xml:space="preserve">сит от степени изученности или </w:t>
      </w:r>
      <w:proofErr w:type="spellStart"/>
      <w:r w:rsidRPr="004A7575">
        <w:rPr>
          <w:rFonts w:ascii="Times New Roman" w:hAnsi="Times New Roman"/>
          <w:sz w:val="28"/>
          <w:szCs w:val="28"/>
        </w:rPr>
        <w:t>разведанности</w:t>
      </w:r>
      <w:proofErr w:type="spellEnd"/>
      <w:r w:rsidRPr="004A7575">
        <w:rPr>
          <w:rFonts w:ascii="Times New Roman" w:hAnsi="Times New Roman"/>
          <w:sz w:val="28"/>
          <w:szCs w:val="28"/>
        </w:rPr>
        <w:t xml:space="preserve"> конкретного ресурса. Единицей измерения в зависимости от вида ресурса служат тонны, кубические метры, гектары и т. д.</w:t>
      </w:r>
    </w:p>
    <w:p w:rsidR="00071C65"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bCs/>
          <w:i/>
          <w:sz w:val="28"/>
          <w:szCs w:val="28"/>
        </w:rPr>
        <w:t>ТЕХНОЛОГИЧЕСКАЯ ОЦЕНКА</w:t>
      </w:r>
      <w:r w:rsidRPr="004A7575">
        <w:rPr>
          <w:rFonts w:ascii="Times New Roman" w:hAnsi="Times New Roman"/>
          <w:sz w:val="28"/>
          <w:szCs w:val="28"/>
        </w:rPr>
        <w:t xml:space="preserve"> - это оценка технологиче</w:t>
      </w:r>
      <w:r w:rsidRPr="004A7575">
        <w:rPr>
          <w:rFonts w:ascii="Times New Roman" w:hAnsi="Times New Roman"/>
          <w:i/>
          <w:iCs/>
          <w:sz w:val="28"/>
          <w:szCs w:val="28"/>
        </w:rPr>
        <w:t>ской пригодности и доступности того или и</w:t>
      </w:r>
      <w:r w:rsidRPr="004A7575">
        <w:rPr>
          <w:rFonts w:ascii="Times New Roman" w:hAnsi="Times New Roman"/>
          <w:sz w:val="28"/>
          <w:szCs w:val="28"/>
        </w:rPr>
        <w:t>ного ресурса д</w:t>
      </w:r>
      <w:r w:rsidRPr="004A7575">
        <w:rPr>
          <w:rFonts w:ascii="Times New Roman" w:hAnsi="Times New Roman"/>
          <w:i/>
          <w:iCs/>
          <w:sz w:val="28"/>
          <w:szCs w:val="28"/>
        </w:rPr>
        <w:t>ля раз</w:t>
      </w:r>
      <w:r w:rsidRPr="004A7575">
        <w:rPr>
          <w:rFonts w:ascii="Times New Roman" w:hAnsi="Times New Roman"/>
          <w:sz w:val="28"/>
          <w:szCs w:val="28"/>
        </w:rPr>
        <w:t>личных народно</w:t>
      </w:r>
      <w:r w:rsidRPr="004A7575">
        <w:rPr>
          <w:rFonts w:ascii="Times New Roman" w:hAnsi="Times New Roman"/>
          <w:i/>
          <w:iCs/>
          <w:sz w:val="28"/>
          <w:szCs w:val="28"/>
        </w:rPr>
        <w:t>-хозяйственных целей</w:t>
      </w:r>
      <w:r w:rsidRPr="004A7575">
        <w:rPr>
          <w:rFonts w:ascii="Times New Roman" w:hAnsi="Times New Roman"/>
          <w:sz w:val="28"/>
          <w:szCs w:val="28"/>
        </w:rPr>
        <w:t>.</w:t>
      </w:r>
      <w:r w:rsidRPr="004A7575">
        <w:rPr>
          <w:rFonts w:ascii="Times New Roman" w:hAnsi="Times New Roman"/>
          <w:sz w:val="28"/>
          <w:szCs w:val="28"/>
        </w:rPr>
        <w:br/>
      </w:r>
      <w:r w:rsidRPr="004A7575">
        <w:rPr>
          <w:rFonts w:ascii="Times New Roman" w:hAnsi="Times New Roman"/>
          <w:bCs/>
          <w:i/>
          <w:sz w:val="28"/>
          <w:szCs w:val="28"/>
        </w:rPr>
        <w:t>ТЕХНИЧЕСКАЯ ОЦЕНКА</w:t>
      </w:r>
      <w:r w:rsidRPr="004A7575">
        <w:rPr>
          <w:rFonts w:ascii="Times New Roman" w:hAnsi="Times New Roman"/>
          <w:sz w:val="28"/>
          <w:szCs w:val="28"/>
        </w:rPr>
        <w:t xml:space="preserve"> </w:t>
      </w:r>
      <w:r w:rsidRPr="004A7575">
        <w:rPr>
          <w:rFonts w:ascii="Times New Roman" w:hAnsi="Times New Roman"/>
          <w:i/>
          <w:iCs/>
          <w:sz w:val="28"/>
          <w:szCs w:val="28"/>
        </w:rPr>
        <w:t>связана с выявлением пригодно</w:t>
      </w:r>
      <w:r w:rsidRPr="004A7575">
        <w:rPr>
          <w:rFonts w:ascii="Times New Roman" w:hAnsi="Times New Roman"/>
          <w:sz w:val="28"/>
          <w:szCs w:val="28"/>
        </w:rPr>
        <w:t>сти для эксплуатации конкретн</w:t>
      </w:r>
      <w:r w:rsidRPr="004A7575">
        <w:rPr>
          <w:rFonts w:ascii="Times New Roman" w:hAnsi="Times New Roman"/>
          <w:i/>
          <w:iCs/>
          <w:sz w:val="28"/>
          <w:szCs w:val="28"/>
        </w:rPr>
        <w:t>ого ресурс</w:t>
      </w:r>
      <w:r w:rsidRPr="004A7575">
        <w:rPr>
          <w:rFonts w:ascii="Times New Roman" w:hAnsi="Times New Roman"/>
          <w:sz w:val="28"/>
          <w:szCs w:val="28"/>
        </w:rPr>
        <w:t xml:space="preserve">а </w:t>
      </w:r>
      <w:r w:rsidRPr="004A7575">
        <w:rPr>
          <w:rFonts w:ascii="Times New Roman" w:hAnsi="Times New Roman"/>
          <w:i/>
          <w:iCs/>
          <w:sz w:val="28"/>
          <w:szCs w:val="28"/>
        </w:rPr>
        <w:t>имею</w:t>
      </w:r>
      <w:r w:rsidRPr="004A7575">
        <w:rPr>
          <w:rFonts w:ascii="Times New Roman" w:hAnsi="Times New Roman"/>
          <w:sz w:val="28"/>
          <w:szCs w:val="28"/>
        </w:rPr>
        <w:t>щи</w:t>
      </w:r>
      <w:r w:rsidRPr="004A7575">
        <w:rPr>
          <w:rFonts w:ascii="Times New Roman" w:hAnsi="Times New Roman"/>
          <w:i/>
          <w:iCs/>
          <w:sz w:val="28"/>
          <w:szCs w:val="28"/>
        </w:rPr>
        <w:t>мися в современном об</w:t>
      </w:r>
      <w:r w:rsidRPr="004A7575">
        <w:rPr>
          <w:rFonts w:ascii="Times New Roman" w:hAnsi="Times New Roman"/>
          <w:sz w:val="28"/>
          <w:szCs w:val="28"/>
        </w:rPr>
        <w:t>ществе техниче</w:t>
      </w:r>
      <w:r w:rsidRPr="004A7575">
        <w:rPr>
          <w:rFonts w:ascii="Times New Roman" w:hAnsi="Times New Roman"/>
          <w:i/>
          <w:iCs/>
          <w:sz w:val="28"/>
          <w:szCs w:val="28"/>
        </w:rPr>
        <w:t>скими средствами.</w:t>
      </w:r>
      <w:r w:rsidRPr="004A7575">
        <w:rPr>
          <w:rFonts w:ascii="Times New Roman" w:hAnsi="Times New Roman"/>
          <w:sz w:val="28"/>
          <w:szCs w:val="28"/>
        </w:rPr>
        <w:t xml:space="preserve"> </w:t>
      </w:r>
      <w:r w:rsidRPr="004A7575">
        <w:rPr>
          <w:rFonts w:ascii="Times New Roman" w:hAnsi="Times New Roman"/>
          <w:sz w:val="28"/>
          <w:szCs w:val="28"/>
        </w:rPr>
        <w:br/>
      </w:r>
      <w:r w:rsidRPr="004A7575">
        <w:rPr>
          <w:rFonts w:ascii="Times New Roman" w:hAnsi="Times New Roman"/>
          <w:bCs/>
          <w:i/>
          <w:sz w:val="28"/>
          <w:szCs w:val="28"/>
        </w:rPr>
        <w:t>ИСТОРИЧЕСКАЯ ОЦЕНКА</w:t>
      </w:r>
      <w:r w:rsidRPr="004A7575">
        <w:rPr>
          <w:rFonts w:ascii="Times New Roman" w:hAnsi="Times New Roman"/>
          <w:sz w:val="28"/>
          <w:szCs w:val="28"/>
        </w:rPr>
        <w:t xml:space="preserve"> - оценка пригодности и возмож</w:t>
      </w:r>
      <w:r w:rsidRPr="004A7575">
        <w:rPr>
          <w:rFonts w:ascii="Times New Roman" w:hAnsi="Times New Roman"/>
          <w:sz w:val="28"/>
          <w:szCs w:val="28"/>
        </w:rPr>
        <w:softHyphen/>
        <w:t xml:space="preserve">ности использования ресурса с точки зрения важности исторического момента, с учетом культурологической специфики региона. </w:t>
      </w:r>
      <w:r w:rsidRPr="004A7575">
        <w:rPr>
          <w:rFonts w:ascii="Times New Roman" w:hAnsi="Times New Roman"/>
          <w:sz w:val="28"/>
          <w:szCs w:val="28"/>
        </w:rPr>
        <w:br/>
      </w:r>
      <w:r w:rsidRPr="004A7575">
        <w:rPr>
          <w:rFonts w:ascii="Times New Roman" w:hAnsi="Times New Roman"/>
          <w:bCs/>
          <w:i/>
          <w:sz w:val="28"/>
          <w:szCs w:val="28"/>
        </w:rPr>
        <w:t>ИНТЕГРАЛЬНАЯ ОЦЕНКА</w:t>
      </w:r>
      <w:r w:rsidRPr="004A7575">
        <w:rPr>
          <w:rFonts w:ascii="Times New Roman" w:hAnsi="Times New Roman"/>
          <w:sz w:val="28"/>
          <w:szCs w:val="28"/>
        </w:rPr>
        <w:t xml:space="preserve"> - это относительный показатель, который используется для оценивания всей совокупности ресурсов, т.е. для природно-ресурсного потенциала в целом. Выражается в относительных величинах, в баллах. </w:t>
      </w:r>
      <w:r w:rsidRPr="004A7575">
        <w:rPr>
          <w:rFonts w:ascii="Times New Roman" w:hAnsi="Times New Roman"/>
          <w:sz w:val="28"/>
          <w:szCs w:val="28"/>
        </w:rPr>
        <w:br/>
        <w:t>Между тем, несмотря на востребованность реальной оценки природных ресурсов, большая часть из них такой не имеет. Осо</w:t>
      </w:r>
      <w:r w:rsidRPr="004A7575">
        <w:rPr>
          <w:rFonts w:ascii="Times New Roman" w:hAnsi="Times New Roman"/>
          <w:sz w:val="28"/>
          <w:szCs w:val="28"/>
        </w:rPr>
        <w:softHyphen/>
        <w:t>бенно это касается оценки экологической, рекреационной, эстети</w:t>
      </w:r>
      <w:r w:rsidRPr="004A7575">
        <w:rPr>
          <w:rFonts w:ascii="Times New Roman" w:hAnsi="Times New Roman"/>
          <w:sz w:val="28"/>
          <w:szCs w:val="28"/>
        </w:rPr>
        <w:softHyphen/>
        <w:t>ческой составляющей ресурсных возможностей природной среды.</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Казахстан располагает крупнейшими земельными ресурсами. Общая площадь земельного фонда составляет 272</w:t>
      </w:r>
      <w:r w:rsidR="00BF0136">
        <w:rPr>
          <w:rFonts w:ascii="Times New Roman" w:hAnsi="Times New Roman"/>
          <w:color w:val="292B2C"/>
          <w:sz w:val="28"/>
          <w:szCs w:val="28"/>
        </w:rPr>
        <w:t>,5</w:t>
      </w:r>
      <w:r w:rsidRPr="00D70231">
        <w:rPr>
          <w:rFonts w:ascii="Times New Roman" w:hAnsi="Times New Roman"/>
          <w:color w:val="292B2C"/>
          <w:sz w:val="28"/>
          <w:szCs w:val="28"/>
        </w:rPr>
        <w:t xml:space="preserve"> млн. гектар. В связи с этим земельные отношения в Казахстане – очень интересный и актуальный вопрос. Объектом земельных отношений является вся земля в пределах территории Республики Казахстан, отдельные земельные участки независимо от того, что на них расположено и от правовых оснований их закрепленности за отдельными субъектами, а также право на земельные участки и земельные доли.</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Земельные отношения в Казахстане складываются достаточно давно. Довольно долго проводились земельные реформы, которые в дальнейшем будут рассмотрены, и на данный момент Правительством Республики Казахстан рассмотрен и принят в 2003 году новый Земельный Кодекс.</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В настоящий момент земельные отношения в Казахстане строятся на Земельном кодексе, на основе Конституции Республики Казахстан и на основе нормативно-правовых актов, принимаемых в стране. Также в Казахстане существует множество Постановлений Правительства Республики Казахстан, утверждающих земельные отношения, ставки платы за землю, порядок определения оценочной стоимости земельных участков и т.д.</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 xml:space="preserve">Целью экономической оценки земельных участков является налогообложение, страхование, сдача в аренду, купля-продажа, выкуп земель </w:t>
      </w:r>
      <w:proofErr w:type="gramStart"/>
      <w:r w:rsidRPr="00D70231">
        <w:rPr>
          <w:rFonts w:ascii="Times New Roman" w:hAnsi="Times New Roman"/>
          <w:color w:val="292B2C"/>
          <w:sz w:val="28"/>
          <w:szCs w:val="28"/>
        </w:rPr>
        <w:t>в</w:t>
      </w:r>
      <w:proofErr w:type="gramEnd"/>
      <w:r w:rsidRPr="00D70231">
        <w:rPr>
          <w:rFonts w:ascii="Times New Roman" w:hAnsi="Times New Roman"/>
          <w:color w:val="292B2C"/>
          <w:sz w:val="28"/>
          <w:szCs w:val="28"/>
        </w:rPr>
        <w:t xml:space="preserve"> частную собственность, предоставление земель или права землепользования в качестве залога и т.д.</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lastRenderedPageBreak/>
        <w:t>В соответствии с целевым назначением земельный фонд Казахстана подразделяется на следующие категории:</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1) земли сельскохозяйственного назначения;</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2) земли населенных пунктов (городов, поселков и сельских населенных пунктов);</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3) земли промышленности, транспорта, связи, обороны и иного несельскохозяйственного назначения;</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4) земли особо охраняемых природных территорий, земли оздоровительного, рекреационного и историко-культурного назначения;</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5) земли лесного фонда;</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6) земли водного фонда;</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7) земли запаса.</w:t>
      </w:r>
    </w:p>
    <w:p w:rsidR="00D70231" w:rsidRPr="00D70231" w:rsidRDefault="00D70231" w:rsidP="00D70231">
      <w:pPr>
        <w:shd w:val="clear" w:color="auto" w:fill="FFFFFF"/>
        <w:spacing w:after="0" w:line="240" w:lineRule="auto"/>
        <w:ind w:left="-426" w:firstLine="426"/>
        <w:jc w:val="both"/>
        <w:rPr>
          <w:rFonts w:ascii="Times New Roman" w:hAnsi="Times New Roman"/>
          <w:color w:val="292B2C"/>
          <w:sz w:val="28"/>
          <w:szCs w:val="28"/>
        </w:rPr>
      </w:pPr>
      <w:r w:rsidRPr="00D70231">
        <w:rPr>
          <w:rFonts w:ascii="Times New Roman" w:hAnsi="Times New Roman"/>
          <w:color w:val="292B2C"/>
          <w:sz w:val="28"/>
          <w:szCs w:val="28"/>
        </w:rPr>
        <w:t>Субъектами земельных правоотношений могут быть физические и юридические лица, а также государство, являющиеся участниками земельных правоотношений и в силу этого имеющие права и несущие обязанности в данном правоотношении.</w:t>
      </w:r>
    </w:p>
    <w:p w:rsidR="002A7D4F" w:rsidRPr="004A7575" w:rsidRDefault="002A7D4F" w:rsidP="004A7575">
      <w:pPr>
        <w:spacing w:after="0" w:line="240" w:lineRule="auto"/>
        <w:ind w:left="-426"/>
        <w:jc w:val="both"/>
        <w:rPr>
          <w:rFonts w:ascii="Times New Roman" w:hAnsi="Times New Roman"/>
          <w:sz w:val="28"/>
          <w:szCs w:val="28"/>
        </w:rPr>
      </w:pPr>
    </w:p>
    <w:p w:rsidR="002A7D4F" w:rsidRPr="004A7575" w:rsidRDefault="002A7D4F"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Контрольные вопросы</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1.Земельные ресурсы.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2.Обеспеченность человечества земельными ресурсами</w:t>
      </w:r>
    </w:p>
    <w:p w:rsidR="00071C65"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w:t>
      </w:r>
      <w:r w:rsidR="00071C65" w:rsidRPr="004A7575">
        <w:rPr>
          <w:rFonts w:ascii="Times New Roman" w:hAnsi="Times New Roman"/>
          <w:sz w:val="28"/>
          <w:szCs w:val="28"/>
        </w:rPr>
        <w:t>Какие вы знаете виды оценок</w:t>
      </w:r>
    </w:p>
    <w:p w:rsidR="002A7D4F" w:rsidRPr="004A7575" w:rsidRDefault="00071C6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w:t>
      </w:r>
      <w:r w:rsidR="002A7D4F" w:rsidRPr="004A7575">
        <w:rPr>
          <w:rFonts w:ascii="Times New Roman" w:hAnsi="Times New Roman"/>
          <w:sz w:val="28"/>
          <w:szCs w:val="28"/>
        </w:rPr>
        <w:t>Экологическая оценка земельных ресурсов</w:t>
      </w:r>
    </w:p>
    <w:p w:rsidR="00824585" w:rsidRPr="004A7575" w:rsidRDefault="00824585" w:rsidP="004A7575">
      <w:pPr>
        <w:spacing w:after="0" w:line="240" w:lineRule="auto"/>
        <w:ind w:left="-426"/>
        <w:jc w:val="both"/>
        <w:rPr>
          <w:rFonts w:ascii="Times New Roman" w:hAnsi="Times New Roman"/>
          <w:sz w:val="28"/>
          <w:szCs w:val="28"/>
        </w:rPr>
      </w:pPr>
    </w:p>
    <w:p w:rsidR="00824585" w:rsidRPr="004A7575" w:rsidRDefault="0082458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Литература: </w:t>
      </w:r>
      <w:proofErr w:type="spellStart"/>
      <w:r w:rsidRPr="004A7575">
        <w:rPr>
          <w:rFonts w:ascii="Times New Roman" w:hAnsi="Times New Roman"/>
          <w:sz w:val="28"/>
          <w:szCs w:val="28"/>
        </w:rPr>
        <w:t>осн</w:t>
      </w:r>
      <w:proofErr w:type="spellEnd"/>
      <w:r w:rsidRPr="004A7575">
        <w:rPr>
          <w:rFonts w:ascii="Times New Roman" w:hAnsi="Times New Roman"/>
          <w:sz w:val="28"/>
          <w:szCs w:val="28"/>
        </w:rPr>
        <w:t>. 1,2,3</w:t>
      </w:r>
    </w:p>
    <w:p w:rsidR="002A7D4F" w:rsidRPr="004A7575" w:rsidRDefault="002A7D4F" w:rsidP="004A7575">
      <w:pPr>
        <w:spacing w:after="0" w:line="240" w:lineRule="auto"/>
        <w:ind w:left="-426"/>
        <w:jc w:val="both"/>
        <w:rPr>
          <w:rFonts w:ascii="Times New Roman" w:hAnsi="Times New Roman"/>
          <w:sz w:val="28"/>
          <w:szCs w:val="28"/>
        </w:rPr>
      </w:pPr>
    </w:p>
    <w:p w:rsidR="00A565E6" w:rsidRPr="004A7575" w:rsidRDefault="00A565E6" w:rsidP="004A7575">
      <w:pPr>
        <w:spacing w:after="0" w:line="240" w:lineRule="auto"/>
        <w:ind w:left="-426"/>
        <w:jc w:val="both"/>
        <w:rPr>
          <w:rFonts w:ascii="Times New Roman" w:hAnsi="Times New Roman"/>
          <w:b/>
          <w:iCs/>
          <w:sz w:val="28"/>
          <w:szCs w:val="28"/>
        </w:rPr>
      </w:pPr>
    </w:p>
    <w:p w:rsidR="00A565E6" w:rsidRPr="004A7575" w:rsidRDefault="00A565E6" w:rsidP="004A7575">
      <w:pPr>
        <w:spacing w:after="0" w:line="240" w:lineRule="auto"/>
        <w:ind w:left="-426"/>
        <w:jc w:val="both"/>
        <w:rPr>
          <w:rFonts w:ascii="Times New Roman" w:hAnsi="Times New Roman"/>
          <w:b/>
          <w:iCs/>
          <w:sz w:val="28"/>
          <w:szCs w:val="28"/>
        </w:rPr>
      </w:pPr>
    </w:p>
    <w:p w:rsidR="002A7D4F" w:rsidRPr="004A7575" w:rsidRDefault="00D83220" w:rsidP="004A7575">
      <w:pPr>
        <w:spacing w:after="0" w:line="240" w:lineRule="auto"/>
        <w:ind w:left="-426"/>
        <w:jc w:val="both"/>
        <w:rPr>
          <w:rFonts w:ascii="Times New Roman" w:hAnsi="Times New Roman"/>
          <w:b/>
          <w:color w:val="000000"/>
          <w:sz w:val="28"/>
          <w:szCs w:val="28"/>
          <w:shd w:val="clear" w:color="auto" w:fill="FFFFFF"/>
        </w:rPr>
      </w:pPr>
      <w:r w:rsidRPr="004A7575">
        <w:rPr>
          <w:rFonts w:ascii="Times New Roman" w:hAnsi="Times New Roman"/>
          <w:b/>
          <w:iCs/>
          <w:sz w:val="28"/>
          <w:szCs w:val="28"/>
        </w:rPr>
        <w:t>1</w:t>
      </w:r>
      <w:r w:rsidR="00FA654F" w:rsidRPr="004A7575">
        <w:rPr>
          <w:rFonts w:ascii="Times New Roman" w:hAnsi="Times New Roman"/>
          <w:b/>
          <w:iCs/>
          <w:sz w:val="28"/>
          <w:szCs w:val="28"/>
        </w:rPr>
        <w:t>0</w:t>
      </w:r>
      <w:r w:rsidRPr="004A7575">
        <w:rPr>
          <w:rFonts w:ascii="Times New Roman" w:hAnsi="Times New Roman"/>
          <w:b/>
          <w:iCs/>
          <w:sz w:val="28"/>
          <w:szCs w:val="28"/>
        </w:rPr>
        <w:t xml:space="preserve"> </w:t>
      </w:r>
      <w:r w:rsidR="002A7D4F" w:rsidRPr="004A7575">
        <w:rPr>
          <w:rFonts w:ascii="Times New Roman" w:hAnsi="Times New Roman"/>
          <w:b/>
          <w:iCs/>
          <w:sz w:val="28"/>
          <w:szCs w:val="28"/>
        </w:rPr>
        <w:t xml:space="preserve">Тема:  </w:t>
      </w:r>
      <w:r w:rsidR="002A7D4F" w:rsidRPr="004A7575">
        <w:rPr>
          <w:rFonts w:ascii="Times New Roman" w:hAnsi="Times New Roman"/>
          <w:b/>
          <w:color w:val="000000"/>
          <w:sz w:val="28"/>
          <w:szCs w:val="28"/>
          <w:shd w:val="clear" w:color="auto" w:fill="FFFFFF"/>
        </w:rPr>
        <w:t>Экологическая оценка водных ресурсов</w:t>
      </w:r>
      <w:r w:rsidR="00071C65" w:rsidRPr="004A7575">
        <w:rPr>
          <w:rFonts w:ascii="Times New Roman" w:hAnsi="Times New Roman"/>
          <w:b/>
          <w:color w:val="000000"/>
          <w:sz w:val="28"/>
          <w:szCs w:val="28"/>
          <w:shd w:val="clear" w:color="auto" w:fill="FFFFFF"/>
        </w:rPr>
        <w:t>. Виды водных объектов</w:t>
      </w:r>
    </w:p>
    <w:p w:rsidR="002A7D4F" w:rsidRPr="004A7575" w:rsidRDefault="002A7D4F"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 xml:space="preserve">Цель: </w:t>
      </w:r>
      <w:r w:rsidRPr="004A7575">
        <w:rPr>
          <w:rFonts w:ascii="Times New Roman" w:hAnsi="Times New Roman"/>
          <w:iCs/>
          <w:sz w:val="28"/>
          <w:szCs w:val="28"/>
        </w:rPr>
        <w:t xml:space="preserve">рассмотреть состояние водных ресурсов </w:t>
      </w:r>
    </w:p>
    <w:p w:rsidR="002A7D4F" w:rsidRPr="004A7575" w:rsidRDefault="002A7D4F"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План:</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1.Водные ресурсы.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Общемировые запасы воды</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3.Экологическая оценка водных ресурсов</w:t>
      </w:r>
    </w:p>
    <w:p w:rsidR="00A565E6"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p>
    <w:p w:rsidR="002A7D4F" w:rsidRPr="004A7575" w:rsidRDefault="00A565E6"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r w:rsidR="002A7D4F" w:rsidRPr="004A7575">
        <w:rPr>
          <w:rFonts w:ascii="Times New Roman" w:hAnsi="Times New Roman"/>
          <w:sz w:val="28"/>
          <w:szCs w:val="28"/>
        </w:rPr>
        <w:t xml:space="preserve">Водные ресурсы – это воды в жидком, твердом и газообразном состоянии и их распределение на Земле. Они находятся в естественных водоемах на поверхности (в океанах, реках, озерах и болотах); в недрах (подземные воды); во всех растениях и животных; а также в искусственных водоемах (водохранилищах, каналах и пр.). Вода - единственное вещество, которое в природе присутствует в жидком, твердом и газообразном состояниях. Значение жидкой воды существенно меняется в зависимости от местонахождения и возможностей применения. Пресная вода шире используется, чем соленая. Свыше 97% всей воды сосредоточено в океанах и внутренних морях. Еще около 2% приходится на долю пресных вод, заключенных в покровных и горных ледниках, и лишь менее 1% - на долю пресных вод озер и рек, подземных и </w:t>
      </w:r>
      <w:r w:rsidR="002A7D4F" w:rsidRPr="004A7575">
        <w:rPr>
          <w:rFonts w:ascii="Times New Roman" w:hAnsi="Times New Roman"/>
          <w:sz w:val="28"/>
          <w:szCs w:val="28"/>
        </w:rPr>
        <w:lastRenderedPageBreak/>
        <w:t>грунтовых. Вода, самое распространенное соединение на Земле, обладает уникальными химическими и физическими свойствами. Поскольку она легко растворяет минеральные соли, живые организмы вместе с ней поглощают питательные вещества без каких-либо существенных изменений собственного химического состава. Таким образом, вода необходима для нормальной жизнедеятельности всех живых организмов. Общемировые запасы воды огромны. Однако для жизнедеятельности человека со</w:t>
      </w:r>
      <w:r w:rsidR="002A7D4F" w:rsidRPr="004A7575">
        <w:rPr>
          <w:rFonts w:ascii="Times New Roman" w:hAnsi="Times New Roman"/>
          <w:sz w:val="28"/>
          <w:szCs w:val="28"/>
        </w:rPr>
        <w:softHyphen/>
        <w:t>вершенно необходима пресная вода. Доступная пресная вода со</w:t>
      </w:r>
      <w:r w:rsidR="002A7D4F" w:rsidRPr="004A7575">
        <w:rPr>
          <w:rFonts w:ascii="Times New Roman" w:hAnsi="Times New Roman"/>
          <w:sz w:val="28"/>
          <w:szCs w:val="28"/>
        </w:rPr>
        <w:softHyphen/>
        <w:t>ставляет лишь малую толику от этих запасов — не более 0,8 %, а на самом деле ещё намного меньше. Весь доступ</w:t>
      </w:r>
      <w:r w:rsidR="002A7D4F" w:rsidRPr="004A7575">
        <w:rPr>
          <w:rFonts w:ascii="Times New Roman" w:hAnsi="Times New Roman"/>
          <w:sz w:val="28"/>
          <w:szCs w:val="28"/>
        </w:rPr>
        <w:softHyphen/>
        <w:t>ный поток пресной воды поступает на континенты в виде осад</w:t>
      </w:r>
      <w:r w:rsidR="002A7D4F" w:rsidRPr="004A7575">
        <w:rPr>
          <w:rFonts w:ascii="Times New Roman" w:hAnsi="Times New Roman"/>
          <w:sz w:val="28"/>
          <w:szCs w:val="28"/>
        </w:rPr>
        <w:softHyphen/>
        <w:t>ков. В настоящее время человечество близко к тому, что общая потребность в пресной воде окажется равной этому потоку, что в значительной степени это связано не с реальной потребностью, а с высоким уровнем за</w:t>
      </w:r>
      <w:r w:rsidR="002A7D4F" w:rsidRPr="004A7575">
        <w:rPr>
          <w:rFonts w:ascii="Times New Roman" w:hAnsi="Times New Roman"/>
          <w:sz w:val="28"/>
          <w:szCs w:val="28"/>
        </w:rPr>
        <w:softHyphen/>
        <w:t>грязнения источников пресной воды.</w:t>
      </w:r>
      <w:r w:rsidR="002A7D4F" w:rsidRPr="004A7575">
        <w:rPr>
          <w:rFonts w:ascii="Times New Roman" w:hAnsi="Times New Roman"/>
          <w:sz w:val="28"/>
          <w:szCs w:val="28"/>
        </w:rPr>
        <w:br/>
        <w:t>В нашем распоряжении имеются два источника пресной воды: подземные и поверхностные воды. После выпа</w:t>
      </w:r>
      <w:r w:rsidR="002A7D4F" w:rsidRPr="004A7575">
        <w:rPr>
          <w:rFonts w:ascii="Times New Roman" w:hAnsi="Times New Roman"/>
          <w:sz w:val="28"/>
          <w:szCs w:val="28"/>
        </w:rPr>
        <w:softHyphen/>
        <w:t xml:space="preserve">дения атмосферные осадки частично остаются на поверхности, а частично просачиваются в грунт под действием силы тяжести и диффузии </w:t>
      </w:r>
      <w:r w:rsidR="002A7D4F" w:rsidRPr="004A7575">
        <w:rPr>
          <w:rFonts w:ascii="Times New Roman" w:hAnsi="Times New Roman"/>
          <w:i/>
          <w:iCs/>
          <w:sz w:val="28"/>
          <w:szCs w:val="28"/>
        </w:rPr>
        <w:t xml:space="preserve">(инфильтрация) </w:t>
      </w:r>
      <w:r w:rsidR="002A7D4F" w:rsidRPr="004A7575">
        <w:rPr>
          <w:rFonts w:ascii="Times New Roman" w:hAnsi="Times New Roman"/>
          <w:sz w:val="28"/>
          <w:szCs w:val="28"/>
        </w:rPr>
        <w:t>до тех пор, пока их не остановит во</w:t>
      </w:r>
      <w:r w:rsidR="002A7D4F" w:rsidRPr="004A7575">
        <w:rPr>
          <w:rFonts w:ascii="Times New Roman" w:hAnsi="Times New Roman"/>
          <w:sz w:val="28"/>
          <w:szCs w:val="28"/>
        </w:rPr>
        <w:softHyphen/>
        <w:t xml:space="preserve">донепроницаемый слой глины или </w:t>
      </w:r>
      <w:proofErr w:type="spellStart"/>
      <w:r w:rsidR="002A7D4F" w:rsidRPr="004A7575">
        <w:rPr>
          <w:rFonts w:ascii="Times New Roman" w:hAnsi="Times New Roman"/>
          <w:sz w:val="28"/>
          <w:szCs w:val="28"/>
        </w:rPr>
        <w:t>сланцев</w:t>
      </w:r>
      <w:proofErr w:type="gramStart"/>
      <w:r w:rsidR="002A7D4F" w:rsidRPr="004A7575">
        <w:rPr>
          <w:rFonts w:ascii="Times New Roman" w:hAnsi="Times New Roman"/>
          <w:sz w:val="28"/>
          <w:szCs w:val="28"/>
        </w:rPr>
        <w:t>.Н</w:t>
      </w:r>
      <w:proofErr w:type="gramEnd"/>
      <w:r w:rsidR="002A7D4F" w:rsidRPr="004A7575">
        <w:rPr>
          <w:rFonts w:ascii="Times New Roman" w:hAnsi="Times New Roman"/>
          <w:sz w:val="28"/>
          <w:szCs w:val="28"/>
        </w:rPr>
        <w:t>а</w:t>
      </w:r>
      <w:proofErr w:type="spellEnd"/>
      <w:r w:rsidR="002A7D4F" w:rsidRPr="004A7575">
        <w:rPr>
          <w:rFonts w:ascii="Times New Roman" w:hAnsi="Times New Roman"/>
          <w:sz w:val="28"/>
          <w:szCs w:val="28"/>
        </w:rPr>
        <w:t xml:space="preserve"> территории России основным источником водных ресурсов служат реки. </w:t>
      </w:r>
      <w:proofErr w:type="gramStart"/>
      <w:r w:rsidR="002A7D4F" w:rsidRPr="004A7575">
        <w:rPr>
          <w:rFonts w:ascii="Times New Roman" w:hAnsi="Times New Roman"/>
          <w:sz w:val="28"/>
          <w:szCs w:val="28"/>
        </w:rPr>
        <w:t>Поверхностный сток составляет 4300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в год (10% от мирового), из которых на Европейскую часть приходится порядка 1/3, а на Сибирь и Дальний Восток — 2/3. 84% направлено на север в Северный Ледовитый океан, 8 — в Тихий, 3 — в Атлантический океан и 5% — в Каспийское море.</w:t>
      </w:r>
      <w:proofErr w:type="gramEnd"/>
      <w:r w:rsidR="002A7D4F" w:rsidRPr="004A7575">
        <w:rPr>
          <w:rFonts w:ascii="Times New Roman" w:hAnsi="Times New Roman"/>
          <w:sz w:val="28"/>
          <w:szCs w:val="28"/>
        </w:rPr>
        <w:t xml:space="preserve"> Распределение стока рек, таким образом, крайне неравномерное: при больших запасах воды на севере имеется их значительный дефицит на юге. Запас вод (в основном пресных) в озерах России составляет около 25 тыс.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из которых 23 тыс.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приходится на озеро Байкал и 1,21 тыс.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на озера Ладожское и Онежское. В ледниках сосредоточено около 13 тыс.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воды, из которых более 90% лежит в Арктике. Ресурсы воды в зоне интенсивного </w:t>
      </w:r>
      <w:proofErr w:type="spellStart"/>
      <w:r w:rsidR="002A7D4F" w:rsidRPr="004A7575">
        <w:rPr>
          <w:rFonts w:ascii="Times New Roman" w:hAnsi="Times New Roman"/>
          <w:sz w:val="28"/>
          <w:szCs w:val="28"/>
        </w:rPr>
        <w:t>водообмена</w:t>
      </w:r>
      <w:proofErr w:type="spellEnd"/>
      <w:r w:rsidR="002A7D4F" w:rsidRPr="004A7575">
        <w:rPr>
          <w:rFonts w:ascii="Times New Roman" w:hAnsi="Times New Roman"/>
          <w:sz w:val="28"/>
          <w:szCs w:val="28"/>
        </w:rPr>
        <w:t xml:space="preserve"> оцениваются примерно в 1 тыс.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из которых 1/3 в Европейской части. Величина потенциальных эксплуатационных ресурсов подземных вод составляет 230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в год, а утвержденных — 22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в год. Пока для нужд хозяйства России используется сравнительно немного воды — 117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в год, из которых примерно 1/3 забирает энергетика. Это в основном речные воды, подземные воды в водозаборе составляют менее 10%. Основной ущерб водным ресурсам наносит не забор воды, а сбрасываемые после использования загрязненные воды. В настоящее время основные реки России загрязнены сточными водами. Водные ресурсы России обычно характеризуют вековыми (статическими) запасами пресных вод и возобновляемыми водными ресурсами, под которыми принято понимать ежегодно возобновляемый речной сток. Чаще всего под водными ресурсами подразумевают годовой объем речного стока, в который входят возобновляемые ресурсы не только рек, но также озер, ледников и подземных вод. Запасы пресных вод на территории России сосредоточены в поверхностных водных объектах — озерах, водохранилищах, реках, а также ледниках, преимущественно арктической зоны. Основная часть запасов содержится в 9 крупнейших пресных озерах — 24286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(Байкал — 23000, </w:t>
      </w:r>
      <w:r w:rsidR="002A7D4F" w:rsidRPr="004A7575">
        <w:rPr>
          <w:rFonts w:ascii="Times New Roman" w:hAnsi="Times New Roman"/>
          <w:sz w:val="28"/>
          <w:szCs w:val="28"/>
        </w:rPr>
        <w:lastRenderedPageBreak/>
        <w:t xml:space="preserve">Ладожское — 908, Онежское — 285, Таймыр — 26, </w:t>
      </w:r>
      <w:proofErr w:type="spellStart"/>
      <w:r w:rsidR="002A7D4F" w:rsidRPr="004A7575">
        <w:rPr>
          <w:rFonts w:ascii="Times New Roman" w:hAnsi="Times New Roman"/>
          <w:sz w:val="28"/>
          <w:szCs w:val="28"/>
        </w:rPr>
        <w:t>Ханка</w:t>
      </w:r>
      <w:proofErr w:type="spellEnd"/>
      <w:r w:rsidR="002A7D4F" w:rsidRPr="004A7575">
        <w:rPr>
          <w:rFonts w:ascii="Times New Roman" w:hAnsi="Times New Roman"/>
          <w:sz w:val="28"/>
          <w:szCs w:val="28"/>
        </w:rPr>
        <w:t xml:space="preserve"> — 16,5, Чудско-Псковское — 25,2, Белое — 5,2, </w:t>
      </w:r>
      <w:proofErr w:type="spellStart"/>
      <w:r w:rsidR="002A7D4F" w:rsidRPr="004A7575">
        <w:rPr>
          <w:rFonts w:ascii="Times New Roman" w:hAnsi="Times New Roman"/>
          <w:sz w:val="28"/>
          <w:szCs w:val="28"/>
        </w:rPr>
        <w:t>Выгозеро</w:t>
      </w:r>
      <w:proofErr w:type="spellEnd"/>
      <w:r w:rsidR="002A7D4F" w:rsidRPr="004A7575">
        <w:rPr>
          <w:rFonts w:ascii="Times New Roman" w:hAnsi="Times New Roman"/>
          <w:sz w:val="28"/>
          <w:szCs w:val="28"/>
        </w:rPr>
        <w:t xml:space="preserve"> — 7,2, </w:t>
      </w:r>
      <w:proofErr w:type="spellStart"/>
      <w:r w:rsidR="002A7D4F" w:rsidRPr="004A7575">
        <w:rPr>
          <w:rFonts w:ascii="Times New Roman" w:hAnsi="Times New Roman"/>
          <w:sz w:val="28"/>
          <w:szCs w:val="28"/>
        </w:rPr>
        <w:t>Топозеро</w:t>
      </w:r>
      <w:proofErr w:type="spellEnd"/>
      <w:r w:rsidR="002A7D4F" w:rsidRPr="004A7575">
        <w:rPr>
          <w:rFonts w:ascii="Times New Roman" w:hAnsi="Times New Roman"/>
          <w:sz w:val="28"/>
          <w:szCs w:val="28"/>
        </w:rPr>
        <w:t xml:space="preserve"> — 15,7), с учетом других озер — около 26,5 тыс</w:t>
      </w:r>
      <w:proofErr w:type="gramStart"/>
      <w:r w:rsidR="002A7D4F" w:rsidRPr="004A7575">
        <w:rPr>
          <w:rFonts w:ascii="Times New Roman" w:hAnsi="Times New Roman"/>
          <w:sz w:val="28"/>
          <w:szCs w:val="28"/>
        </w:rPr>
        <w:t>.к</w:t>
      </w:r>
      <w:proofErr w:type="gramEnd"/>
      <w:r w:rsidR="002A7D4F" w:rsidRPr="004A7575">
        <w:rPr>
          <w:rFonts w:ascii="Times New Roman" w:hAnsi="Times New Roman"/>
          <w:sz w:val="28"/>
          <w:szCs w:val="28"/>
        </w:rPr>
        <w:t>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В ледниках арктической зоны запасы воды составляют 14960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с учетом прочих территорий суммарные запасы в ледниках — около 15,2 тыс</w:t>
      </w:r>
      <w:proofErr w:type="gramStart"/>
      <w:r w:rsidR="002A7D4F" w:rsidRPr="004A7575">
        <w:rPr>
          <w:rFonts w:ascii="Times New Roman" w:hAnsi="Times New Roman"/>
          <w:sz w:val="28"/>
          <w:szCs w:val="28"/>
        </w:rPr>
        <w:t>.к</w:t>
      </w:r>
      <w:proofErr w:type="gramEnd"/>
      <w:r w:rsidR="002A7D4F" w:rsidRPr="004A7575">
        <w:rPr>
          <w:rFonts w:ascii="Times New Roman" w:hAnsi="Times New Roman"/>
          <w:sz w:val="28"/>
          <w:szCs w:val="28"/>
        </w:rPr>
        <w:t>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В водохранилищах России полный объем воды 924 км3, в том числе полезный 434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в 49 крупных и крупнейших водохранилищах объемом более 1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содержится 892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в том числе полезный объем 414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Статические запасы вод в болотах — около 3 тыс</w:t>
      </w:r>
      <w:proofErr w:type="gramStart"/>
      <w:r w:rsidR="002A7D4F" w:rsidRPr="004A7575">
        <w:rPr>
          <w:rFonts w:ascii="Times New Roman" w:hAnsi="Times New Roman"/>
          <w:sz w:val="28"/>
          <w:szCs w:val="28"/>
        </w:rPr>
        <w:t>.к</w:t>
      </w:r>
      <w:proofErr w:type="gramEnd"/>
      <w:r w:rsidR="002A7D4F" w:rsidRPr="004A7575">
        <w:rPr>
          <w:rFonts w:ascii="Times New Roman" w:hAnsi="Times New Roman"/>
          <w:sz w:val="28"/>
          <w:szCs w:val="28"/>
        </w:rPr>
        <w:t>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и почвах — около 2,5 тыс.км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в реках — около 180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Вековые запасы подземных вод определить трудно ввиду большой изменчивости удельной влагоемкости пород и неопределенности нижней границы залегания подземных вод. Их оценивают </w:t>
      </w:r>
      <w:proofErr w:type="gramStart"/>
      <w:r w:rsidR="002A7D4F" w:rsidRPr="004A7575">
        <w:rPr>
          <w:rFonts w:ascii="Times New Roman" w:hAnsi="Times New Roman"/>
          <w:sz w:val="28"/>
          <w:szCs w:val="28"/>
        </w:rPr>
        <w:t>весьма приближенно</w:t>
      </w:r>
      <w:proofErr w:type="gramEnd"/>
      <w:r w:rsidR="002A7D4F" w:rsidRPr="004A7575">
        <w:rPr>
          <w:rFonts w:ascii="Times New Roman" w:hAnsi="Times New Roman"/>
          <w:sz w:val="28"/>
          <w:szCs w:val="28"/>
        </w:rPr>
        <w:t xml:space="preserve">, исходя из более или менее правдоподобных допущений о мощности и </w:t>
      </w:r>
      <w:proofErr w:type="spellStart"/>
      <w:r w:rsidR="002A7D4F" w:rsidRPr="004A7575">
        <w:rPr>
          <w:rFonts w:ascii="Times New Roman" w:hAnsi="Times New Roman"/>
          <w:sz w:val="28"/>
          <w:szCs w:val="28"/>
        </w:rPr>
        <w:t>водовместимости</w:t>
      </w:r>
      <w:proofErr w:type="spellEnd"/>
      <w:r w:rsidR="002A7D4F" w:rsidRPr="004A7575">
        <w:rPr>
          <w:rFonts w:ascii="Times New Roman" w:hAnsi="Times New Roman"/>
          <w:sz w:val="28"/>
          <w:szCs w:val="28"/>
        </w:rPr>
        <w:t xml:space="preserve"> гидродинамических зон подземных вод. Пресные подземные воды, к которым условно относят 2 верхние зоны активного и замедленного </w:t>
      </w:r>
      <w:proofErr w:type="spellStart"/>
      <w:r w:rsidR="002A7D4F" w:rsidRPr="004A7575">
        <w:rPr>
          <w:rFonts w:ascii="Times New Roman" w:hAnsi="Times New Roman"/>
          <w:sz w:val="28"/>
          <w:szCs w:val="28"/>
        </w:rPr>
        <w:t>водообмена</w:t>
      </w:r>
      <w:proofErr w:type="spellEnd"/>
      <w:r w:rsidR="002A7D4F" w:rsidRPr="004A7575">
        <w:rPr>
          <w:rFonts w:ascii="Times New Roman" w:hAnsi="Times New Roman"/>
          <w:sz w:val="28"/>
          <w:szCs w:val="28"/>
        </w:rPr>
        <w:t>, составляют запасы около 1,2 млн</w:t>
      </w:r>
      <w:proofErr w:type="gramStart"/>
      <w:r w:rsidR="002A7D4F" w:rsidRPr="004A7575">
        <w:rPr>
          <w:rFonts w:ascii="Times New Roman" w:hAnsi="Times New Roman"/>
          <w:sz w:val="28"/>
          <w:szCs w:val="28"/>
        </w:rPr>
        <w:t>.к</w:t>
      </w:r>
      <w:proofErr w:type="gramEnd"/>
      <w:r w:rsidR="002A7D4F" w:rsidRPr="004A7575">
        <w:rPr>
          <w:rFonts w:ascii="Times New Roman" w:hAnsi="Times New Roman"/>
          <w:sz w:val="28"/>
          <w:szCs w:val="28"/>
        </w:rPr>
        <w:t>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Значительный объем воды содержится в подземных льдах зоны многолетней мерзлоты — 17 тыс</w:t>
      </w:r>
      <w:proofErr w:type="gramStart"/>
      <w:r w:rsidR="002A7D4F" w:rsidRPr="004A7575">
        <w:rPr>
          <w:rFonts w:ascii="Times New Roman" w:hAnsi="Times New Roman"/>
          <w:sz w:val="28"/>
          <w:szCs w:val="28"/>
        </w:rPr>
        <w:t>.к</w:t>
      </w:r>
      <w:proofErr w:type="gramEnd"/>
      <w:r w:rsidR="002A7D4F" w:rsidRPr="004A7575">
        <w:rPr>
          <w:rFonts w:ascii="Times New Roman" w:hAnsi="Times New Roman"/>
          <w:sz w:val="28"/>
          <w:szCs w:val="28"/>
        </w:rPr>
        <w:t>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.Запасы пресных подземных вод, таким образом, превосходят запасы пресных поверхностных вод почти в 30 раз, однако из этих громадных запасов водных ресурсов, пригодные для эксплуатации, составляют лишь незначительную часть. Естественные, т.е. ежегодно возобновляемые ресурсы пресных подземных вод, оцениваемые по подземному стоку в реки, составляют величину 788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основные ресурсы распространены на площади Западной и Восточной Сибири, Дальнего Востока — 602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на площади европейской части России — 186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Эксплуатационные ресурсы подземных вод, т.е. те, которые могут быть целесообразно использованы в технико-экономическом отношении, существенно меньше. Потенциальные эксплуатационные ресурсы, характеризующие максимальное количество воды, которое может быть отобрано из водоносных горизонтов (т.е. общую обеспеченность той или иной территории подземными водами) оцениваются величиной 175,1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/год (в </w:t>
      </w:r>
      <w:proofErr w:type="spellStart"/>
      <w:r w:rsidR="002A7D4F" w:rsidRPr="004A7575">
        <w:rPr>
          <w:rFonts w:ascii="Times New Roman" w:hAnsi="Times New Roman"/>
          <w:sz w:val="28"/>
          <w:szCs w:val="28"/>
        </w:rPr>
        <w:t>т.ч</w:t>
      </w:r>
      <w:proofErr w:type="spellEnd"/>
      <w:r w:rsidR="002A7D4F" w:rsidRPr="004A7575">
        <w:rPr>
          <w:rFonts w:ascii="Times New Roman" w:hAnsi="Times New Roman"/>
          <w:sz w:val="28"/>
          <w:szCs w:val="28"/>
        </w:rPr>
        <w:t>. 8,0 ресурсы подземных вод с минерализацией 1—3 г/л). При этом 88,8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/год приходится </w:t>
      </w:r>
      <w:proofErr w:type="gramStart"/>
      <w:r w:rsidR="002A7D4F" w:rsidRPr="004A7575">
        <w:rPr>
          <w:rFonts w:ascii="Times New Roman" w:hAnsi="Times New Roman"/>
          <w:sz w:val="28"/>
          <w:szCs w:val="28"/>
        </w:rPr>
        <w:t>на те</w:t>
      </w:r>
      <w:proofErr w:type="gramEnd"/>
      <w:r w:rsidR="002A7D4F" w:rsidRPr="004A7575">
        <w:rPr>
          <w:rFonts w:ascii="Times New Roman" w:hAnsi="Times New Roman"/>
          <w:sz w:val="28"/>
          <w:szCs w:val="28"/>
        </w:rPr>
        <w:t xml:space="preserve"> ресурсы, которые формируются либо за счет подземных вод, разгружающихся в реки, либо за счет привлечения поверхностного стока. </w:t>
      </w:r>
      <w:proofErr w:type="gramStart"/>
      <w:r w:rsidR="002A7D4F" w:rsidRPr="004A7575">
        <w:rPr>
          <w:rFonts w:ascii="Times New Roman" w:hAnsi="Times New Roman"/>
          <w:sz w:val="28"/>
          <w:szCs w:val="28"/>
        </w:rPr>
        <w:t xml:space="preserve">Эта часть эксплуатационных ресурсов может быть использована неограниченно долгое время; остальная часть, 86,3 км3/год, определена с учетом возможности </w:t>
      </w:r>
      <w:proofErr w:type="spellStart"/>
      <w:r w:rsidR="002A7D4F" w:rsidRPr="004A7575">
        <w:rPr>
          <w:rFonts w:ascii="Times New Roman" w:hAnsi="Times New Roman"/>
          <w:sz w:val="28"/>
          <w:szCs w:val="28"/>
        </w:rPr>
        <w:t>сработки</w:t>
      </w:r>
      <w:proofErr w:type="spellEnd"/>
      <w:r w:rsidR="002A7D4F" w:rsidRPr="004A7575">
        <w:rPr>
          <w:rFonts w:ascii="Times New Roman" w:hAnsi="Times New Roman"/>
          <w:sz w:val="28"/>
          <w:szCs w:val="28"/>
        </w:rPr>
        <w:t xml:space="preserve"> естественных емкостных запасов подземных вод в течение 50-летнего периода эксплуатации и при понижении уровня, как правило, не превышающего 100 м. По данным на 1993 г., в России разведано 3259 месторождений подземных вод, из которых 1530 введено в эксплуатацию.</w:t>
      </w:r>
      <w:proofErr w:type="gramEnd"/>
      <w:r w:rsidR="002A7D4F" w:rsidRPr="004A7575">
        <w:rPr>
          <w:rFonts w:ascii="Times New Roman" w:hAnsi="Times New Roman"/>
          <w:sz w:val="28"/>
          <w:szCs w:val="28"/>
        </w:rPr>
        <w:t xml:space="preserve"> Эксплуатационные запасы разведанных месторождений составляют 27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из этого количества около 18,4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подготовлено для промышленного освоения. В 1993 г. отбор подземных вод составил 15,6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w:t>
      </w:r>
      <w:proofErr w:type="gramStart"/>
      <w:r w:rsidR="002A7D4F" w:rsidRPr="004A7575">
        <w:rPr>
          <w:rFonts w:ascii="Times New Roman" w:hAnsi="Times New Roman"/>
          <w:sz w:val="28"/>
          <w:szCs w:val="28"/>
        </w:rPr>
        <w:t>Для нужд народного хозяйства было использовано 13,5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 xml:space="preserve"> подземных вод, в том числе на хозяйственно-питьевое водоснабжение 76%, на производственно-технические цели 20%, на орошение земель и обводнение пастбищ 4%. За последние 10 лет отбор и использование подземных вод выросли примерно на 12%. Общие возобновляемые водные </w:t>
      </w:r>
      <w:r w:rsidR="002A7D4F" w:rsidRPr="004A7575">
        <w:rPr>
          <w:rFonts w:ascii="Times New Roman" w:hAnsi="Times New Roman"/>
          <w:sz w:val="28"/>
          <w:szCs w:val="28"/>
        </w:rPr>
        <w:lastRenderedPageBreak/>
        <w:t>ресурсы (часто называемые просто водными ресурсами), оцениваемые по среднемноголетнему речному стоку, составляют 4270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из</w:t>
      </w:r>
      <w:proofErr w:type="gramEnd"/>
      <w:r w:rsidR="002A7D4F" w:rsidRPr="004A7575">
        <w:rPr>
          <w:rFonts w:ascii="Times New Roman" w:hAnsi="Times New Roman"/>
          <w:sz w:val="28"/>
          <w:szCs w:val="28"/>
        </w:rPr>
        <w:t xml:space="preserve"> них 4043 — сток местного формирования, а 226 км</w:t>
      </w:r>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 поступающий из смежных территорий. Суммарный годовой сток в маловодные годы 75, 90 и 95%-</w:t>
      </w:r>
      <w:proofErr w:type="gramStart"/>
      <w:r w:rsidR="002A7D4F" w:rsidRPr="004A7575">
        <w:rPr>
          <w:rFonts w:ascii="Times New Roman" w:hAnsi="Times New Roman"/>
          <w:sz w:val="28"/>
          <w:szCs w:val="28"/>
        </w:rPr>
        <w:t>ной обеспеченности составляет</w:t>
      </w:r>
      <w:proofErr w:type="gramEnd"/>
      <w:r w:rsidR="002A7D4F" w:rsidRPr="004A7575">
        <w:rPr>
          <w:rFonts w:ascii="Times New Roman" w:hAnsi="Times New Roman"/>
          <w:sz w:val="28"/>
          <w:szCs w:val="28"/>
        </w:rPr>
        <w:t xml:space="preserve"> соответственно 4130, 4000 и 3920 км3/год, а сток местного формирования — 3880, 3730 и 3650 км3/год. Крупнейшие 12 рек России дают 70% общего речного стока местного формирования: </w:t>
      </w:r>
      <w:proofErr w:type="gramStart"/>
      <w:r w:rsidR="002A7D4F" w:rsidRPr="004A7575">
        <w:rPr>
          <w:rFonts w:ascii="Times New Roman" w:hAnsi="Times New Roman"/>
          <w:sz w:val="28"/>
          <w:szCs w:val="28"/>
        </w:rPr>
        <w:t xml:space="preserve">Енисей (630), Лена (532), Обь (404), Амур (344), Волга (254), Печора (130), Колыма (127), Северная Двина (109), Хатанга (88,2), </w:t>
      </w:r>
      <w:proofErr w:type="spellStart"/>
      <w:r w:rsidR="002A7D4F" w:rsidRPr="004A7575">
        <w:rPr>
          <w:rFonts w:ascii="Times New Roman" w:hAnsi="Times New Roman"/>
          <w:sz w:val="28"/>
          <w:szCs w:val="28"/>
        </w:rPr>
        <w:t>Пясина</w:t>
      </w:r>
      <w:proofErr w:type="spellEnd"/>
      <w:r w:rsidR="002A7D4F" w:rsidRPr="004A7575">
        <w:rPr>
          <w:rFonts w:ascii="Times New Roman" w:hAnsi="Times New Roman"/>
          <w:sz w:val="28"/>
          <w:szCs w:val="28"/>
        </w:rPr>
        <w:t xml:space="preserve"> (81,5), Нева (78,5) и Анадырь (64,1 км3/год).</w:t>
      </w:r>
      <w:proofErr w:type="gramEnd"/>
      <w:r w:rsidR="002A7D4F" w:rsidRPr="004A7575">
        <w:rPr>
          <w:rFonts w:ascii="Times New Roman" w:hAnsi="Times New Roman"/>
          <w:sz w:val="28"/>
          <w:szCs w:val="28"/>
        </w:rPr>
        <w:t xml:space="preserve"> Среди других стран по суммарному значению возобновляемых водных ресурсов России принадлежит второе место в мире после Бразилии (5668 км3/год). Средняя </w:t>
      </w:r>
      <w:proofErr w:type="spellStart"/>
      <w:r w:rsidR="002A7D4F" w:rsidRPr="004A7575">
        <w:rPr>
          <w:rFonts w:ascii="Times New Roman" w:hAnsi="Times New Roman"/>
          <w:sz w:val="28"/>
          <w:szCs w:val="28"/>
        </w:rPr>
        <w:t>водообеспеченность</w:t>
      </w:r>
      <w:proofErr w:type="spellEnd"/>
      <w:r w:rsidR="002A7D4F" w:rsidRPr="004A7575">
        <w:rPr>
          <w:rFonts w:ascii="Times New Roman" w:hAnsi="Times New Roman"/>
          <w:sz w:val="28"/>
          <w:szCs w:val="28"/>
        </w:rPr>
        <w:t xml:space="preserve"> территории России, под которой понимают удельное значение естественного среднего годового стока (местного) на единицу площади, составляет 237 тыс</w:t>
      </w:r>
      <w:proofErr w:type="gramStart"/>
      <w:r w:rsidR="002A7D4F" w:rsidRPr="004A7575">
        <w:rPr>
          <w:rFonts w:ascii="Times New Roman" w:hAnsi="Times New Roman"/>
          <w:sz w:val="28"/>
          <w:szCs w:val="28"/>
        </w:rPr>
        <w:t>.м</w:t>
      </w:r>
      <w:proofErr w:type="gramEnd"/>
      <w:r w:rsidR="002A7D4F" w:rsidRPr="004A7575">
        <w:rPr>
          <w:rFonts w:ascii="Times New Roman" w:hAnsi="Times New Roman"/>
          <w:sz w:val="28"/>
          <w:szCs w:val="28"/>
          <w:vertAlign w:val="superscript"/>
        </w:rPr>
        <w:t>3</w:t>
      </w:r>
      <w:r w:rsidR="002A7D4F" w:rsidRPr="004A7575">
        <w:rPr>
          <w:rFonts w:ascii="Times New Roman" w:hAnsi="Times New Roman"/>
          <w:sz w:val="28"/>
          <w:szCs w:val="28"/>
        </w:rPr>
        <w:t>/год на 1 км</w:t>
      </w:r>
      <w:r w:rsidR="002A7D4F" w:rsidRPr="004A7575">
        <w:rPr>
          <w:rFonts w:ascii="Times New Roman" w:hAnsi="Times New Roman"/>
          <w:sz w:val="28"/>
          <w:szCs w:val="28"/>
          <w:vertAlign w:val="superscript"/>
        </w:rPr>
        <w:t>2</w:t>
      </w:r>
      <w:r w:rsidR="002A7D4F" w:rsidRPr="004A7575">
        <w:rPr>
          <w:rFonts w:ascii="Times New Roman" w:hAnsi="Times New Roman"/>
          <w:sz w:val="28"/>
          <w:szCs w:val="28"/>
        </w:rPr>
        <w:t xml:space="preserve"> (в среднем для всей суши 315 тыс.). </w:t>
      </w:r>
      <w:proofErr w:type="spellStart"/>
      <w:r w:rsidR="002A7D4F" w:rsidRPr="004A7575">
        <w:rPr>
          <w:rFonts w:ascii="Times New Roman" w:hAnsi="Times New Roman"/>
          <w:sz w:val="28"/>
          <w:szCs w:val="28"/>
        </w:rPr>
        <w:t>Водообеспеченность</w:t>
      </w:r>
      <w:proofErr w:type="spellEnd"/>
      <w:r w:rsidR="002A7D4F" w:rsidRPr="004A7575">
        <w:rPr>
          <w:rFonts w:ascii="Times New Roman" w:hAnsi="Times New Roman"/>
          <w:sz w:val="28"/>
          <w:szCs w:val="28"/>
        </w:rPr>
        <w:t xml:space="preserve"> в расчете на одного жителя России составляет около 30 тыс</w:t>
      </w:r>
      <w:proofErr w:type="gramStart"/>
      <w:r w:rsidR="002A7D4F" w:rsidRPr="004A7575">
        <w:rPr>
          <w:rFonts w:ascii="Times New Roman" w:hAnsi="Times New Roman"/>
          <w:sz w:val="28"/>
          <w:szCs w:val="28"/>
        </w:rPr>
        <w:t>.м</w:t>
      </w:r>
      <w:proofErr w:type="gramEnd"/>
      <w:r w:rsidR="002A7D4F" w:rsidRPr="004A7575">
        <w:rPr>
          <w:rFonts w:ascii="Times New Roman" w:hAnsi="Times New Roman"/>
          <w:sz w:val="28"/>
          <w:szCs w:val="28"/>
        </w:rPr>
        <w:t xml:space="preserve">3/год, что более чем в 2 раза превышает аналогичные показатели для Европы и Азии на уровень 1980-х годов. Однако распределение водных ресурсов по территории неравномерное и неблагоприятное для основных потребителей воды: около 90% приходится на бассейны Северного Ледовитого и Тихого океанов. На бассейн Каспийского и Азовского морей, где проживает свыше 80% населения России, сосредоточен ее основной промышленный и сельскохозяйственный потенциал, приходится менее 8% годового объема речного стока. </w:t>
      </w:r>
      <w:r w:rsidR="002A7D4F" w:rsidRPr="004A7575">
        <w:rPr>
          <w:rFonts w:ascii="Times New Roman" w:hAnsi="Times New Roman"/>
          <w:sz w:val="28"/>
          <w:szCs w:val="28"/>
        </w:rPr>
        <w:br/>
        <w:t xml:space="preserve">Хозяйственное использование ресурсов речного стока затрудняется его колебаниями во времени. </w:t>
      </w:r>
      <w:proofErr w:type="gramStart"/>
      <w:r w:rsidR="002A7D4F" w:rsidRPr="004A7575">
        <w:rPr>
          <w:rFonts w:ascii="Times New Roman" w:hAnsi="Times New Roman"/>
          <w:sz w:val="28"/>
          <w:szCs w:val="28"/>
        </w:rPr>
        <w:t xml:space="preserve">Суммарные ресурсы изменяются от года к году незначительно: в многоводные годы они возрастают, а в маловодные уменьшаются по сравнению со средним значением всего на 5—10%. Однако межгодовые колебания стока в отдельных бассейнах весьма значительные: в </w:t>
      </w:r>
      <w:proofErr w:type="spellStart"/>
      <w:r w:rsidR="002A7D4F" w:rsidRPr="004A7575">
        <w:rPr>
          <w:rFonts w:ascii="Times New Roman" w:hAnsi="Times New Roman"/>
          <w:sz w:val="28"/>
          <w:szCs w:val="28"/>
        </w:rPr>
        <w:t>басс</w:t>
      </w:r>
      <w:proofErr w:type="spellEnd"/>
      <w:r w:rsidR="002A7D4F" w:rsidRPr="004A7575">
        <w:rPr>
          <w:rFonts w:ascii="Times New Roman" w:hAnsi="Times New Roman"/>
          <w:sz w:val="28"/>
          <w:szCs w:val="28"/>
        </w:rPr>
        <w:t>. Волги, Дона, Днепра, Печоры, Сев.</w:t>
      </w:r>
      <w:proofErr w:type="gramEnd"/>
      <w:r w:rsidR="002A7D4F" w:rsidRPr="004A7575">
        <w:rPr>
          <w:rFonts w:ascii="Times New Roman" w:hAnsi="Times New Roman"/>
          <w:sz w:val="28"/>
          <w:szCs w:val="28"/>
        </w:rPr>
        <w:t xml:space="preserve"> Двины сток в многоводные годы превышает норму в 1,5—2 раза, а в маловодные годы снижается до 0,5—0,7 нормы. Даже на крупнейших реках Сибири сток в многоводные годы составляет 1,2—1,3 от нормы, а в маловодные годы — 0,7—0,8. Наибольшие колебания стока наблюдаются в засушливых районах; например, в Прикаспийской низменности в многоводные годы сток по сравнению со средним увеличивается до 2—4 раз, а в маловодные — падает практически до 0. Велика также сезонная неравномерность речного стока; ниже приводится его характерное внутригодовое распределение.</w:t>
      </w:r>
    </w:p>
    <w:p w:rsidR="00071C65" w:rsidRPr="004A7575" w:rsidRDefault="00071C65" w:rsidP="004A7575">
      <w:pPr>
        <w:spacing w:after="0" w:line="240" w:lineRule="auto"/>
        <w:ind w:left="-426"/>
        <w:jc w:val="both"/>
        <w:rPr>
          <w:rFonts w:ascii="Times New Roman" w:hAnsi="Times New Roman"/>
          <w:sz w:val="28"/>
          <w:szCs w:val="28"/>
        </w:rPr>
      </w:pPr>
    </w:p>
    <w:p w:rsidR="00071C65"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Контрольные вопросы:</w:t>
      </w:r>
    </w:p>
    <w:p w:rsidR="00FA654F"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1.Водные ресурсы. </w:t>
      </w:r>
    </w:p>
    <w:p w:rsidR="00FA654F"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Общемировые запасы воды</w:t>
      </w:r>
    </w:p>
    <w:p w:rsidR="00FA654F"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3.Экологическая оценка водных ресурсов</w:t>
      </w:r>
    </w:p>
    <w:p w:rsidR="00FA654F" w:rsidRPr="004A7575" w:rsidRDefault="00FA654F" w:rsidP="004A7575">
      <w:pPr>
        <w:spacing w:after="0" w:line="240" w:lineRule="auto"/>
        <w:ind w:left="-426"/>
        <w:jc w:val="both"/>
        <w:rPr>
          <w:rFonts w:ascii="Times New Roman" w:hAnsi="Times New Roman"/>
          <w:sz w:val="28"/>
          <w:szCs w:val="28"/>
        </w:rPr>
      </w:pPr>
    </w:p>
    <w:p w:rsidR="00BF0136" w:rsidRDefault="00BF0136" w:rsidP="004A7575">
      <w:pPr>
        <w:spacing w:after="0" w:line="240" w:lineRule="auto"/>
        <w:ind w:left="-426"/>
        <w:jc w:val="both"/>
        <w:rPr>
          <w:rFonts w:ascii="Times New Roman" w:hAnsi="Times New Roman"/>
          <w:b/>
          <w:iCs/>
          <w:sz w:val="28"/>
          <w:szCs w:val="28"/>
        </w:rPr>
      </w:pPr>
    </w:p>
    <w:p w:rsidR="00BF0136" w:rsidRDefault="00BF0136" w:rsidP="004A7575">
      <w:pPr>
        <w:spacing w:after="0" w:line="240" w:lineRule="auto"/>
        <w:ind w:left="-426"/>
        <w:jc w:val="both"/>
        <w:rPr>
          <w:rFonts w:ascii="Times New Roman" w:hAnsi="Times New Roman"/>
          <w:b/>
          <w:iCs/>
          <w:sz w:val="28"/>
          <w:szCs w:val="28"/>
        </w:rPr>
      </w:pPr>
    </w:p>
    <w:p w:rsidR="00071C65" w:rsidRPr="004A7575" w:rsidRDefault="00D83220" w:rsidP="004A7575">
      <w:pPr>
        <w:spacing w:after="0" w:line="240" w:lineRule="auto"/>
        <w:ind w:left="-426"/>
        <w:jc w:val="both"/>
        <w:rPr>
          <w:rFonts w:ascii="Times New Roman" w:hAnsi="Times New Roman"/>
          <w:b/>
          <w:color w:val="000000"/>
          <w:sz w:val="28"/>
          <w:szCs w:val="28"/>
          <w:shd w:val="clear" w:color="auto" w:fill="FFFFFF"/>
        </w:rPr>
      </w:pPr>
      <w:r w:rsidRPr="004A7575">
        <w:rPr>
          <w:rFonts w:ascii="Times New Roman" w:hAnsi="Times New Roman"/>
          <w:b/>
          <w:iCs/>
          <w:sz w:val="28"/>
          <w:szCs w:val="28"/>
        </w:rPr>
        <w:lastRenderedPageBreak/>
        <w:t>1</w:t>
      </w:r>
      <w:r w:rsidR="00FA654F" w:rsidRPr="004A7575">
        <w:rPr>
          <w:rFonts w:ascii="Times New Roman" w:hAnsi="Times New Roman"/>
          <w:b/>
          <w:iCs/>
          <w:sz w:val="28"/>
          <w:szCs w:val="28"/>
        </w:rPr>
        <w:t xml:space="preserve">1 </w:t>
      </w:r>
      <w:r w:rsidR="00071C65" w:rsidRPr="004A7575">
        <w:rPr>
          <w:rFonts w:ascii="Times New Roman" w:hAnsi="Times New Roman"/>
          <w:b/>
          <w:iCs/>
          <w:sz w:val="28"/>
          <w:szCs w:val="28"/>
        </w:rPr>
        <w:t xml:space="preserve">Тема:  </w:t>
      </w:r>
      <w:r w:rsidR="000558EB" w:rsidRPr="004A7575">
        <w:rPr>
          <w:rFonts w:ascii="Times New Roman" w:hAnsi="Times New Roman"/>
          <w:b/>
          <w:color w:val="000000"/>
          <w:sz w:val="28"/>
          <w:szCs w:val="28"/>
          <w:shd w:val="clear" w:color="auto" w:fill="FFFFFF"/>
        </w:rPr>
        <w:t>Водные ресурсы мира. Водные ресурсы Казахстана</w:t>
      </w:r>
    </w:p>
    <w:p w:rsidR="00071C65" w:rsidRPr="004A7575" w:rsidRDefault="00071C65"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 xml:space="preserve">Цель: </w:t>
      </w:r>
      <w:r w:rsidRPr="004A7575">
        <w:rPr>
          <w:rFonts w:ascii="Times New Roman" w:hAnsi="Times New Roman"/>
          <w:iCs/>
          <w:sz w:val="28"/>
          <w:szCs w:val="28"/>
        </w:rPr>
        <w:t>рассмотреть состояние водных ресурсов</w:t>
      </w:r>
      <w:r w:rsidR="000558EB" w:rsidRPr="004A7575">
        <w:rPr>
          <w:rFonts w:ascii="Times New Roman" w:hAnsi="Times New Roman"/>
          <w:iCs/>
          <w:sz w:val="28"/>
          <w:szCs w:val="28"/>
        </w:rPr>
        <w:t xml:space="preserve"> мира и Казахстана</w:t>
      </w:r>
      <w:r w:rsidRPr="004A7575">
        <w:rPr>
          <w:rFonts w:ascii="Times New Roman" w:hAnsi="Times New Roman"/>
          <w:iCs/>
          <w:sz w:val="28"/>
          <w:szCs w:val="28"/>
        </w:rPr>
        <w:t xml:space="preserve"> </w:t>
      </w:r>
    </w:p>
    <w:p w:rsidR="00071C65" w:rsidRPr="004A7575" w:rsidRDefault="00071C65"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План:</w:t>
      </w:r>
    </w:p>
    <w:p w:rsidR="00071C65" w:rsidRPr="004A7575" w:rsidRDefault="000558EB" w:rsidP="004A7575">
      <w:pPr>
        <w:spacing w:after="0" w:line="240" w:lineRule="auto"/>
        <w:ind w:left="-426"/>
        <w:jc w:val="both"/>
        <w:rPr>
          <w:rFonts w:ascii="Times New Roman" w:hAnsi="Times New Roman"/>
          <w:iCs/>
          <w:sz w:val="28"/>
          <w:szCs w:val="28"/>
        </w:rPr>
      </w:pPr>
      <w:r w:rsidRPr="004A7575">
        <w:rPr>
          <w:rFonts w:ascii="Times New Roman" w:hAnsi="Times New Roman"/>
          <w:iCs/>
          <w:sz w:val="28"/>
          <w:szCs w:val="28"/>
        </w:rPr>
        <w:t>1</w:t>
      </w:r>
      <w:r w:rsidR="00071C65" w:rsidRPr="004A7575">
        <w:rPr>
          <w:rFonts w:ascii="Times New Roman" w:hAnsi="Times New Roman"/>
          <w:iCs/>
          <w:sz w:val="28"/>
          <w:szCs w:val="28"/>
        </w:rPr>
        <w:t xml:space="preserve"> Ресурсы Мирового океана</w:t>
      </w:r>
    </w:p>
    <w:p w:rsidR="00071C65" w:rsidRPr="004A7575" w:rsidRDefault="000558E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w:t>
      </w:r>
      <w:r w:rsidR="00071C65" w:rsidRPr="004A7575">
        <w:rPr>
          <w:rFonts w:ascii="Times New Roman" w:hAnsi="Times New Roman"/>
          <w:sz w:val="28"/>
          <w:szCs w:val="28"/>
        </w:rPr>
        <w:t xml:space="preserve">. Водные ресурсы Казахстана. </w:t>
      </w:r>
    </w:p>
    <w:p w:rsidR="00071C65" w:rsidRPr="004A7575" w:rsidRDefault="000558EB"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w:t>
      </w:r>
      <w:r w:rsidR="00071C65" w:rsidRPr="004A7575">
        <w:rPr>
          <w:rFonts w:ascii="Times New Roman" w:hAnsi="Times New Roman"/>
          <w:sz w:val="28"/>
          <w:szCs w:val="28"/>
        </w:rPr>
        <w:t xml:space="preserve">.Водные ресурсы </w:t>
      </w:r>
      <w:proofErr w:type="spellStart"/>
      <w:r w:rsidR="00071C65" w:rsidRPr="004A7575">
        <w:rPr>
          <w:rFonts w:ascii="Times New Roman" w:hAnsi="Times New Roman"/>
          <w:sz w:val="28"/>
          <w:szCs w:val="28"/>
        </w:rPr>
        <w:t>Костанайской</w:t>
      </w:r>
      <w:proofErr w:type="spellEnd"/>
      <w:r w:rsidR="00071C65" w:rsidRPr="004A7575">
        <w:rPr>
          <w:rFonts w:ascii="Times New Roman" w:hAnsi="Times New Roman"/>
          <w:sz w:val="28"/>
          <w:szCs w:val="28"/>
        </w:rPr>
        <w:t xml:space="preserve"> области.</w:t>
      </w:r>
    </w:p>
    <w:p w:rsidR="000558EB" w:rsidRPr="004A7575" w:rsidRDefault="000558EB" w:rsidP="004A7575">
      <w:pPr>
        <w:spacing w:after="0" w:line="240" w:lineRule="auto"/>
        <w:ind w:left="-426"/>
        <w:jc w:val="both"/>
        <w:rPr>
          <w:rFonts w:ascii="Times New Roman" w:hAnsi="Times New Roman"/>
          <w:i/>
          <w:iCs/>
          <w:sz w:val="28"/>
          <w:szCs w:val="28"/>
        </w:rPr>
      </w:pPr>
      <w:r w:rsidRPr="004A7575">
        <w:rPr>
          <w:rFonts w:ascii="Times New Roman" w:hAnsi="Times New Roman"/>
          <w:i/>
          <w:iCs/>
          <w:sz w:val="28"/>
          <w:szCs w:val="28"/>
        </w:rPr>
        <w:t xml:space="preserve"> </w:t>
      </w:r>
    </w:p>
    <w:p w:rsidR="002A7D4F" w:rsidRPr="004A7575" w:rsidRDefault="000558EB" w:rsidP="004A7575">
      <w:pPr>
        <w:spacing w:after="0" w:line="240" w:lineRule="auto"/>
        <w:ind w:left="-426"/>
        <w:jc w:val="both"/>
        <w:rPr>
          <w:rFonts w:ascii="Times New Roman" w:hAnsi="Times New Roman"/>
          <w:i/>
          <w:iCs/>
          <w:sz w:val="28"/>
          <w:szCs w:val="28"/>
        </w:rPr>
      </w:pPr>
      <w:r w:rsidRPr="004A7575">
        <w:rPr>
          <w:rFonts w:ascii="Times New Roman" w:hAnsi="Times New Roman"/>
          <w:i/>
          <w:iCs/>
          <w:sz w:val="28"/>
          <w:szCs w:val="28"/>
        </w:rPr>
        <w:t xml:space="preserve">    </w:t>
      </w:r>
      <w:r w:rsidR="002A7D4F" w:rsidRPr="004A7575">
        <w:rPr>
          <w:rFonts w:ascii="Times New Roman" w:hAnsi="Times New Roman"/>
          <w:i/>
          <w:iCs/>
          <w:sz w:val="28"/>
          <w:szCs w:val="28"/>
        </w:rPr>
        <w:t>Ресурсы Мирового океана</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Помимо ресурсов, расположенных на континентах, человек во всё больших объёмах эксплуатирует ресурсы мирового океана. Океан используется как источник продовольствия, со дна океана извлекаются полезные ископаемые, и он изрезан огромной не</w:t>
      </w:r>
      <w:r w:rsidRPr="004A7575">
        <w:rPr>
          <w:rFonts w:ascii="Times New Roman" w:hAnsi="Times New Roman"/>
          <w:sz w:val="28"/>
          <w:szCs w:val="28"/>
        </w:rPr>
        <w:softHyphen/>
        <w:t xml:space="preserve">видимой сетью морских </w:t>
      </w:r>
      <w:proofErr w:type="spellStart"/>
      <w:r w:rsidRPr="004A7575">
        <w:rPr>
          <w:rFonts w:ascii="Times New Roman" w:hAnsi="Times New Roman"/>
          <w:sz w:val="28"/>
          <w:szCs w:val="28"/>
        </w:rPr>
        <w:t>путей</w:t>
      </w:r>
      <w:proofErr w:type="gramStart"/>
      <w:r w:rsidRPr="004A7575">
        <w:rPr>
          <w:rFonts w:ascii="Times New Roman" w:hAnsi="Times New Roman"/>
          <w:sz w:val="28"/>
          <w:szCs w:val="28"/>
        </w:rPr>
        <w:t>.О</w:t>
      </w:r>
      <w:proofErr w:type="gramEnd"/>
      <w:r w:rsidRPr="004A7575">
        <w:rPr>
          <w:rFonts w:ascii="Times New Roman" w:hAnsi="Times New Roman"/>
          <w:sz w:val="28"/>
          <w:szCs w:val="28"/>
        </w:rPr>
        <w:t>коло</w:t>
      </w:r>
      <w:proofErr w:type="spellEnd"/>
      <w:r w:rsidRPr="004A7575">
        <w:rPr>
          <w:rFonts w:ascii="Times New Roman" w:hAnsi="Times New Roman"/>
          <w:sz w:val="28"/>
          <w:szCs w:val="28"/>
        </w:rPr>
        <w:t xml:space="preserve"> 1/4 всех белков животного происхождения в рационе человечества составляют «дары моря» — рыба, ракообразные и моллюски. Ещё около 1/20 нашего белкового рациона составля</w:t>
      </w:r>
      <w:r w:rsidRPr="004A7575">
        <w:rPr>
          <w:rFonts w:ascii="Times New Roman" w:hAnsi="Times New Roman"/>
          <w:sz w:val="28"/>
          <w:szCs w:val="28"/>
        </w:rPr>
        <w:softHyphen/>
        <w:t>ет мясо, полученное за счёт скармливания скоту рыбной муки. Этот источник белков намного богаче говядины, яиц и птицы. В прибрежных странах Азии и в Океании доля морских продук</w:t>
      </w:r>
      <w:r w:rsidRPr="004A7575">
        <w:rPr>
          <w:rFonts w:ascii="Times New Roman" w:hAnsi="Times New Roman"/>
          <w:sz w:val="28"/>
          <w:szCs w:val="28"/>
        </w:rPr>
        <w:softHyphen/>
        <w:t>тов в белковом рационе ещё выше и достигает 90 %. Океан даёт в 8 раз больше продуктов питания, чем пресноводные водоёмы. Почти все рыбопромысловые районы находятся на континента</w:t>
      </w:r>
      <w:r w:rsidRPr="004A7575">
        <w:rPr>
          <w:rFonts w:ascii="Times New Roman" w:hAnsi="Times New Roman"/>
          <w:sz w:val="28"/>
          <w:szCs w:val="28"/>
        </w:rPr>
        <w:softHyphen/>
        <w:t xml:space="preserve">льном шельфе и в мелководных морях в </w:t>
      </w:r>
      <w:proofErr w:type="gramStart"/>
      <w:r w:rsidRPr="004A7575">
        <w:rPr>
          <w:rFonts w:ascii="Times New Roman" w:hAnsi="Times New Roman"/>
          <w:sz w:val="28"/>
          <w:szCs w:val="28"/>
        </w:rPr>
        <w:t>пределах</w:t>
      </w:r>
      <w:proofErr w:type="gramEnd"/>
      <w:r w:rsidRPr="004A7575">
        <w:rPr>
          <w:rFonts w:ascii="Times New Roman" w:hAnsi="Times New Roman"/>
          <w:sz w:val="28"/>
          <w:szCs w:val="28"/>
        </w:rPr>
        <w:t xml:space="preserve"> так называе</w:t>
      </w:r>
      <w:r w:rsidRPr="004A7575">
        <w:rPr>
          <w:rFonts w:ascii="Times New Roman" w:hAnsi="Times New Roman"/>
          <w:sz w:val="28"/>
          <w:szCs w:val="28"/>
        </w:rPr>
        <w:softHyphen/>
        <w:t>мых прибрежных экономических зон шириною 370 км (200 мор</w:t>
      </w:r>
      <w:r w:rsidRPr="004A7575">
        <w:rPr>
          <w:rFonts w:ascii="Times New Roman" w:hAnsi="Times New Roman"/>
          <w:sz w:val="28"/>
          <w:szCs w:val="28"/>
        </w:rPr>
        <w:softHyphen/>
        <w:t>ских миль). Это связано с тем, что именно там сосредоточена жизнь в океане, тогда как открытый океан по существу пред</w:t>
      </w:r>
      <w:r w:rsidRPr="004A7575">
        <w:rPr>
          <w:rFonts w:ascii="Times New Roman" w:hAnsi="Times New Roman"/>
          <w:sz w:val="28"/>
          <w:szCs w:val="28"/>
        </w:rPr>
        <w:softHyphen/>
        <w:t xml:space="preserve">ставляет собой полупустыню. С 1940 по 1970 год мировой улов океанической и морской рыбы вырос в три раза. Широко бытовало мнение, что пищевые ресурсы мирового океана почти </w:t>
      </w:r>
      <w:proofErr w:type="spellStart"/>
      <w:r w:rsidRPr="004A7575">
        <w:rPr>
          <w:rFonts w:ascii="Times New Roman" w:hAnsi="Times New Roman"/>
          <w:sz w:val="28"/>
          <w:szCs w:val="28"/>
        </w:rPr>
        <w:t>неограничены</w:t>
      </w:r>
      <w:proofErr w:type="spellEnd"/>
      <w:r w:rsidRPr="004A7575">
        <w:rPr>
          <w:rFonts w:ascii="Times New Roman" w:hAnsi="Times New Roman"/>
          <w:sz w:val="28"/>
          <w:szCs w:val="28"/>
        </w:rPr>
        <w:t>, и продовольственная проблема может быть решена за их счёт. Этот оптимизм основывался на предположении, что ресурсы от</w:t>
      </w:r>
      <w:r w:rsidRPr="004A7575">
        <w:rPr>
          <w:rFonts w:ascii="Times New Roman" w:hAnsi="Times New Roman"/>
          <w:sz w:val="28"/>
          <w:szCs w:val="28"/>
        </w:rPr>
        <w:softHyphen/>
        <w:t>крытого океана сопоставимы с ресурсами шельфа. Оказалось, что это — грубая ошибка. И в тоже время в этих расчётах не принималось во внимание, что нагрузка на шельф уже превыси</w:t>
      </w:r>
      <w:r w:rsidRPr="004A7575">
        <w:rPr>
          <w:rFonts w:ascii="Times New Roman" w:hAnsi="Times New Roman"/>
          <w:sz w:val="28"/>
          <w:szCs w:val="28"/>
        </w:rPr>
        <w:softHyphen/>
        <w:t>ла способность экосистемы к воспроизведению стада. Поэтому в 70-е годы улов не вырос, несмотря на увеличение рыболовного флота. Стало ясно, что рыбы вылавливается слишком много, и её почти не остаётся для воспроизводства популяций. В следую</w:t>
      </w:r>
      <w:r w:rsidRPr="004A7575">
        <w:rPr>
          <w:rFonts w:ascii="Times New Roman" w:hAnsi="Times New Roman"/>
          <w:sz w:val="28"/>
          <w:szCs w:val="28"/>
        </w:rPr>
        <w:softHyphen/>
        <w:t>щие 30 лет улов вырос всего на 30 %, а потребление рыбы и дру</w:t>
      </w:r>
      <w:r w:rsidRPr="004A7575">
        <w:rPr>
          <w:rFonts w:ascii="Times New Roman" w:hAnsi="Times New Roman"/>
          <w:sz w:val="28"/>
          <w:szCs w:val="28"/>
        </w:rPr>
        <w:softHyphen/>
        <w:t>гих морепродуктов на душу населения резко упало. Проблема усугубилась тем, что многие рыбаки были вынуждены переключаться на лов малоценных пород рыбы, так как популя</w:t>
      </w:r>
      <w:r w:rsidRPr="004A7575">
        <w:rPr>
          <w:rFonts w:ascii="Times New Roman" w:hAnsi="Times New Roman"/>
          <w:sz w:val="28"/>
          <w:szCs w:val="28"/>
        </w:rPr>
        <w:softHyphen/>
        <w:t xml:space="preserve">ции лучших пород, таких как лосось, треска или атлантическая сельдь, были </w:t>
      </w:r>
      <w:proofErr w:type="spellStart"/>
      <w:r w:rsidRPr="004A7575">
        <w:rPr>
          <w:rFonts w:ascii="Times New Roman" w:hAnsi="Times New Roman"/>
          <w:sz w:val="28"/>
          <w:szCs w:val="28"/>
        </w:rPr>
        <w:t>изрежены</w:t>
      </w:r>
      <w:proofErr w:type="spellEnd"/>
      <w:r w:rsidRPr="004A7575">
        <w:rPr>
          <w:rFonts w:ascii="Times New Roman" w:hAnsi="Times New Roman"/>
          <w:sz w:val="28"/>
          <w:szCs w:val="28"/>
        </w:rPr>
        <w:t xml:space="preserve"> в крайней степени.</w:t>
      </w:r>
      <w:r w:rsidRPr="004A7575">
        <w:rPr>
          <w:rFonts w:ascii="Times New Roman" w:hAnsi="Times New Roman"/>
          <w:sz w:val="28"/>
          <w:szCs w:val="28"/>
        </w:rPr>
        <w:br/>
        <w:t>Уничтожению популяций морских животных способствуют развернувшаяся в последние годы добыча нефти на континента</w:t>
      </w:r>
      <w:r w:rsidRPr="004A7575">
        <w:rPr>
          <w:rFonts w:ascii="Times New Roman" w:hAnsi="Times New Roman"/>
          <w:sz w:val="28"/>
          <w:szCs w:val="28"/>
        </w:rPr>
        <w:softHyphen/>
        <w:t>льном шельфе и большая транспортная нагрузка, которую несёт на себе океан. Бурение тысяч разведывательных скважин ведётся как раз на местах нереста. При авариях нефтяных платформ и нефтеналивных танкеров в море попадает огромное количество нефти, вызывающее гибель морских животных и птиц на боль</w:t>
      </w:r>
      <w:r w:rsidRPr="004A7575">
        <w:rPr>
          <w:rFonts w:ascii="Times New Roman" w:hAnsi="Times New Roman"/>
          <w:sz w:val="28"/>
          <w:szCs w:val="28"/>
        </w:rPr>
        <w:softHyphen/>
        <w:t>ших площадях. Кроме того, стремясь сэкономить деньги, недоб</w:t>
      </w:r>
      <w:r w:rsidRPr="004A7575">
        <w:rPr>
          <w:rFonts w:ascii="Times New Roman" w:hAnsi="Times New Roman"/>
          <w:sz w:val="28"/>
          <w:szCs w:val="28"/>
        </w:rPr>
        <w:softHyphen/>
        <w:t>росовестные судовладельцы занимаются промывкой танков, от</w:t>
      </w:r>
      <w:r w:rsidRPr="004A7575">
        <w:rPr>
          <w:rFonts w:ascii="Times New Roman" w:hAnsi="Times New Roman"/>
          <w:sz w:val="28"/>
          <w:szCs w:val="28"/>
        </w:rPr>
        <w:softHyphen/>
        <w:t xml:space="preserve">водя суда подальше от берега, </w:t>
      </w:r>
      <w:r w:rsidRPr="004A7575">
        <w:rPr>
          <w:rFonts w:ascii="Times New Roman" w:hAnsi="Times New Roman"/>
          <w:sz w:val="28"/>
          <w:szCs w:val="28"/>
        </w:rPr>
        <w:lastRenderedPageBreak/>
        <w:t>чтобы их не могли поймать поли</w:t>
      </w:r>
      <w:r w:rsidRPr="004A7575">
        <w:rPr>
          <w:rFonts w:ascii="Times New Roman" w:hAnsi="Times New Roman"/>
          <w:sz w:val="28"/>
          <w:szCs w:val="28"/>
        </w:rPr>
        <w:softHyphen/>
        <w:t>цейские и охранные службы. Значительный ущерб шельфовым экосистемам наносят и загрязнения, поступающие с континента.</w:t>
      </w:r>
      <w:r w:rsidR="00223158" w:rsidRPr="004A7575">
        <w:rPr>
          <w:rFonts w:ascii="Times New Roman" w:hAnsi="Times New Roman"/>
          <w:sz w:val="28"/>
          <w:szCs w:val="28"/>
        </w:rPr>
        <w:t xml:space="preserve"> </w:t>
      </w:r>
      <w:r w:rsidRPr="004A7575">
        <w:rPr>
          <w:rFonts w:ascii="Times New Roman" w:hAnsi="Times New Roman"/>
          <w:sz w:val="28"/>
          <w:szCs w:val="28"/>
        </w:rPr>
        <w:t>Сегодня Мировой океан выступает в роли колоссального источника ресурсных возможностей. Это источник:</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Кислорода и регулятор термодинамического равновесия;</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1.Водных ресурсов;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2.Земельных ресурсов;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3.Рекреационных ресурсов;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4.Энергетических богатств;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5.Минеральных ресурсов;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6.Биологических ресурсов и т.д.</w:t>
      </w:r>
    </w:p>
    <w:p w:rsidR="002A7D4F"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Разорение и загрязнение мирового океана — одна из острых проблем, плохо решаемых до сих пор.</w:t>
      </w:r>
    </w:p>
    <w:p w:rsidR="00BF0136" w:rsidRDefault="00BF0136" w:rsidP="004A7575">
      <w:pPr>
        <w:spacing w:after="0" w:line="240" w:lineRule="auto"/>
        <w:ind w:left="-426"/>
        <w:jc w:val="both"/>
        <w:rPr>
          <w:rFonts w:ascii="Times New Roman" w:hAnsi="Times New Roman"/>
          <w:sz w:val="28"/>
          <w:szCs w:val="28"/>
        </w:rPr>
      </w:pPr>
    </w:p>
    <w:p w:rsidR="00BF0136" w:rsidRPr="00BF0136" w:rsidRDefault="00BF0136" w:rsidP="00A51535">
      <w:pPr>
        <w:spacing w:after="0" w:line="240" w:lineRule="auto"/>
        <w:ind w:left="-426" w:firstLine="426"/>
        <w:jc w:val="both"/>
        <w:rPr>
          <w:rFonts w:ascii="Times New Roman" w:hAnsi="Times New Roman"/>
          <w:sz w:val="28"/>
          <w:szCs w:val="28"/>
        </w:rPr>
      </w:pPr>
      <w:r w:rsidRPr="0081775B">
        <w:rPr>
          <w:rFonts w:ascii="Times New Roman" w:hAnsi="Times New Roman"/>
          <w:bCs/>
          <w:sz w:val="28"/>
          <w:szCs w:val="28"/>
        </w:rPr>
        <w:t>Ледники.</w:t>
      </w:r>
      <w:r w:rsidRPr="00BF0136">
        <w:rPr>
          <w:rFonts w:ascii="Times New Roman" w:hAnsi="Times New Roman"/>
          <w:sz w:val="28"/>
          <w:szCs w:val="28"/>
        </w:rPr>
        <w:t> Одним из главных источников питания рек Казахстана являются ледники. Ледники — громадные скопления пресной воды. Ученые из Института географии Национальной Академии наук Казахстана составили каталог ледников, на основании которого была создана карта горных ледников Казахстана.</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На территории Казахстана районами распространения современного оледенения являются восточные и юго-восточные горы — Алтай, </w:t>
      </w:r>
      <w:proofErr w:type="spellStart"/>
      <w:r w:rsidR="0081775B">
        <w:rPr>
          <w:rFonts w:ascii="Times New Roman" w:hAnsi="Times New Roman"/>
          <w:sz w:val="28"/>
          <w:szCs w:val="28"/>
        </w:rPr>
        <w:t>Саур</w:t>
      </w:r>
      <w:proofErr w:type="spellEnd"/>
      <w:r w:rsidR="0081775B">
        <w:rPr>
          <w:rFonts w:ascii="Times New Roman" w:hAnsi="Times New Roman"/>
          <w:sz w:val="28"/>
          <w:szCs w:val="28"/>
        </w:rPr>
        <w:t xml:space="preserve">, </w:t>
      </w:r>
      <w:proofErr w:type="spellStart"/>
      <w:r w:rsidR="0081775B">
        <w:rPr>
          <w:rFonts w:ascii="Times New Roman" w:hAnsi="Times New Roman"/>
          <w:sz w:val="28"/>
          <w:szCs w:val="28"/>
        </w:rPr>
        <w:t>Жунгарский</w:t>
      </w:r>
      <w:proofErr w:type="spellEnd"/>
      <w:r w:rsidR="0081775B">
        <w:rPr>
          <w:rFonts w:ascii="Times New Roman" w:hAnsi="Times New Roman"/>
          <w:sz w:val="28"/>
          <w:szCs w:val="28"/>
        </w:rPr>
        <w:t xml:space="preserve"> Алатау, Кыргыз</w:t>
      </w:r>
      <w:r w:rsidRPr="00BF0136">
        <w:rPr>
          <w:rFonts w:ascii="Times New Roman" w:hAnsi="Times New Roman"/>
          <w:sz w:val="28"/>
          <w:szCs w:val="28"/>
        </w:rPr>
        <w:t xml:space="preserve">ский Алатау, </w:t>
      </w:r>
      <w:proofErr w:type="spellStart"/>
      <w:r w:rsidRPr="00BF0136">
        <w:rPr>
          <w:rFonts w:ascii="Times New Roman" w:hAnsi="Times New Roman"/>
          <w:sz w:val="28"/>
          <w:szCs w:val="28"/>
        </w:rPr>
        <w:t>Заилийский</w:t>
      </w:r>
      <w:proofErr w:type="spellEnd"/>
      <w:r w:rsidRPr="00BF0136">
        <w:rPr>
          <w:rFonts w:ascii="Times New Roman" w:hAnsi="Times New Roman"/>
          <w:sz w:val="28"/>
          <w:szCs w:val="28"/>
        </w:rPr>
        <w:t xml:space="preserve"> Алатау, </w:t>
      </w:r>
      <w:proofErr w:type="spellStart"/>
      <w:r w:rsidRPr="00BF0136">
        <w:rPr>
          <w:rFonts w:ascii="Times New Roman" w:hAnsi="Times New Roman"/>
          <w:sz w:val="28"/>
          <w:szCs w:val="28"/>
        </w:rPr>
        <w:t>Кунгей</w:t>
      </w:r>
      <w:proofErr w:type="spellEnd"/>
      <w:r w:rsidRPr="00BF0136">
        <w:rPr>
          <w:rFonts w:ascii="Times New Roman" w:hAnsi="Times New Roman"/>
          <w:sz w:val="28"/>
          <w:szCs w:val="28"/>
        </w:rPr>
        <w:t xml:space="preserve"> Алатау, </w:t>
      </w:r>
      <w:proofErr w:type="spellStart"/>
      <w:r w:rsidRPr="00BF0136">
        <w:rPr>
          <w:rFonts w:ascii="Times New Roman" w:hAnsi="Times New Roman"/>
          <w:sz w:val="28"/>
          <w:szCs w:val="28"/>
        </w:rPr>
        <w:t>Терскей</w:t>
      </w:r>
      <w:proofErr w:type="spellEnd"/>
      <w:r w:rsidRPr="00BF0136">
        <w:rPr>
          <w:rFonts w:ascii="Times New Roman" w:hAnsi="Times New Roman"/>
          <w:sz w:val="28"/>
          <w:szCs w:val="28"/>
        </w:rPr>
        <w:t xml:space="preserve"> Алатау. Всего в горах республики насчитывается 2724 ледника площадью оледенения 2033 км</w:t>
      </w:r>
      <w:proofErr w:type="gramStart"/>
      <w:r w:rsidRPr="00BF0136">
        <w:rPr>
          <w:rFonts w:ascii="Times New Roman" w:hAnsi="Times New Roman"/>
          <w:sz w:val="28"/>
          <w:szCs w:val="28"/>
        </w:rPr>
        <w:t>2</w:t>
      </w:r>
      <w:proofErr w:type="gramEnd"/>
      <w:r w:rsidRPr="00BF0136">
        <w:rPr>
          <w:rFonts w:ascii="Times New Roman" w:hAnsi="Times New Roman"/>
          <w:sz w:val="28"/>
          <w:szCs w:val="28"/>
        </w:rPr>
        <w:t>. Общий объем льда -100 км3 пресной воды, что примерно вдвое больше годового ресурса речного стока, формирующегося в пределах Казахстана.</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Граница в горах, выше которой снег сохраняется в течение года, называется снеговой линией. В горах Казахстана эта линия благодаря сухости воздуха и </w:t>
      </w:r>
      <w:proofErr w:type="spellStart"/>
      <w:r w:rsidRPr="00BF0136">
        <w:rPr>
          <w:rFonts w:ascii="Times New Roman" w:hAnsi="Times New Roman"/>
          <w:sz w:val="28"/>
          <w:szCs w:val="28"/>
        </w:rPr>
        <w:t>континентальности</w:t>
      </w:r>
      <w:proofErr w:type="spellEnd"/>
      <w:r w:rsidRPr="00BF0136">
        <w:rPr>
          <w:rFonts w:ascii="Times New Roman" w:hAnsi="Times New Roman"/>
          <w:sz w:val="28"/>
          <w:szCs w:val="28"/>
        </w:rPr>
        <w:t xml:space="preserve"> климата лежит на большой высоте. Ледники находятся выше снеговой линии. Высота снеговой линии на юге выше, а на севере намного ниже. </w:t>
      </w:r>
      <w:proofErr w:type="gramStart"/>
      <w:r w:rsidRPr="00BF0136">
        <w:rPr>
          <w:rFonts w:ascii="Times New Roman" w:hAnsi="Times New Roman"/>
          <w:sz w:val="28"/>
          <w:szCs w:val="28"/>
        </w:rPr>
        <w:t>Средняя высота снеговой линии в Тянь-Шаньских горах проходит на уровне 3800 м, в горах Алтая — на уровне 2600 м. Разница в высоте снеговой линии на южном и северном склонах одного и того же хребта достигает 200-400 м. Даже на одном склоне на западе или на востоке снеговая линия может находиться на сотни метров выше или ниже.</w:t>
      </w:r>
      <w:proofErr w:type="gramEnd"/>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В горах Алтая средняя высота снеговой линии на северном склоне — 2300-2800 м, на южном — 2500-3000 м, в Сауре — 3300 м. Снеговая линия на северном склоне </w:t>
      </w:r>
      <w:proofErr w:type="spellStart"/>
      <w:r w:rsidRPr="00BF0136">
        <w:rPr>
          <w:rFonts w:ascii="Times New Roman" w:hAnsi="Times New Roman"/>
          <w:sz w:val="28"/>
          <w:szCs w:val="28"/>
        </w:rPr>
        <w:t>Жунгарского</w:t>
      </w:r>
      <w:proofErr w:type="spellEnd"/>
      <w:r w:rsidRPr="00BF0136">
        <w:rPr>
          <w:rFonts w:ascii="Times New Roman" w:hAnsi="Times New Roman"/>
          <w:sz w:val="28"/>
          <w:szCs w:val="28"/>
        </w:rPr>
        <w:t xml:space="preserve"> Алатау — 3300-3500, на южном — 3300-3900 м. В Тянь-Шаньской горной системе — еще выше. В частности, на северном склоне </w:t>
      </w:r>
      <w:proofErr w:type="spellStart"/>
      <w:r w:rsidRPr="00BF0136">
        <w:rPr>
          <w:rFonts w:ascii="Times New Roman" w:hAnsi="Times New Roman"/>
          <w:sz w:val="28"/>
          <w:szCs w:val="28"/>
        </w:rPr>
        <w:t>Заилийского</w:t>
      </w:r>
      <w:proofErr w:type="spellEnd"/>
      <w:r w:rsidRPr="00BF0136">
        <w:rPr>
          <w:rFonts w:ascii="Times New Roman" w:hAnsi="Times New Roman"/>
          <w:sz w:val="28"/>
          <w:szCs w:val="28"/>
        </w:rPr>
        <w:t xml:space="preserve"> Алатау она проходит на высоте 3700-3900 м, а на юге — на высоте 3900-4200 м.</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Ледники Казахстана обычно небольшие, чаще всего имеют длину от 1-2 до 3-4 км и примерно такую же площадь. Большинство ледников названы именами ученых, внесших значительный вклад в изучение природы Казахстана, и именами деятелей культуры и литературы. Самый крупный ледник в Казахстане </w:t>
      </w:r>
      <w:r w:rsidRPr="00BF0136">
        <w:rPr>
          <w:rFonts w:ascii="Times New Roman" w:hAnsi="Times New Roman"/>
          <w:sz w:val="28"/>
          <w:szCs w:val="28"/>
        </w:rPr>
        <w:lastRenderedPageBreak/>
        <w:t xml:space="preserve">— ледник Корженевского в </w:t>
      </w:r>
      <w:proofErr w:type="spellStart"/>
      <w:r w:rsidRPr="00BF0136">
        <w:rPr>
          <w:rFonts w:ascii="Times New Roman" w:hAnsi="Times New Roman"/>
          <w:sz w:val="28"/>
          <w:szCs w:val="28"/>
        </w:rPr>
        <w:t>Заилийском</w:t>
      </w:r>
      <w:proofErr w:type="spellEnd"/>
      <w:r w:rsidRPr="00BF0136">
        <w:rPr>
          <w:rFonts w:ascii="Times New Roman" w:hAnsi="Times New Roman"/>
          <w:sz w:val="28"/>
          <w:szCs w:val="28"/>
        </w:rPr>
        <w:t xml:space="preserve"> Алатау — длина около 12 км, площадь 38 км</w:t>
      </w:r>
      <w:proofErr w:type="gramStart"/>
      <w:r w:rsidRPr="00BF0136">
        <w:rPr>
          <w:rFonts w:ascii="Times New Roman" w:hAnsi="Times New Roman"/>
          <w:sz w:val="28"/>
          <w:szCs w:val="28"/>
        </w:rPr>
        <w:t>2</w:t>
      </w:r>
      <w:proofErr w:type="gramEnd"/>
      <w:r w:rsidRPr="00BF0136">
        <w:rPr>
          <w:rFonts w:ascii="Times New Roman" w:hAnsi="Times New Roman"/>
          <w:sz w:val="28"/>
          <w:szCs w:val="28"/>
        </w:rPr>
        <w:t>, толщина льда местами достигает 300 м. Толщина ледников, находящихся в долинах, — 50-100 м, на склонах гор — 10-30 м.</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Крупные ледники республики расположены у истоков больших рек. За лето </w:t>
      </w:r>
      <w:proofErr w:type="spellStart"/>
      <w:r w:rsidRPr="00BF0136">
        <w:rPr>
          <w:rFonts w:ascii="Times New Roman" w:hAnsi="Times New Roman"/>
          <w:sz w:val="28"/>
          <w:szCs w:val="28"/>
        </w:rPr>
        <w:t>стаивает</w:t>
      </w:r>
      <w:proofErr w:type="spellEnd"/>
      <w:r w:rsidRPr="00BF0136">
        <w:rPr>
          <w:rFonts w:ascii="Times New Roman" w:hAnsi="Times New Roman"/>
          <w:sz w:val="28"/>
          <w:szCs w:val="28"/>
        </w:rPr>
        <w:t xml:space="preserve"> около 1 м слоя льда. Вода, образовавшаяся от таяния льдов, участвует в питании горных рек. В истоках горных рек 85% ледниковой воды, в равнинной части — 35%. На Алтае реки Катунь, Ульба, </w:t>
      </w:r>
      <w:proofErr w:type="spellStart"/>
      <w:r w:rsidRPr="00BF0136">
        <w:rPr>
          <w:rFonts w:ascii="Times New Roman" w:hAnsi="Times New Roman"/>
          <w:sz w:val="28"/>
          <w:szCs w:val="28"/>
        </w:rPr>
        <w:t>Чарыш</w:t>
      </w:r>
      <w:proofErr w:type="spellEnd"/>
      <w:r w:rsidRPr="00BF0136">
        <w:rPr>
          <w:rFonts w:ascii="Times New Roman" w:hAnsi="Times New Roman"/>
          <w:sz w:val="28"/>
          <w:szCs w:val="28"/>
        </w:rPr>
        <w:t xml:space="preserve">, в </w:t>
      </w:r>
      <w:proofErr w:type="spellStart"/>
      <w:r w:rsidRPr="00BF0136">
        <w:rPr>
          <w:rFonts w:ascii="Times New Roman" w:hAnsi="Times New Roman"/>
          <w:sz w:val="28"/>
          <w:szCs w:val="28"/>
        </w:rPr>
        <w:t>Жунгарском</w:t>
      </w:r>
      <w:proofErr w:type="spellEnd"/>
      <w:r w:rsidRPr="00BF0136">
        <w:rPr>
          <w:rFonts w:ascii="Times New Roman" w:hAnsi="Times New Roman"/>
          <w:sz w:val="28"/>
          <w:szCs w:val="28"/>
        </w:rPr>
        <w:t xml:space="preserve"> Алатау — Лепсы, Баскан, Аксу, </w:t>
      </w:r>
      <w:proofErr w:type="spellStart"/>
      <w:r w:rsidRPr="00BF0136">
        <w:rPr>
          <w:rFonts w:ascii="Times New Roman" w:hAnsi="Times New Roman"/>
          <w:sz w:val="28"/>
          <w:szCs w:val="28"/>
        </w:rPr>
        <w:t>Биен</w:t>
      </w:r>
      <w:proofErr w:type="spellEnd"/>
      <w:r w:rsidRPr="00BF0136">
        <w:rPr>
          <w:rFonts w:ascii="Times New Roman" w:hAnsi="Times New Roman"/>
          <w:sz w:val="28"/>
          <w:szCs w:val="28"/>
        </w:rPr>
        <w:t xml:space="preserve">, Коксу, на Тянь-Шане — Большая и Малая </w:t>
      </w:r>
      <w:proofErr w:type="spellStart"/>
      <w:r w:rsidRPr="00BF0136">
        <w:rPr>
          <w:rFonts w:ascii="Times New Roman" w:hAnsi="Times New Roman"/>
          <w:sz w:val="28"/>
          <w:szCs w:val="28"/>
        </w:rPr>
        <w:t>Алматинки</w:t>
      </w:r>
      <w:proofErr w:type="spellEnd"/>
      <w:r w:rsidRPr="00BF0136">
        <w:rPr>
          <w:rFonts w:ascii="Times New Roman" w:hAnsi="Times New Roman"/>
          <w:sz w:val="28"/>
          <w:szCs w:val="28"/>
        </w:rPr>
        <w:t xml:space="preserve">, Иссык, </w:t>
      </w:r>
      <w:proofErr w:type="spellStart"/>
      <w:r w:rsidRPr="00BF0136">
        <w:rPr>
          <w:rFonts w:ascii="Times New Roman" w:hAnsi="Times New Roman"/>
          <w:sz w:val="28"/>
          <w:szCs w:val="28"/>
        </w:rPr>
        <w:t>Тургень</w:t>
      </w:r>
      <w:proofErr w:type="spellEnd"/>
      <w:r w:rsidRPr="00BF0136">
        <w:rPr>
          <w:rFonts w:ascii="Times New Roman" w:hAnsi="Times New Roman"/>
          <w:sz w:val="28"/>
          <w:szCs w:val="28"/>
        </w:rPr>
        <w:t xml:space="preserve">, </w:t>
      </w:r>
      <w:proofErr w:type="spellStart"/>
      <w:r w:rsidRPr="00BF0136">
        <w:rPr>
          <w:rFonts w:ascii="Times New Roman" w:hAnsi="Times New Roman"/>
          <w:sz w:val="28"/>
          <w:szCs w:val="28"/>
        </w:rPr>
        <w:t>Чарын</w:t>
      </w:r>
      <w:proofErr w:type="spellEnd"/>
      <w:r w:rsidRPr="00BF0136">
        <w:rPr>
          <w:rFonts w:ascii="Times New Roman" w:hAnsi="Times New Roman"/>
          <w:sz w:val="28"/>
          <w:szCs w:val="28"/>
        </w:rPr>
        <w:t xml:space="preserve"> начинаются с ледников.</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В горных районах, где средняя годовая температура ниже 0</w:t>
      </w:r>
      <w:proofErr w:type="gramStart"/>
      <w:r w:rsidRPr="00BF0136">
        <w:rPr>
          <w:rFonts w:ascii="Times New Roman" w:hAnsi="Times New Roman"/>
          <w:sz w:val="28"/>
          <w:szCs w:val="28"/>
        </w:rPr>
        <w:t>°С</w:t>
      </w:r>
      <w:proofErr w:type="gramEnd"/>
      <w:r w:rsidRPr="00BF0136">
        <w:rPr>
          <w:rFonts w:ascii="Times New Roman" w:hAnsi="Times New Roman"/>
          <w:sz w:val="28"/>
          <w:szCs w:val="28"/>
        </w:rPr>
        <w:t xml:space="preserve">, многолетняя мерзлота занимает площадь более 20 тыс. км2. Нижняя граница многолетней мерзлоты на Алтае — 2000 м, в Сауре — 2300 м, в </w:t>
      </w:r>
      <w:proofErr w:type="spellStart"/>
      <w:r w:rsidRPr="00BF0136">
        <w:rPr>
          <w:rFonts w:ascii="Times New Roman" w:hAnsi="Times New Roman"/>
          <w:sz w:val="28"/>
          <w:szCs w:val="28"/>
        </w:rPr>
        <w:t>Жунгарском</w:t>
      </w:r>
      <w:proofErr w:type="spellEnd"/>
      <w:r w:rsidRPr="00BF0136">
        <w:rPr>
          <w:rFonts w:ascii="Times New Roman" w:hAnsi="Times New Roman"/>
          <w:sz w:val="28"/>
          <w:szCs w:val="28"/>
        </w:rPr>
        <w:t xml:space="preserve"> Алатау — 2800 м, на Тянь-Шане — 3000 м.</w:t>
      </w:r>
    </w:p>
    <w:p w:rsidR="00A51535" w:rsidRDefault="00BF0136" w:rsidP="00A51535">
      <w:pPr>
        <w:spacing w:after="0" w:line="240" w:lineRule="auto"/>
        <w:ind w:left="-426" w:firstLine="426"/>
        <w:jc w:val="both"/>
        <w:rPr>
          <w:rFonts w:ascii="Times New Roman" w:hAnsi="Times New Roman"/>
          <w:sz w:val="28"/>
          <w:szCs w:val="28"/>
        </w:rPr>
      </w:pPr>
      <w:r w:rsidRPr="0081775B">
        <w:rPr>
          <w:rFonts w:ascii="Times New Roman" w:hAnsi="Times New Roman"/>
          <w:bCs/>
          <w:sz w:val="28"/>
          <w:szCs w:val="28"/>
        </w:rPr>
        <w:t>Реки.</w:t>
      </w:r>
      <w:r w:rsidRPr="00BF0136">
        <w:rPr>
          <w:rFonts w:ascii="Times New Roman" w:hAnsi="Times New Roman"/>
          <w:sz w:val="28"/>
          <w:szCs w:val="28"/>
        </w:rPr>
        <w:t> </w:t>
      </w:r>
      <w:proofErr w:type="gramStart"/>
      <w:r w:rsidRPr="00BF0136">
        <w:rPr>
          <w:rFonts w:ascii="Times New Roman" w:hAnsi="Times New Roman"/>
          <w:sz w:val="28"/>
          <w:szCs w:val="28"/>
        </w:rPr>
        <w:t>Казахстан</w:t>
      </w:r>
      <w:proofErr w:type="gramEnd"/>
      <w:r w:rsidRPr="00BF0136">
        <w:rPr>
          <w:rFonts w:ascii="Times New Roman" w:hAnsi="Times New Roman"/>
          <w:sz w:val="28"/>
          <w:szCs w:val="28"/>
        </w:rPr>
        <w:t xml:space="preserve"> несмотря на засушливый климат, имеет много рек и озер. </w:t>
      </w:r>
      <w:proofErr w:type="gramStart"/>
      <w:r w:rsidRPr="00BF0136">
        <w:rPr>
          <w:rFonts w:ascii="Times New Roman" w:hAnsi="Times New Roman"/>
          <w:sz w:val="28"/>
          <w:szCs w:val="28"/>
        </w:rPr>
        <w:t>Крупнейшие реки — Иртыш, общая протяженность которого равна 4248 км, Ишим (2450 км), Урал (2428 км), Сыр-Дарья (2219 км), Или (1001), Чу (1186), Тобол (1191), Мура (978 км).</w:t>
      </w:r>
      <w:r w:rsidR="00AD433B">
        <w:rPr>
          <w:rFonts w:ascii="Times New Roman" w:hAnsi="Times New Roman"/>
          <w:sz w:val="28"/>
          <w:szCs w:val="28"/>
        </w:rPr>
        <w:t xml:space="preserve"> </w:t>
      </w:r>
      <w:proofErr w:type="gramEnd"/>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В Казахстане насчитывается более 40 тысяч озер. Среди них самое большое — Каспийское море, на востоке от которого, в песчаной пустыне лежит являющееся в недалеком прошлом третьим по ряду озер Земного шара — Аральское море, сегодня от него осталось чуть более половины. В пределах Казахстана в Каспийское море впадают реки Урал с притоком Илек и Эмба.</w:t>
      </w:r>
      <w:r w:rsidR="00AD433B">
        <w:rPr>
          <w:rFonts w:ascii="Times New Roman" w:hAnsi="Times New Roman"/>
          <w:sz w:val="28"/>
          <w:szCs w:val="28"/>
        </w:rPr>
        <w:t xml:space="preserve"> </w:t>
      </w:r>
      <w:r w:rsidRPr="00BF0136">
        <w:rPr>
          <w:rFonts w:ascii="Times New Roman" w:hAnsi="Times New Roman"/>
          <w:sz w:val="28"/>
          <w:szCs w:val="28"/>
        </w:rPr>
        <w:t xml:space="preserve">В южных песках Центрального Казахстана находится еще одно огромное озеро земли — Балхаш, нынешняя поверхность которого равна 18,2 тыс. км². Из других крупных озер Казахстана далее можно назвать озера Зайсан (на востоке), </w:t>
      </w:r>
      <w:proofErr w:type="spellStart"/>
      <w:r w:rsidRPr="00BF0136">
        <w:rPr>
          <w:rFonts w:ascii="Times New Roman" w:hAnsi="Times New Roman"/>
          <w:sz w:val="28"/>
          <w:szCs w:val="28"/>
        </w:rPr>
        <w:t>Алаколь</w:t>
      </w:r>
      <w:proofErr w:type="spellEnd"/>
      <w:r w:rsidRPr="00BF0136">
        <w:rPr>
          <w:rFonts w:ascii="Times New Roman" w:hAnsi="Times New Roman"/>
          <w:sz w:val="28"/>
          <w:szCs w:val="28"/>
        </w:rPr>
        <w:t xml:space="preserve"> (на юго-востоке), Тенгиз (в центре республики).</w:t>
      </w:r>
      <w:r w:rsidR="00AD433B">
        <w:rPr>
          <w:rFonts w:ascii="Times New Roman" w:hAnsi="Times New Roman"/>
          <w:sz w:val="28"/>
          <w:szCs w:val="28"/>
        </w:rPr>
        <w:t xml:space="preserve"> </w:t>
      </w:r>
      <w:r w:rsidRPr="00BF0136">
        <w:rPr>
          <w:rFonts w:ascii="Times New Roman" w:hAnsi="Times New Roman"/>
          <w:sz w:val="28"/>
          <w:szCs w:val="28"/>
        </w:rPr>
        <w:t>В настоящее время в Казахстане построено более 4 тысяч водохранилищ общей площадью 10 тыс. км². В них накоплен запас пресной воды объемом 90 км³.</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Большую часть впадины занимает бессточное озеро Балхаш, к которому с юга примыкает большая песчаная пустыня </w:t>
      </w:r>
      <w:proofErr w:type="spellStart"/>
      <w:r w:rsidRPr="00BF0136">
        <w:rPr>
          <w:rFonts w:ascii="Times New Roman" w:hAnsi="Times New Roman"/>
          <w:sz w:val="28"/>
          <w:szCs w:val="28"/>
        </w:rPr>
        <w:t>Сарыесик</w:t>
      </w:r>
      <w:proofErr w:type="spellEnd"/>
      <w:r w:rsidRPr="00BF0136">
        <w:rPr>
          <w:rFonts w:ascii="Times New Roman" w:hAnsi="Times New Roman"/>
          <w:sz w:val="28"/>
          <w:szCs w:val="28"/>
        </w:rPr>
        <w:t xml:space="preserve">-Атырау, южнее находятся песчаные пустыни </w:t>
      </w:r>
      <w:proofErr w:type="spellStart"/>
      <w:r w:rsidRPr="00BF0136">
        <w:rPr>
          <w:rFonts w:ascii="Times New Roman" w:hAnsi="Times New Roman"/>
          <w:sz w:val="28"/>
          <w:szCs w:val="28"/>
        </w:rPr>
        <w:t>Таукум</w:t>
      </w:r>
      <w:proofErr w:type="spellEnd"/>
      <w:r w:rsidRPr="00BF0136">
        <w:rPr>
          <w:rFonts w:ascii="Times New Roman" w:hAnsi="Times New Roman"/>
          <w:sz w:val="28"/>
          <w:szCs w:val="28"/>
        </w:rPr>
        <w:t xml:space="preserve">, </w:t>
      </w:r>
      <w:proofErr w:type="spellStart"/>
      <w:r w:rsidRPr="00BF0136">
        <w:rPr>
          <w:rFonts w:ascii="Times New Roman" w:hAnsi="Times New Roman"/>
          <w:sz w:val="28"/>
          <w:szCs w:val="28"/>
        </w:rPr>
        <w:t>Леккум</w:t>
      </w:r>
      <w:proofErr w:type="spellEnd"/>
      <w:r w:rsidRPr="00BF0136">
        <w:rPr>
          <w:rFonts w:ascii="Times New Roman" w:hAnsi="Times New Roman"/>
          <w:sz w:val="28"/>
          <w:szCs w:val="28"/>
        </w:rPr>
        <w:t xml:space="preserve">, </w:t>
      </w:r>
      <w:proofErr w:type="spellStart"/>
      <w:r w:rsidRPr="00BF0136">
        <w:rPr>
          <w:rFonts w:ascii="Times New Roman" w:hAnsi="Times New Roman"/>
          <w:sz w:val="28"/>
          <w:szCs w:val="28"/>
        </w:rPr>
        <w:t>Мойынкум</w:t>
      </w:r>
      <w:proofErr w:type="spellEnd"/>
      <w:r w:rsidRPr="00BF0136">
        <w:rPr>
          <w:rFonts w:ascii="Times New Roman" w:hAnsi="Times New Roman"/>
          <w:sz w:val="28"/>
          <w:szCs w:val="28"/>
        </w:rPr>
        <w:t xml:space="preserve"> и др.</w:t>
      </w:r>
      <w:r w:rsidR="00AD433B">
        <w:rPr>
          <w:rFonts w:ascii="Times New Roman" w:hAnsi="Times New Roman"/>
          <w:sz w:val="28"/>
          <w:szCs w:val="28"/>
        </w:rPr>
        <w:t xml:space="preserve"> </w:t>
      </w:r>
      <w:r w:rsidRPr="00BF0136">
        <w:rPr>
          <w:rFonts w:ascii="Times New Roman" w:hAnsi="Times New Roman"/>
          <w:sz w:val="28"/>
          <w:szCs w:val="28"/>
        </w:rPr>
        <w:t>Основная водная артерия котловины — река</w:t>
      </w:r>
      <w:proofErr w:type="gramStart"/>
      <w:r w:rsidRPr="00BF0136">
        <w:rPr>
          <w:rFonts w:ascii="Times New Roman" w:hAnsi="Times New Roman"/>
          <w:sz w:val="28"/>
          <w:szCs w:val="28"/>
        </w:rPr>
        <w:t xml:space="preserve"> И</w:t>
      </w:r>
      <w:proofErr w:type="gramEnd"/>
      <w:r w:rsidRPr="00BF0136">
        <w:rPr>
          <w:rFonts w:ascii="Times New Roman" w:hAnsi="Times New Roman"/>
          <w:sz w:val="28"/>
          <w:szCs w:val="28"/>
        </w:rPr>
        <w:t xml:space="preserve">ли. В бассейне реки, расположенном на территории четырех областей Южного и Восточного Казахстана, проживает пятая часть всего населения республики. От ее полноводности зависит работа энергосистемы юго-восточного Казахстана, обеспечивающей </w:t>
      </w:r>
      <w:proofErr w:type="gramStart"/>
      <w:r w:rsidRPr="00BF0136">
        <w:rPr>
          <w:rFonts w:ascii="Times New Roman" w:hAnsi="Times New Roman"/>
          <w:sz w:val="28"/>
          <w:szCs w:val="28"/>
        </w:rPr>
        <w:t>электроэнергией</w:t>
      </w:r>
      <w:proofErr w:type="gramEnd"/>
      <w:r w:rsidRPr="00BF0136">
        <w:rPr>
          <w:rFonts w:ascii="Times New Roman" w:hAnsi="Times New Roman"/>
          <w:sz w:val="28"/>
          <w:szCs w:val="28"/>
        </w:rPr>
        <w:t xml:space="preserve"> в том числе и Алматы.</w:t>
      </w:r>
      <w:r w:rsidR="00AD433B">
        <w:rPr>
          <w:rFonts w:ascii="Times New Roman" w:hAnsi="Times New Roman"/>
          <w:sz w:val="28"/>
          <w:szCs w:val="28"/>
        </w:rPr>
        <w:t xml:space="preserve"> </w:t>
      </w:r>
      <w:r w:rsidRPr="00BF0136">
        <w:rPr>
          <w:rFonts w:ascii="Times New Roman" w:hAnsi="Times New Roman"/>
          <w:sz w:val="28"/>
          <w:szCs w:val="28"/>
        </w:rPr>
        <w:t>Климат котловины резко-континентальный с малым количеством осадков (135—200 мм в год).</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Река Большая </w:t>
      </w:r>
      <w:proofErr w:type="spellStart"/>
      <w:r w:rsidRPr="00BF0136">
        <w:rPr>
          <w:rFonts w:ascii="Times New Roman" w:hAnsi="Times New Roman"/>
          <w:sz w:val="28"/>
          <w:szCs w:val="28"/>
        </w:rPr>
        <w:t>Алматинка</w:t>
      </w:r>
      <w:proofErr w:type="spellEnd"/>
      <w:r w:rsidRPr="00BF0136">
        <w:rPr>
          <w:rFonts w:ascii="Times New Roman" w:hAnsi="Times New Roman"/>
          <w:sz w:val="28"/>
          <w:szCs w:val="28"/>
        </w:rPr>
        <w:t xml:space="preserve">, протекающая по западным окраинам Алматы, берет начало из двух истоков, разделенных отрогом с величественной пирамидой Большого </w:t>
      </w:r>
      <w:proofErr w:type="spellStart"/>
      <w:r w:rsidRPr="00BF0136">
        <w:rPr>
          <w:rFonts w:ascii="Times New Roman" w:hAnsi="Times New Roman"/>
          <w:sz w:val="28"/>
          <w:szCs w:val="28"/>
        </w:rPr>
        <w:t>Алматинского</w:t>
      </w:r>
      <w:proofErr w:type="spellEnd"/>
      <w:r w:rsidRPr="00BF0136">
        <w:rPr>
          <w:rFonts w:ascii="Times New Roman" w:hAnsi="Times New Roman"/>
          <w:sz w:val="28"/>
          <w:szCs w:val="28"/>
        </w:rPr>
        <w:t xml:space="preserve"> пика на конце. На западе от этого отрога течет река Проходная, на востоке — река Озерная. В предгорьях они сливаются, образуя </w:t>
      </w:r>
      <w:proofErr w:type="gramStart"/>
      <w:r w:rsidRPr="00BF0136">
        <w:rPr>
          <w:rFonts w:ascii="Times New Roman" w:hAnsi="Times New Roman"/>
          <w:sz w:val="28"/>
          <w:szCs w:val="28"/>
        </w:rPr>
        <w:t>Большую</w:t>
      </w:r>
      <w:proofErr w:type="gramEnd"/>
      <w:r w:rsidRPr="00BF0136">
        <w:rPr>
          <w:rFonts w:ascii="Times New Roman" w:hAnsi="Times New Roman"/>
          <w:sz w:val="28"/>
          <w:szCs w:val="28"/>
        </w:rPr>
        <w:t xml:space="preserve"> </w:t>
      </w:r>
      <w:proofErr w:type="spellStart"/>
      <w:r w:rsidRPr="00BF0136">
        <w:rPr>
          <w:rFonts w:ascii="Times New Roman" w:hAnsi="Times New Roman"/>
          <w:sz w:val="28"/>
          <w:szCs w:val="28"/>
        </w:rPr>
        <w:t>Алматинку</w:t>
      </w:r>
      <w:proofErr w:type="spellEnd"/>
      <w:r w:rsidRPr="00BF0136">
        <w:rPr>
          <w:rFonts w:ascii="Times New Roman" w:hAnsi="Times New Roman"/>
          <w:sz w:val="28"/>
          <w:szCs w:val="28"/>
        </w:rPr>
        <w:t>.</w:t>
      </w:r>
      <w:r w:rsidR="00AD433B">
        <w:rPr>
          <w:rFonts w:ascii="Times New Roman" w:hAnsi="Times New Roman"/>
          <w:sz w:val="28"/>
          <w:szCs w:val="28"/>
        </w:rPr>
        <w:t xml:space="preserve"> </w:t>
      </w:r>
      <w:r w:rsidRPr="00BF0136">
        <w:rPr>
          <w:rFonts w:ascii="Times New Roman" w:hAnsi="Times New Roman"/>
          <w:sz w:val="28"/>
          <w:szCs w:val="28"/>
        </w:rPr>
        <w:t xml:space="preserve">Западное ущелье носит название </w:t>
      </w:r>
      <w:proofErr w:type="gramStart"/>
      <w:r w:rsidRPr="00BF0136">
        <w:rPr>
          <w:rFonts w:ascii="Times New Roman" w:hAnsi="Times New Roman"/>
          <w:sz w:val="28"/>
          <w:szCs w:val="28"/>
        </w:rPr>
        <w:t>Проходного</w:t>
      </w:r>
      <w:proofErr w:type="gramEnd"/>
      <w:r w:rsidRPr="00BF0136">
        <w:rPr>
          <w:rFonts w:ascii="Times New Roman" w:hAnsi="Times New Roman"/>
          <w:sz w:val="28"/>
          <w:szCs w:val="28"/>
        </w:rPr>
        <w:t xml:space="preserve">, Восточное — Озёрного, вместе они составляют Большое </w:t>
      </w:r>
      <w:proofErr w:type="spellStart"/>
      <w:r w:rsidRPr="00BF0136">
        <w:rPr>
          <w:rFonts w:ascii="Times New Roman" w:hAnsi="Times New Roman"/>
          <w:sz w:val="28"/>
          <w:szCs w:val="28"/>
        </w:rPr>
        <w:t>Алмаатинское</w:t>
      </w:r>
      <w:proofErr w:type="spellEnd"/>
      <w:r w:rsidRPr="00BF0136">
        <w:rPr>
          <w:rFonts w:ascii="Times New Roman" w:hAnsi="Times New Roman"/>
          <w:sz w:val="28"/>
          <w:szCs w:val="28"/>
        </w:rPr>
        <w:t xml:space="preserve"> ущелье.</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b/>
          <w:bCs/>
          <w:sz w:val="28"/>
          <w:szCs w:val="28"/>
        </w:rPr>
        <w:t>Озера.</w:t>
      </w:r>
      <w:r w:rsidR="0081775B">
        <w:rPr>
          <w:rFonts w:ascii="Times New Roman" w:hAnsi="Times New Roman"/>
          <w:sz w:val="28"/>
          <w:szCs w:val="28"/>
        </w:rPr>
        <w:t> В Казахстане насчитывает</w:t>
      </w:r>
      <w:r w:rsidRPr="00BF0136">
        <w:rPr>
          <w:rFonts w:ascii="Times New Roman" w:hAnsi="Times New Roman"/>
          <w:sz w:val="28"/>
          <w:szCs w:val="28"/>
        </w:rPr>
        <w:t>ся множество больших и м</w:t>
      </w:r>
      <w:r w:rsidR="00477BA2">
        <w:rPr>
          <w:rFonts w:ascii="Times New Roman" w:hAnsi="Times New Roman"/>
          <w:sz w:val="28"/>
          <w:szCs w:val="28"/>
        </w:rPr>
        <w:t>алых озер — более 48 тысяч, зна</w:t>
      </w:r>
      <w:r w:rsidRPr="00BF0136">
        <w:rPr>
          <w:rFonts w:ascii="Times New Roman" w:hAnsi="Times New Roman"/>
          <w:sz w:val="28"/>
          <w:szCs w:val="28"/>
        </w:rPr>
        <w:t xml:space="preserve">чительная часть которых находится на севере республики. </w:t>
      </w:r>
      <w:r w:rsidRPr="00BF0136">
        <w:rPr>
          <w:rFonts w:ascii="Times New Roman" w:hAnsi="Times New Roman"/>
          <w:sz w:val="28"/>
          <w:szCs w:val="28"/>
        </w:rPr>
        <w:lastRenderedPageBreak/>
        <w:t>Кроме таких крупных, как Каспийское и Аральское моря, озеро Балхаш, по численности преобладают (94%) малые озера площадью менее 1 км</w:t>
      </w:r>
      <w:proofErr w:type="gramStart"/>
      <w:r w:rsidRPr="00BF0136">
        <w:rPr>
          <w:rFonts w:ascii="Times New Roman" w:hAnsi="Times New Roman"/>
          <w:sz w:val="28"/>
          <w:szCs w:val="28"/>
        </w:rPr>
        <w:t>2</w:t>
      </w:r>
      <w:proofErr w:type="gramEnd"/>
      <w:r w:rsidRPr="00BF0136">
        <w:rPr>
          <w:rFonts w:ascii="Times New Roman" w:hAnsi="Times New Roman"/>
          <w:sz w:val="28"/>
          <w:szCs w:val="28"/>
        </w:rPr>
        <w:t>. Почти все озера бессточные и отличаются резким колебанием уровня воды. Вода в боль</w:t>
      </w:r>
      <w:r w:rsidRPr="00BF0136">
        <w:rPr>
          <w:rFonts w:ascii="Times New Roman" w:hAnsi="Times New Roman"/>
          <w:sz w:val="28"/>
          <w:szCs w:val="28"/>
        </w:rPr>
        <w:softHyphen/>
        <w:t>шинстве озер соленая, причем многие из них самосадочные и служат для добычи соли. В Казахстане находится</w:t>
      </w:r>
      <w:r w:rsidR="00477BA2">
        <w:rPr>
          <w:rFonts w:ascii="Times New Roman" w:hAnsi="Times New Roman"/>
          <w:sz w:val="28"/>
          <w:szCs w:val="28"/>
        </w:rPr>
        <w:t xml:space="preserve"> 21 озеро площадью 100 км</w:t>
      </w:r>
      <w:proofErr w:type="gramStart"/>
      <w:r w:rsidR="00477BA2">
        <w:rPr>
          <w:rFonts w:ascii="Times New Roman" w:hAnsi="Times New Roman"/>
          <w:sz w:val="28"/>
          <w:szCs w:val="28"/>
        </w:rPr>
        <w:t>2</w:t>
      </w:r>
      <w:proofErr w:type="gramEnd"/>
      <w:r w:rsidR="00477BA2">
        <w:rPr>
          <w:rFonts w:ascii="Times New Roman" w:hAnsi="Times New Roman"/>
          <w:sz w:val="28"/>
          <w:szCs w:val="28"/>
        </w:rPr>
        <w:t xml:space="preserve"> и бо</w:t>
      </w:r>
      <w:r w:rsidRPr="00BF0136">
        <w:rPr>
          <w:rFonts w:ascii="Times New Roman" w:hAnsi="Times New Roman"/>
          <w:sz w:val="28"/>
          <w:szCs w:val="28"/>
        </w:rPr>
        <w:t>лее. Они занимают 60% общей площади озер республики.</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Озера Казахстана имеют две особенности. Первая из них I неравномерное распределение по территории республики. В зависимости от климатических условий количество озер уменьшается с севера на юг. Например, в северной части Казахстана насчитывается</w:t>
      </w:r>
      <w:r w:rsidR="00477BA2">
        <w:rPr>
          <w:rFonts w:ascii="Times New Roman" w:hAnsi="Times New Roman"/>
          <w:sz w:val="28"/>
          <w:szCs w:val="28"/>
        </w:rPr>
        <w:t xml:space="preserve"> 21580 озер (45%), а в централь</w:t>
      </w:r>
      <w:r w:rsidRPr="00BF0136">
        <w:rPr>
          <w:rFonts w:ascii="Times New Roman" w:hAnsi="Times New Roman"/>
          <w:sz w:val="28"/>
          <w:szCs w:val="28"/>
        </w:rPr>
        <w:t>ной и южной — 17550 озер (36%). По занимаемой площади дол</w:t>
      </w:r>
      <w:r w:rsidR="00477BA2">
        <w:rPr>
          <w:rFonts w:ascii="Times New Roman" w:hAnsi="Times New Roman"/>
          <w:sz w:val="28"/>
          <w:szCs w:val="28"/>
        </w:rPr>
        <w:t>я</w:t>
      </w:r>
      <w:r w:rsidRPr="00BF0136">
        <w:rPr>
          <w:rFonts w:ascii="Times New Roman" w:hAnsi="Times New Roman"/>
          <w:sz w:val="28"/>
          <w:szCs w:val="28"/>
        </w:rPr>
        <w:t xml:space="preserve"> северных озер составляет 35% от площади всех озер, а доля центральных и южных — 10%.</w:t>
      </w:r>
    </w:p>
    <w:p w:rsidR="00A51535" w:rsidRDefault="00BF0136" w:rsidP="00A51535">
      <w:pPr>
        <w:spacing w:after="0" w:line="240" w:lineRule="auto"/>
        <w:ind w:left="-426" w:firstLine="426"/>
        <w:jc w:val="both"/>
        <w:rPr>
          <w:rFonts w:ascii="Times New Roman" w:hAnsi="Times New Roman"/>
          <w:sz w:val="28"/>
          <w:szCs w:val="28"/>
        </w:rPr>
      </w:pPr>
      <w:r w:rsidRPr="0081775B">
        <w:rPr>
          <w:rFonts w:ascii="Times New Roman" w:hAnsi="Times New Roman"/>
          <w:bCs/>
          <w:sz w:val="28"/>
          <w:szCs w:val="28"/>
        </w:rPr>
        <w:t>Каспийское море</w:t>
      </w:r>
      <w:r w:rsidRPr="00BF0136">
        <w:rPr>
          <w:rFonts w:ascii="Times New Roman" w:hAnsi="Times New Roman"/>
          <w:b/>
          <w:bCs/>
          <w:sz w:val="28"/>
          <w:szCs w:val="28"/>
        </w:rPr>
        <w:t> — </w:t>
      </w:r>
      <w:r w:rsidRPr="00BF0136">
        <w:rPr>
          <w:rFonts w:ascii="Times New Roman" w:hAnsi="Times New Roman"/>
          <w:sz w:val="28"/>
          <w:szCs w:val="28"/>
        </w:rPr>
        <w:t>самое крупное бессточное озеро в мире. Основная причина, по которой Каспий все-таки считается морем, заключатся в том, что его ложе состоит из земной коры океанического типа. Летом вода в Каспии прогревается до 24 – 26, а местами и 32 °C. Зимой данный показатель в зависимости от региона колеблется в пределах от 0 до 10 °C.  </w:t>
      </w:r>
    </w:p>
    <w:p w:rsidR="00BF0136" w:rsidRPr="00BF0136" w:rsidRDefault="00BF0136" w:rsidP="00A51535">
      <w:pPr>
        <w:spacing w:after="0" w:line="240" w:lineRule="auto"/>
        <w:ind w:left="-426" w:firstLine="426"/>
        <w:jc w:val="both"/>
        <w:rPr>
          <w:rFonts w:ascii="Times New Roman" w:hAnsi="Times New Roman"/>
          <w:sz w:val="28"/>
          <w:szCs w:val="28"/>
        </w:rPr>
      </w:pPr>
      <w:r w:rsidRPr="0081775B">
        <w:rPr>
          <w:rFonts w:ascii="Times New Roman" w:hAnsi="Times New Roman"/>
          <w:bCs/>
          <w:sz w:val="28"/>
          <w:szCs w:val="28"/>
        </w:rPr>
        <w:t>Аральское море</w:t>
      </w:r>
      <w:r w:rsidRPr="00BF0136">
        <w:rPr>
          <w:rFonts w:ascii="Times New Roman" w:hAnsi="Times New Roman"/>
          <w:sz w:val="28"/>
          <w:szCs w:val="28"/>
        </w:rPr>
        <w:t> – до начала процесса обмеления данный водоем был 4-м по величине озером мира. Еще в 1960 г. площадь поверхности Арала составляла 68,90 тыс. км², однако уже в начале нового тысячелетия этот показатель снизился до отметки в 17,16 тыс. км². Причина столь стремительного обмеления одного из крупнейших водоемов планеты – значительный забора воды (для орошения) из рек Амударья и Сырдарья, питающих Арал.</w:t>
      </w:r>
    </w:p>
    <w:p w:rsidR="00BF0136" w:rsidRPr="00BF0136" w:rsidRDefault="00BF0136" w:rsidP="00A51535">
      <w:pPr>
        <w:spacing w:after="0" w:line="240" w:lineRule="auto"/>
        <w:ind w:left="-426" w:firstLine="426"/>
        <w:jc w:val="both"/>
        <w:rPr>
          <w:rFonts w:ascii="Times New Roman" w:hAnsi="Times New Roman"/>
          <w:sz w:val="28"/>
          <w:szCs w:val="28"/>
        </w:rPr>
      </w:pPr>
      <w:r w:rsidRPr="0081775B">
        <w:rPr>
          <w:rFonts w:ascii="Times New Roman" w:hAnsi="Times New Roman"/>
          <w:bCs/>
          <w:sz w:val="28"/>
          <w:szCs w:val="28"/>
        </w:rPr>
        <w:t>Подземные воды.</w:t>
      </w:r>
      <w:r w:rsidRPr="00BF0136">
        <w:rPr>
          <w:rFonts w:ascii="Times New Roman" w:hAnsi="Times New Roman"/>
          <w:sz w:val="28"/>
          <w:szCs w:val="28"/>
        </w:rPr>
        <w:t> Подземные воды — это воды, котор</w:t>
      </w:r>
      <w:r w:rsidR="0081775B">
        <w:rPr>
          <w:rFonts w:ascii="Times New Roman" w:hAnsi="Times New Roman"/>
          <w:sz w:val="28"/>
          <w:szCs w:val="28"/>
        </w:rPr>
        <w:t>ые в твердом, жид</w:t>
      </w:r>
      <w:r w:rsidRPr="00BF0136">
        <w:rPr>
          <w:rFonts w:ascii="Times New Roman" w:hAnsi="Times New Roman"/>
          <w:sz w:val="28"/>
          <w:szCs w:val="28"/>
        </w:rPr>
        <w:t>ком и парообразном состоянии находятся в литосфере, в пустотах, щелях и трещинах между горными породами. Вместе с водами рек, озер</w:t>
      </w:r>
      <w:r w:rsidR="0081775B">
        <w:rPr>
          <w:rFonts w:ascii="Times New Roman" w:hAnsi="Times New Roman"/>
          <w:sz w:val="28"/>
          <w:szCs w:val="28"/>
        </w:rPr>
        <w:t>, морей и океанов создают гидро</w:t>
      </w:r>
      <w:r w:rsidRPr="00BF0136">
        <w:rPr>
          <w:rFonts w:ascii="Times New Roman" w:hAnsi="Times New Roman"/>
          <w:sz w:val="28"/>
          <w:szCs w:val="28"/>
        </w:rPr>
        <w:t xml:space="preserve">сферу земного шара. В </w:t>
      </w:r>
      <w:r w:rsidR="0081775B">
        <w:rPr>
          <w:rFonts w:ascii="Times New Roman" w:hAnsi="Times New Roman"/>
          <w:sz w:val="28"/>
          <w:szCs w:val="28"/>
        </w:rPr>
        <w:t>зависимости от орографии, клима</w:t>
      </w:r>
      <w:r w:rsidRPr="00BF0136">
        <w:rPr>
          <w:rFonts w:ascii="Times New Roman" w:hAnsi="Times New Roman"/>
          <w:sz w:val="28"/>
          <w:szCs w:val="28"/>
        </w:rPr>
        <w:t>та, характера горных по</w:t>
      </w:r>
      <w:r w:rsidR="0081775B">
        <w:rPr>
          <w:rFonts w:ascii="Times New Roman" w:hAnsi="Times New Roman"/>
          <w:sz w:val="28"/>
          <w:szCs w:val="28"/>
        </w:rPr>
        <w:t>род и рельефа территории подзем</w:t>
      </w:r>
      <w:r w:rsidRPr="00BF0136">
        <w:rPr>
          <w:rFonts w:ascii="Times New Roman" w:hAnsi="Times New Roman"/>
          <w:sz w:val="28"/>
          <w:szCs w:val="28"/>
        </w:rPr>
        <w:t>ные воды бывают разных типов.</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Подземные воды трещ</w:t>
      </w:r>
      <w:r w:rsidR="0081775B">
        <w:rPr>
          <w:rFonts w:ascii="Times New Roman" w:hAnsi="Times New Roman"/>
          <w:sz w:val="28"/>
          <w:szCs w:val="28"/>
        </w:rPr>
        <w:t>инного типа распространены в го</w:t>
      </w:r>
      <w:r w:rsidRPr="00BF0136">
        <w:rPr>
          <w:rFonts w:ascii="Times New Roman" w:hAnsi="Times New Roman"/>
          <w:sz w:val="28"/>
          <w:szCs w:val="28"/>
        </w:rPr>
        <w:t xml:space="preserve">рах Тянь-Шаня, Алтая, </w:t>
      </w:r>
      <w:proofErr w:type="spellStart"/>
      <w:r w:rsidRPr="00BF0136">
        <w:rPr>
          <w:rFonts w:ascii="Times New Roman" w:hAnsi="Times New Roman"/>
          <w:sz w:val="28"/>
          <w:szCs w:val="28"/>
        </w:rPr>
        <w:t>Жунгарского</w:t>
      </w:r>
      <w:proofErr w:type="spellEnd"/>
      <w:r w:rsidRPr="00BF0136">
        <w:rPr>
          <w:rFonts w:ascii="Times New Roman" w:hAnsi="Times New Roman"/>
          <w:sz w:val="28"/>
          <w:szCs w:val="28"/>
        </w:rPr>
        <w:t xml:space="preserve"> Алатау и </w:t>
      </w:r>
      <w:proofErr w:type="spellStart"/>
      <w:r w:rsidRPr="00BF0136">
        <w:rPr>
          <w:rFonts w:ascii="Times New Roman" w:hAnsi="Times New Roman"/>
          <w:sz w:val="28"/>
          <w:szCs w:val="28"/>
        </w:rPr>
        <w:t>Сарыарки</w:t>
      </w:r>
      <w:proofErr w:type="spellEnd"/>
      <w:r w:rsidRPr="00BF0136">
        <w:rPr>
          <w:rFonts w:ascii="Times New Roman" w:hAnsi="Times New Roman"/>
          <w:sz w:val="28"/>
          <w:szCs w:val="28"/>
        </w:rPr>
        <w:t xml:space="preserve">. Эти воды встречаются </w:t>
      </w:r>
      <w:r w:rsidR="0081775B">
        <w:rPr>
          <w:rFonts w:ascii="Times New Roman" w:hAnsi="Times New Roman"/>
          <w:sz w:val="28"/>
          <w:szCs w:val="28"/>
        </w:rPr>
        <w:t>в трещинах палеозойских кристал</w:t>
      </w:r>
      <w:r w:rsidRPr="00BF0136">
        <w:rPr>
          <w:rFonts w:ascii="Times New Roman" w:hAnsi="Times New Roman"/>
          <w:sz w:val="28"/>
          <w:szCs w:val="28"/>
        </w:rPr>
        <w:t>лических горных пород (гранит, песчаник и т.д.) и выходят на поверхность по склонам хребтов и ущелий, дают начало родникам и ручьям. К тектоническим разломам бывают приурочены минеральные источники.</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Трещинно-пластовый тип подземных вод образуется в толще мезозойских и палеозойских пластовых отложений гор </w:t>
      </w:r>
      <w:proofErr w:type="spellStart"/>
      <w:r w:rsidRPr="00BF0136">
        <w:rPr>
          <w:rFonts w:ascii="Times New Roman" w:hAnsi="Times New Roman"/>
          <w:sz w:val="28"/>
          <w:szCs w:val="28"/>
        </w:rPr>
        <w:t>Мангыстау</w:t>
      </w:r>
      <w:proofErr w:type="spellEnd"/>
      <w:r w:rsidRPr="00BF0136">
        <w:rPr>
          <w:rFonts w:ascii="Times New Roman" w:hAnsi="Times New Roman"/>
          <w:sz w:val="28"/>
          <w:szCs w:val="28"/>
        </w:rPr>
        <w:t xml:space="preserve">, </w:t>
      </w:r>
      <w:proofErr w:type="spellStart"/>
      <w:r w:rsidRPr="00BF0136">
        <w:rPr>
          <w:rFonts w:ascii="Times New Roman" w:hAnsi="Times New Roman"/>
          <w:sz w:val="28"/>
          <w:szCs w:val="28"/>
        </w:rPr>
        <w:t>Мугоджар</w:t>
      </w:r>
      <w:proofErr w:type="spellEnd"/>
      <w:r w:rsidRPr="00BF0136">
        <w:rPr>
          <w:rFonts w:ascii="Times New Roman" w:hAnsi="Times New Roman"/>
          <w:sz w:val="28"/>
          <w:szCs w:val="28"/>
        </w:rPr>
        <w:t xml:space="preserve"> и </w:t>
      </w:r>
      <w:proofErr w:type="spellStart"/>
      <w:r w:rsidRPr="00BF0136">
        <w:rPr>
          <w:rFonts w:ascii="Times New Roman" w:hAnsi="Times New Roman"/>
          <w:sz w:val="28"/>
          <w:szCs w:val="28"/>
        </w:rPr>
        <w:t>Сарыарки</w:t>
      </w:r>
      <w:proofErr w:type="spellEnd"/>
      <w:r w:rsidRPr="00BF0136">
        <w:rPr>
          <w:rFonts w:ascii="Times New Roman" w:hAnsi="Times New Roman"/>
          <w:sz w:val="28"/>
          <w:szCs w:val="28"/>
        </w:rPr>
        <w:t>. Трещинные и трещинно-пластовые воды распространены во всех горных и мелкосопочных районах на площади 860 тыс. км</w:t>
      </w:r>
      <w:proofErr w:type="gramStart"/>
      <w:r w:rsidRPr="00BF0136">
        <w:rPr>
          <w:rFonts w:ascii="Times New Roman" w:hAnsi="Times New Roman"/>
          <w:sz w:val="28"/>
          <w:szCs w:val="28"/>
        </w:rPr>
        <w:t>2</w:t>
      </w:r>
      <w:proofErr w:type="gramEnd"/>
      <w:r w:rsidRPr="00BF0136">
        <w:rPr>
          <w:rFonts w:ascii="Times New Roman" w:hAnsi="Times New Roman"/>
          <w:sz w:val="28"/>
          <w:szCs w:val="28"/>
        </w:rPr>
        <w:t>.</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Пластовый тип под</w:t>
      </w:r>
      <w:r w:rsidR="0081775B">
        <w:rPr>
          <w:rFonts w:ascii="Times New Roman" w:hAnsi="Times New Roman"/>
          <w:sz w:val="28"/>
          <w:szCs w:val="28"/>
        </w:rPr>
        <w:t>земных вод развит на всех равни</w:t>
      </w:r>
      <w:r w:rsidRPr="00BF0136">
        <w:rPr>
          <w:rFonts w:ascii="Times New Roman" w:hAnsi="Times New Roman"/>
          <w:sz w:val="28"/>
          <w:szCs w:val="28"/>
        </w:rPr>
        <w:t>нах и в предгорьях среди осадочных пород. Они сосредото</w:t>
      </w:r>
      <w:r w:rsidRPr="00BF0136">
        <w:rPr>
          <w:rFonts w:ascii="Times New Roman" w:hAnsi="Times New Roman"/>
          <w:sz w:val="28"/>
          <w:szCs w:val="28"/>
        </w:rPr>
        <w:softHyphen/>
        <w:t xml:space="preserve">чены в крупных впадинах — </w:t>
      </w:r>
      <w:proofErr w:type="spellStart"/>
      <w:r w:rsidRPr="00BF0136">
        <w:rPr>
          <w:rFonts w:ascii="Times New Roman" w:hAnsi="Times New Roman"/>
          <w:sz w:val="28"/>
          <w:szCs w:val="28"/>
        </w:rPr>
        <w:t>Илийской</w:t>
      </w:r>
      <w:proofErr w:type="spellEnd"/>
      <w:r w:rsidRPr="00BF0136">
        <w:rPr>
          <w:rFonts w:ascii="Times New Roman" w:hAnsi="Times New Roman"/>
          <w:sz w:val="28"/>
          <w:szCs w:val="28"/>
        </w:rPr>
        <w:t xml:space="preserve">, Тургайской, </w:t>
      </w:r>
      <w:proofErr w:type="spellStart"/>
      <w:r w:rsidRPr="00BF0136">
        <w:rPr>
          <w:rFonts w:ascii="Times New Roman" w:hAnsi="Times New Roman"/>
          <w:sz w:val="28"/>
          <w:szCs w:val="28"/>
        </w:rPr>
        <w:t>Зайсанской</w:t>
      </w:r>
      <w:proofErr w:type="spellEnd"/>
      <w:r w:rsidRPr="00BF0136">
        <w:rPr>
          <w:rFonts w:ascii="Times New Roman" w:hAnsi="Times New Roman"/>
          <w:sz w:val="28"/>
          <w:szCs w:val="28"/>
        </w:rPr>
        <w:t xml:space="preserve"> и др.</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 xml:space="preserve">В зависимости от глубины подземные воды делятся </w:t>
      </w:r>
      <w:proofErr w:type="gramStart"/>
      <w:r w:rsidRPr="00BF0136">
        <w:rPr>
          <w:rFonts w:ascii="Times New Roman" w:hAnsi="Times New Roman"/>
          <w:sz w:val="28"/>
          <w:szCs w:val="28"/>
        </w:rPr>
        <w:t>на</w:t>
      </w:r>
      <w:proofErr w:type="gramEnd"/>
      <w:r w:rsidRPr="00BF0136">
        <w:rPr>
          <w:rFonts w:ascii="Times New Roman" w:hAnsi="Times New Roman"/>
          <w:sz w:val="28"/>
          <w:szCs w:val="28"/>
        </w:rPr>
        <w:t xml:space="preserve"> грунтовые и глубинные (артезианские).</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Грунтовые воды — это подземные воды, расположенные близко к поверхности, выше первого водоне</w:t>
      </w:r>
      <w:r w:rsidR="0081775B">
        <w:rPr>
          <w:rFonts w:ascii="Times New Roman" w:hAnsi="Times New Roman"/>
          <w:sz w:val="28"/>
          <w:szCs w:val="28"/>
        </w:rPr>
        <w:t>проницаемого пла</w:t>
      </w:r>
      <w:r w:rsidRPr="00BF0136">
        <w:rPr>
          <w:rFonts w:ascii="Times New Roman" w:hAnsi="Times New Roman"/>
          <w:sz w:val="28"/>
          <w:szCs w:val="28"/>
        </w:rPr>
        <w:t xml:space="preserve">ста. Они безнапорные, уровень воды изменяется в течение года по сезонам. При увеличении </w:t>
      </w:r>
      <w:r w:rsidRPr="00BF0136">
        <w:rPr>
          <w:rFonts w:ascii="Times New Roman" w:hAnsi="Times New Roman"/>
          <w:sz w:val="28"/>
          <w:szCs w:val="28"/>
        </w:rPr>
        <w:lastRenderedPageBreak/>
        <w:t>атмосферных осадков уровень воды поднимается, в засушли</w:t>
      </w:r>
      <w:r w:rsidR="0081775B">
        <w:rPr>
          <w:rFonts w:ascii="Times New Roman" w:hAnsi="Times New Roman"/>
          <w:sz w:val="28"/>
          <w:szCs w:val="28"/>
        </w:rPr>
        <w:t>вое время года понижается. Грун</w:t>
      </w:r>
      <w:r w:rsidRPr="00BF0136">
        <w:rPr>
          <w:rFonts w:ascii="Times New Roman" w:hAnsi="Times New Roman"/>
          <w:sz w:val="28"/>
          <w:szCs w:val="28"/>
        </w:rPr>
        <w:t>товые воды расположены на глубине от 3 до 30 м.</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Местное население использует грунтовые воды с давних времен. В засушливых районах основным источником во</w:t>
      </w:r>
      <w:r w:rsidRPr="00BF0136">
        <w:rPr>
          <w:rFonts w:ascii="Times New Roman" w:hAnsi="Times New Roman"/>
          <w:sz w:val="28"/>
          <w:szCs w:val="28"/>
        </w:rPr>
        <w:softHyphen/>
        <w:t>доснабжения служат кол</w:t>
      </w:r>
      <w:r w:rsidR="0081775B">
        <w:rPr>
          <w:rFonts w:ascii="Times New Roman" w:hAnsi="Times New Roman"/>
          <w:sz w:val="28"/>
          <w:szCs w:val="28"/>
        </w:rPr>
        <w:t>одцы, например, в пустынях толь</w:t>
      </w:r>
      <w:r w:rsidRPr="00BF0136">
        <w:rPr>
          <w:rFonts w:ascii="Times New Roman" w:hAnsi="Times New Roman"/>
          <w:sz w:val="28"/>
          <w:szCs w:val="28"/>
        </w:rPr>
        <w:t>ко при наличии колодцев занимаются животноводством. Поскольку грунтовые воды не могли обеспечить растущие потребности народного хозяйства в воде, необходимо было найти новые, мощные источники. И такие источники были найдены — это глубинные (артезианские) воды.</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Название артезианские связано с названием провинции Артуа во Франции, где в 1126 г. был сооружен глубокий артезианский колодец.</w:t>
      </w:r>
    </w:p>
    <w:p w:rsidR="00BF0136" w:rsidRPr="00BF0136" w:rsidRDefault="00BF0136" w:rsidP="00A51535">
      <w:pPr>
        <w:spacing w:after="0" w:line="240" w:lineRule="auto"/>
        <w:ind w:left="-426" w:firstLine="426"/>
        <w:jc w:val="both"/>
        <w:rPr>
          <w:rFonts w:ascii="Times New Roman" w:hAnsi="Times New Roman"/>
          <w:sz w:val="28"/>
          <w:szCs w:val="28"/>
        </w:rPr>
      </w:pPr>
      <w:r w:rsidRPr="00BF0136">
        <w:rPr>
          <w:rFonts w:ascii="Times New Roman" w:hAnsi="Times New Roman"/>
          <w:sz w:val="28"/>
          <w:szCs w:val="28"/>
        </w:rPr>
        <w:t>На территории респ</w:t>
      </w:r>
      <w:r w:rsidR="00AD433B">
        <w:rPr>
          <w:rFonts w:ascii="Times New Roman" w:hAnsi="Times New Roman"/>
          <w:sz w:val="28"/>
          <w:szCs w:val="28"/>
        </w:rPr>
        <w:t>ублики выявлено более 70 артези</w:t>
      </w:r>
      <w:r w:rsidRPr="00BF0136">
        <w:rPr>
          <w:rFonts w:ascii="Times New Roman" w:hAnsi="Times New Roman"/>
          <w:sz w:val="28"/>
          <w:szCs w:val="28"/>
        </w:rPr>
        <w:t>анских бассейнов, равных 70 озерам, таким, как Балхаш. Артезианские воды высоконапорные и находятся между водонепроницаемыми п</w:t>
      </w:r>
      <w:r w:rsidR="0081775B">
        <w:rPr>
          <w:rFonts w:ascii="Times New Roman" w:hAnsi="Times New Roman"/>
          <w:sz w:val="28"/>
          <w:szCs w:val="28"/>
        </w:rPr>
        <w:t>ластами, встречаются на платфор</w:t>
      </w:r>
      <w:r w:rsidRPr="00BF0136">
        <w:rPr>
          <w:rFonts w:ascii="Times New Roman" w:hAnsi="Times New Roman"/>
          <w:sz w:val="28"/>
          <w:szCs w:val="28"/>
        </w:rPr>
        <w:t>мах, низменностях, в межгорных впадинах. В Казахстане пресные артезианские воды находятся на глубине от 50 до 2700 м, а соленые — з</w:t>
      </w:r>
      <w:r w:rsidR="00AD433B">
        <w:rPr>
          <w:rFonts w:ascii="Times New Roman" w:hAnsi="Times New Roman"/>
          <w:sz w:val="28"/>
          <w:szCs w:val="28"/>
        </w:rPr>
        <w:t>начительно глубже, на Прикаспий</w:t>
      </w:r>
      <w:r w:rsidRPr="00BF0136">
        <w:rPr>
          <w:rFonts w:ascii="Times New Roman" w:hAnsi="Times New Roman"/>
          <w:sz w:val="28"/>
          <w:szCs w:val="28"/>
        </w:rPr>
        <w:t xml:space="preserve">ской низменности, например, на глубине 10-23 км. В </w:t>
      </w:r>
      <w:proofErr w:type="spellStart"/>
      <w:r w:rsidRPr="00BF0136">
        <w:rPr>
          <w:rFonts w:ascii="Times New Roman" w:hAnsi="Times New Roman"/>
          <w:sz w:val="28"/>
          <w:szCs w:val="28"/>
        </w:rPr>
        <w:t>Мойынкумах</w:t>
      </w:r>
      <w:proofErr w:type="spellEnd"/>
      <w:r w:rsidRPr="00BF0136">
        <w:rPr>
          <w:rFonts w:ascii="Times New Roman" w:hAnsi="Times New Roman"/>
          <w:sz w:val="28"/>
          <w:szCs w:val="28"/>
        </w:rPr>
        <w:t xml:space="preserve"> на глубине 30</w:t>
      </w:r>
      <w:r w:rsidR="0081775B">
        <w:rPr>
          <w:rFonts w:ascii="Times New Roman" w:hAnsi="Times New Roman"/>
          <w:sz w:val="28"/>
          <w:szCs w:val="28"/>
        </w:rPr>
        <w:t>0-500 м обнаружено целое подзем</w:t>
      </w:r>
      <w:r w:rsidRPr="00BF0136">
        <w:rPr>
          <w:rFonts w:ascii="Times New Roman" w:hAnsi="Times New Roman"/>
          <w:sz w:val="28"/>
          <w:szCs w:val="28"/>
        </w:rPr>
        <w:t>ное «море» площадью около 50 тыс. км</w:t>
      </w:r>
      <w:proofErr w:type="gramStart"/>
      <w:r w:rsidRPr="00BF0136">
        <w:rPr>
          <w:rFonts w:ascii="Times New Roman" w:hAnsi="Times New Roman"/>
          <w:sz w:val="28"/>
          <w:szCs w:val="28"/>
        </w:rPr>
        <w:t>2</w:t>
      </w:r>
      <w:proofErr w:type="gramEnd"/>
      <w:r w:rsidRPr="00BF0136">
        <w:rPr>
          <w:rFonts w:ascii="Times New Roman" w:hAnsi="Times New Roman"/>
          <w:sz w:val="28"/>
          <w:szCs w:val="28"/>
        </w:rPr>
        <w:t>. Его воды могут быть использованы в качестве питьевой и для орошения полей. Подземные воды были найдены и в других районах республики, в частности, в зоне освоения целинных земель.</w:t>
      </w:r>
    </w:p>
    <w:p w:rsidR="000558EB" w:rsidRPr="00477BA2" w:rsidRDefault="00BF0136" w:rsidP="00477BA2">
      <w:pPr>
        <w:spacing w:after="0" w:line="240" w:lineRule="auto"/>
        <w:jc w:val="both"/>
        <w:rPr>
          <w:rFonts w:ascii="Times New Roman" w:hAnsi="Times New Roman"/>
          <w:sz w:val="28"/>
          <w:szCs w:val="28"/>
        </w:rPr>
      </w:pPr>
      <w:r w:rsidRPr="00BF0136">
        <w:rPr>
          <w:rFonts w:ascii="Times New Roman" w:hAnsi="Times New Roman"/>
          <w:sz w:val="28"/>
          <w:szCs w:val="28"/>
        </w:rPr>
        <w:t> </w:t>
      </w:r>
    </w:p>
    <w:p w:rsidR="002A7D4F" w:rsidRPr="004A7575" w:rsidRDefault="002A7D4F" w:rsidP="004A7575">
      <w:pPr>
        <w:spacing w:after="0" w:line="240" w:lineRule="auto"/>
        <w:ind w:left="-426"/>
        <w:jc w:val="both"/>
        <w:rPr>
          <w:rFonts w:ascii="Times New Roman" w:hAnsi="Times New Roman"/>
          <w:b/>
          <w:color w:val="000000"/>
          <w:sz w:val="28"/>
          <w:szCs w:val="28"/>
          <w:shd w:val="clear" w:color="auto" w:fill="FFFFFF"/>
        </w:rPr>
      </w:pPr>
      <w:r w:rsidRPr="004A7575">
        <w:rPr>
          <w:rFonts w:ascii="Times New Roman" w:hAnsi="Times New Roman"/>
          <w:b/>
          <w:color w:val="000000"/>
          <w:sz w:val="28"/>
          <w:szCs w:val="28"/>
          <w:shd w:val="clear" w:color="auto" w:fill="FFFFFF"/>
        </w:rPr>
        <w:t>Контрольные вопросы:</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 Особенности водных ресурсов. Обеспеченность водными ресурсами.</w:t>
      </w:r>
      <w:r w:rsidRPr="004A7575">
        <w:rPr>
          <w:rFonts w:ascii="Times New Roman" w:hAnsi="Times New Roman"/>
          <w:sz w:val="28"/>
          <w:szCs w:val="28"/>
        </w:rPr>
        <w:br/>
        <w:t>2. Экологические проблемы использования водных ресурсов.</w:t>
      </w:r>
    </w:p>
    <w:p w:rsidR="002A7D4F" w:rsidRPr="004A7575" w:rsidRDefault="002A7D4F" w:rsidP="004A7575">
      <w:pPr>
        <w:spacing w:after="0" w:line="240" w:lineRule="auto"/>
        <w:ind w:left="-426"/>
        <w:jc w:val="both"/>
        <w:rPr>
          <w:rFonts w:ascii="Times New Roman" w:hAnsi="Times New Roman"/>
          <w:color w:val="000000"/>
          <w:sz w:val="28"/>
          <w:szCs w:val="28"/>
          <w:shd w:val="clear" w:color="auto" w:fill="FFFFFF"/>
        </w:rPr>
      </w:pPr>
      <w:r w:rsidRPr="004A7575">
        <w:rPr>
          <w:rFonts w:ascii="Times New Roman" w:hAnsi="Times New Roman"/>
          <w:color w:val="000000"/>
          <w:sz w:val="28"/>
          <w:szCs w:val="28"/>
          <w:shd w:val="clear" w:color="auto" w:fill="FFFFFF"/>
        </w:rPr>
        <w:t>3.Состояние ресурсов мирового океана</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4.Общемировые запасы воды</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5. Водные ресурсы Казахстана.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6.Водные ресурсы </w:t>
      </w:r>
      <w:proofErr w:type="spellStart"/>
      <w:r w:rsidRPr="004A7575">
        <w:rPr>
          <w:rFonts w:ascii="Times New Roman" w:hAnsi="Times New Roman"/>
          <w:sz w:val="28"/>
          <w:szCs w:val="28"/>
        </w:rPr>
        <w:t>Костанайской</w:t>
      </w:r>
      <w:proofErr w:type="spellEnd"/>
      <w:r w:rsidRPr="004A7575">
        <w:rPr>
          <w:rFonts w:ascii="Times New Roman" w:hAnsi="Times New Roman"/>
          <w:sz w:val="28"/>
          <w:szCs w:val="28"/>
        </w:rPr>
        <w:t xml:space="preserve"> области</w:t>
      </w:r>
    </w:p>
    <w:p w:rsidR="00824585" w:rsidRPr="004A7575" w:rsidRDefault="00824585" w:rsidP="004A7575">
      <w:pPr>
        <w:spacing w:after="0" w:line="240" w:lineRule="auto"/>
        <w:ind w:left="-426"/>
        <w:jc w:val="both"/>
        <w:rPr>
          <w:rFonts w:ascii="Times New Roman" w:hAnsi="Times New Roman"/>
          <w:sz w:val="28"/>
          <w:szCs w:val="28"/>
        </w:rPr>
      </w:pPr>
    </w:p>
    <w:p w:rsidR="00824585" w:rsidRPr="004A7575" w:rsidRDefault="0082458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Литература: </w:t>
      </w:r>
      <w:proofErr w:type="spellStart"/>
      <w:r w:rsidRPr="004A7575">
        <w:rPr>
          <w:rFonts w:ascii="Times New Roman" w:hAnsi="Times New Roman"/>
          <w:sz w:val="28"/>
          <w:szCs w:val="28"/>
        </w:rPr>
        <w:t>осн</w:t>
      </w:r>
      <w:proofErr w:type="spellEnd"/>
      <w:r w:rsidRPr="004A7575">
        <w:rPr>
          <w:rFonts w:ascii="Times New Roman" w:hAnsi="Times New Roman"/>
          <w:sz w:val="28"/>
          <w:szCs w:val="28"/>
        </w:rPr>
        <w:t>. 1,2,3</w:t>
      </w:r>
      <w:r w:rsidR="009070DD" w:rsidRPr="004A7575">
        <w:rPr>
          <w:rFonts w:ascii="Times New Roman" w:hAnsi="Times New Roman"/>
          <w:sz w:val="28"/>
          <w:szCs w:val="28"/>
        </w:rPr>
        <w:t>,5</w:t>
      </w:r>
    </w:p>
    <w:p w:rsidR="00824585" w:rsidRPr="004A7575" w:rsidRDefault="00824585" w:rsidP="004A7575">
      <w:pPr>
        <w:spacing w:after="0" w:line="240" w:lineRule="auto"/>
        <w:ind w:left="-426"/>
        <w:jc w:val="both"/>
        <w:rPr>
          <w:rFonts w:ascii="Times New Roman" w:hAnsi="Times New Roman"/>
          <w:color w:val="000000"/>
          <w:sz w:val="28"/>
          <w:szCs w:val="28"/>
          <w:shd w:val="clear" w:color="auto" w:fill="FFFFFF"/>
        </w:rPr>
      </w:pPr>
    </w:p>
    <w:p w:rsidR="007D6B41" w:rsidRPr="004A7575" w:rsidRDefault="00BB4162"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1</w:t>
      </w:r>
      <w:r w:rsidR="00FA654F" w:rsidRPr="004A7575">
        <w:rPr>
          <w:rFonts w:ascii="Times New Roman" w:hAnsi="Times New Roman"/>
          <w:b/>
          <w:sz w:val="28"/>
          <w:szCs w:val="28"/>
        </w:rPr>
        <w:t>2</w:t>
      </w:r>
      <w:r w:rsidRPr="004A7575">
        <w:rPr>
          <w:rFonts w:ascii="Times New Roman" w:hAnsi="Times New Roman"/>
          <w:b/>
          <w:sz w:val="28"/>
          <w:szCs w:val="28"/>
        </w:rPr>
        <w:t xml:space="preserve"> </w:t>
      </w:r>
      <w:r w:rsidR="00A565E6" w:rsidRPr="004A7575">
        <w:rPr>
          <w:rFonts w:ascii="Times New Roman" w:hAnsi="Times New Roman"/>
          <w:b/>
          <w:sz w:val="28"/>
          <w:szCs w:val="28"/>
        </w:rPr>
        <w:t>Тема</w:t>
      </w:r>
      <w:r w:rsidR="007D6B41" w:rsidRPr="004A7575">
        <w:rPr>
          <w:rFonts w:ascii="Times New Roman" w:hAnsi="Times New Roman"/>
          <w:b/>
          <w:sz w:val="28"/>
          <w:szCs w:val="28"/>
        </w:rPr>
        <w:t>: Понятие об интегрированном управлении водными ресурсами  (ИУВР). Внедрение ИУВР в Казахстане</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Цель</w:t>
      </w:r>
      <w:r w:rsidRPr="004A7575">
        <w:rPr>
          <w:rFonts w:ascii="Times New Roman" w:hAnsi="Times New Roman"/>
          <w:b/>
          <w:sz w:val="28"/>
          <w:szCs w:val="28"/>
        </w:rPr>
        <w:t>:</w:t>
      </w:r>
      <w:r w:rsidRPr="004A7575">
        <w:rPr>
          <w:rFonts w:ascii="Times New Roman" w:hAnsi="Times New Roman"/>
          <w:sz w:val="28"/>
          <w:szCs w:val="28"/>
        </w:rPr>
        <w:t xml:space="preserve"> изучить историю развития концепции ИУВР,  рассмотреть особенности и преимущества  ИУВР, рассмотреть  принципы глобального водного партнерства, изучить основные документы  и причины, обеспечивающие переход к ИУВР </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План:</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 Основные  международные инициативы  по водным ресурсам.</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Цели и задачи деятельности стран в рамках Глобального водного партнерства.</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3 Определение ИУВР </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 Основные принципы и инструменты ИУВР</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 Основание для внедрения и необходимость перехода к ИУВР в Казахстане.</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6  Казахстанская стратегия внедрения ИУВР.</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7 Законодательные основы для внедрения ИУВР</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8 Институциональная основа для внедрения ИУВР</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9 Концепция создания Евразийского центра воды:</w:t>
      </w:r>
    </w:p>
    <w:p w:rsidR="007D6B41" w:rsidRPr="004A7575" w:rsidRDefault="007D6B41" w:rsidP="004A7575">
      <w:pPr>
        <w:spacing w:after="0" w:line="240" w:lineRule="auto"/>
        <w:ind w:left="-426"/>
        <w:jc w:val="both"/>
        <w:rPr>
          <w:rFonts w:ascii="Times New Roman" w:hAnsi="Times New Roman"/>
          <w:b/>
          <w:sz w:val="28"/>
          <w:szCs w:val="28"/>
        </w:rPr>
      </w:pPr>
      <w:r w:rsidRPr="004A7575">
        <w:rPr>
          <w:rFonts w:ascii="Times New Roman" w:hAnsi="Times New Roman"/>
          <w:sz w:val="28"/>
          <w:szCs w:val="28"/>
        </w:rPr>
        <w:t>10 Информационное обеспечение ИУВР</w:t>
      </w:r>
    </w:p>
    <w:p w:rsidR="007D6B41" w:rsidRPr="004A7575" w:rsidRDefault="007D6B41" w:rsidP="004A7575">
      <w:pPr>
        <w:spacing w:after="0" w:line="240" w:lineRule="auto"/>
        <w:ind w:left="-426"/>
        <w:jc w:val="both"/>
        <w:rPr>
          <w:rFonts w:ascii="Times New Roman" w:hAnsi="Times New Roman"/>
          <w:sz w:val="28"/>
          <w:szCs w:val="28"/>
        </w:rPr>
      </w:pP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1.Международные инициативы по водным ресурсам:</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 xml:space="preserve">Конференция ООН по воде, </w:t>
      </w:r>
      <w:proofErr w:type="spellStart"/>
      <w:r w:rsidRPr="004A7575">
        <w:rPr>
          <w:rFonts w:ascii="Times New Roman" w:hAnsi="Times New Roman"/>
          <w:sz w:val="28"/>
          <w:szCs w:val="28"/>
        </w:rPr>
        <w:t>Мар</w:t>
      </w:r>
      <w:proofErr w:type="spellEnd"/>
      <w:r w:rsidRPr="004A7575">
        <w:rPr>
          <w:rFonts w:ascii="Times New Roman" w:hAnsi="Times New Roman"/>
          <w:sz w:val="28"/>
          <w:szCs w:val="28"/>
        </w:rPr>
        <w:t xml:space="preserve"> дел Плата, 1977. </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Международное десятилетие водоснабжения и санитарии (объявлено ООН), 1981- 1990.</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Международная конференция по воде и окружающей среде, Дублин, 1992 .</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Конференция ООН по окружающей среде и развитию,  Рио-де-Жанейро, 1992.</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Образование Глобального водного партнерства (GWP), 1996.</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Первый Всемирный Водный Форум, Марракеш, 1997.</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2-й Всемирный Водный Форум, Гаага, 2000.</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Цели развития Тысячелетия (ЦРТ), ООН, 2000.</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Международная конференция по пресной воде, Бонн, 2001.</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 xml:space="preserve">Всемирный Саммит по устойчивому развитию, (Рио + 10), Йоханнесбург, 2002. </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 xml:space="preserve">3-й Всемирный Водный Форум, Киото, 2003. </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4-й Всемирный Водный Форум, Мехико, 2006.</w:t>
      </w:r>
    </w:p>
    <w:p w:rsidR="007D6B41" w:rsidRPr="004A7575" w:rsidRDefault="007D6B41" w:rsidP="004A7575">
      <w:pPr>
        <w:numPr>
          <w:ilvl w:val="0"/>
          <w:numId w:val="23"/>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 xml:space="preserve">5-й Всемирный Водный Форум, Турция, 2009.  </w:t>
      </w:r>
    </w:p>
    <w:p w:rsidR="007D6B41" w:rsidRPr="004A7575" w:rsidRDefault="007D6B41" w:rsidP="004A7575">
      <w:pPr>
        <w:spacing w:after="0" w:line="240" w:lineRule="auto"/>
        <w:ind w:left="-426"/>
        <w:jc w:val="both"/>
        <w:rPr>
          <w:rFonts w:ascii="Times New Roman" w:hAnsi="Times New Roman"/>
          <w:sz w:val="28"/>
          <w:szCs w:val="28"/>
        </w:rPr>
      </w:pP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2.Глобальное водное партнерство (ГВП) - </w:t>
      </w:r>
      <w:proofErr w:type="spellStart"/>
      <w:r w:rsidRPr="004A7575">
        <w:rPr>
          <w:rFonts w:ascii="Times New Roman" w:hAnsi="Times New Roman"/>
          <w:sz w:val="28"/>
          <w:szCs w:val="28"/>
        </w:rPr>
        <w:t>Global</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Water</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Partnership</w:t>
      </w:r>
      <w:proofErr w:type="spellEnd"/>
      <w:r w:rsidRPr="004A7575">
        <w:rPr>
          <w:rFonts w:ascii="Times New Roman" w:hAnsi="Times New Roman"/>
          <w:sz w:val="28"/>
          <w:szCs w:val="28"/>
        </w:rPr>
        <w:t xml:space="preserve"> (GWP):</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Международная сетевая структура,  открытая для всех организаций, занимающихся управлением водными ресурсами. Миссия - поддержка стран в устойчивом управлении водными ресурсами. Задачи - развитие и внедрение в мировом масштабе принципов интегрированного управления водными ресурсами,  обмен информацией и опытом. </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 состав входят:   правительственные ведомства развитых и развивающихся стран, учреждения ООН,  банки развития, профессиональные общества,  научно-исследовательские институты, неправительственные организации и частный сектор Интернет-сайт.</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ГВП тесно связано с Всемирным Водным Советом (ВВС). После 3 Всемирного Водного Форума ГВП (март 2003 г. Киото) работает над расширением концептуального развития ИУВР и над усилением практических навыков, требуемых для его дальнейшей реализации. В партнерстве с ВВС, ГВП также поощряет развитие законодательной среды для ИУВР. </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Почему было создано ГВП - Дублинская конференция по воде и окружающей среде, 1992 год, а также конференции Объединенных Наций по окружающей среде и развитию, Рио-де-Жанейро1992 год, дали очертания </w:t>
      </w:r>
      <w:proofErr w:type="gramStart"/>
      <w:r w:rsidRPr="004A7575">
        <w:rPr>
          <w:rFonts w:ascii="Times New Roman" w:hAnsi="Times New Roman"/>
          <w:sz w:val="28"/>
          <w:szCs w:val="28"/>
        </w:rPr>
        <w:t>более комплексного</w:t>
      </w:r>
      <w:proofErr w:type="gramEnd"/>
      <w:r w:rsidRPr="004A7575">
        <w:rPr>
          <w:rFonts w:ascii="Times New Roman" w:hAnsi="Times New Roman"/>
          <w:sz w:val="28"/>
          <w:szCs w:val="28"/>
        </w:rPr>
        <w:t xml:space="preserve"> подхода к процессу управления водными ресурсами для достижения устойчивого развития. В ответ на это Всемирный банк, Программа развития </w:t>
      </w:r>
      <w:r w:rsidRPr="004A7575">
        <w:rPr>
          <w:rFonts w:ascii="Times New Roman" w:hAnsi="Times New Roman"/>
          <w:sz w:val="28"/>
          <w:szCs w:val="28"/>
        </w:rPr>
        <w:lastRenderedPageBreak/>
        <w:t>Объединенных Наций и Шведское Агентство по международному развитию создали Глобальное Водное Партнерство в 1996 году.</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3.Определение ИУВР:</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ИУВР является непрерывным процессом, обеспечивающим устойчивое развитие, распределение и мониторинг использования водных ресурсов с учетом социальных, экономических и экологических задач.</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ИУВР контрастирует с ведомственным подходом ответственность, при котором несут различные организации: за питьевое водоснабжение, за подачу воды на орошение, за охрану окружающей среды и т.д.</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Кроме того используется система «сверху-вниз», законность и эффективность которой все в большей степени подвергается сомнению. Недостаток межотраслевых связей приводит к нескоординированному развитию и управлению водными ресурсами, конфликтам, потерям и неустойчивым системам.</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 xml:space="preserve">ИУВР обеспечивает координацию и сотрудничество отдельных секторов экономики, а также участие бенефициариев, прозрачность и рентабельное местное управление. </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Основные принципы Управления Водными Ресурсами (Дублинские принципы стали основой для последующих реформ водного хозяйства (1992 год)):</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 xml:space="preserve">Пресная вода - </w:t>
      </w:r>
      <w:proofErr w:type="spellStart"/>
      <w:r w:rsidRPr="004A7575">
        <w:rPr>
          <w:rFonts w:ascii="Times New Roman" w:hAnsi="Times New Roman"/>
          <w:sz w:val="28"/>
          <w:szCs w:val="28"/>
        </w:rPr>
        <w:t>исчерпаемый</w:t>
      </w:r>
      <w:proofErr w:type="spellEnd"/>
      <w:r w:rsidRPr="004A7575">
        <w:rPr>
          <w:rFonts w:ascii="Times New Roman" w:hAnsi="Times New Roman"/>
          <w:sz w:val="28"/>
          <w:szCs w:val="28"/>
        </w:rPr>
        <w:t xml:space="preserve"> и уязвимый ресурс, важный для поддержания жизни, развития и окружающей среды.</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Развитие и управление водным хозяйством должны базироваться на всестороннем подходе, вовлекающем пользователей, работников планирующих организаций и лиц, принимающих политические решения на всех уровнях.</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Женщины играют центральную роль в обеспечении,  управлении и охране водных ресурсов.</w:t>
      </w:r>
    </w:p>
    <w:p w:rsidR="007D6B41" w:rsidRPr="004A7575" w:rsidRDefault="007D6B41" w:rsidP="004A7575">
      <w:pPr>
        <w:numPr>
          <w:ilvl w:val="0"/>
          <w:numId w:val="24"/>
        </w:numPr>
        <w:spacing w:after="0" w:line="240" w:lineRule="auto"/>
        <w:ind w:left="-426" w:firstLine="0"/>
        <w:jc w:val="both"/>
        <w:rPr>
          <w:rFonts w:ascii="Times New Roman" w:hAnsi="Times New Roman"/>
          <w:sz w:val="28"/>
          <w:szCs w:val="28"/>
        </w:rPr>
      </w:pPr>
      <w:r w:rsidRPr="004A7575">
        <w:rPr>
          <w:rFonts w:ascii="Times New Roman" w:hAnsi="Times New Roman"/>
          <w:sz w:val="28"/>
          <w:szCs w:val="28"/>
        </w:rPr>
        <w:t>Вода имеет экономическую стоимость при всех конкурирующих видах её использования и должна быть признана экономическим товаром, а также социальным товаром.</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1.</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Пресная вода - </w:t>
      </w:r>
      <w:proofErr w:type="spellStart"/>
      <w:r w:rsidRPr="004A7575">
        <w:rPr>
          <w:rFonts w:ascii="Times New Roman" w:hAnsi="Times New Roman"/>
          <w:sz w:val="28"/>
          <w:szCs w:val="28"/>
        </w:rPr>
        <w:t>исчерпаемый</w:t>
      </w:r>
      <w:proofErr w:type="spellEnd"/>
      <w:r w:rsidRPr="004A7575">
        <w:rPr>
          <w:rFonts w:ascii="Times New Roman" w:hAnsi="Times New Roman"/>
          <w:sz w:val="28"/>
          <w:szCs w:val="28"/>
        </w:rPr>
        <w:t xml:space="preserve"> и уязвимый ресурс, важный для поддержания жизни, развития и окружающей среды. Представление о том, что пресная вода является ограниченным ресурсом, возникает из того факта, что в результате гидрологического цикла, в среднем в годовом разрезе, имеется фиксированный объем воды. Этот объем не может быть значительно увеличен в результате деятельности людей, хотя он может быть, и часто это происходит, сокращен в результате антропогенного загрязнения. Запасы пресной воды - природный ресурс, который необходимо поддерживать, гарантируя необходимые услуги,  которые обеспечиваются за счет него.</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Данный принцип говорит о том, что вода необходима для различных целей,  функций и услуг; поэтому управление должно быть целостным (интегрированным) и учитывать как спрос на ресурс, так и угрозы его сохранности.  Интегрированный подход к управлению водными ресурсами требует координации различных видов экономической деятельности, которые </w:t>
      </w:r>
      <w:r w:rsidRPr="004A7575">
        <w:rPr>
          <w:rFonts w:ascii="Times New Roman" w:hAnsi="Times New Roman"/>
          <w:sz w:val="28"/>
          <w:szCs w:val="28"/>
        </w:rPr>
        <w:lastRenderedPageBreak/>
        <w:t>определяют спрос на воду,  землепользование и объемы сбросных вод. Согласно этому принципу, логично,  бассейн реки или водосборную площадь рассматривать как единицу управления водными ресурсами.</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2.</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Развитие и управление водным хозяйством должны базироваться на всестороннем подходе, вовлекающем пользователей, работников планирующих организаций и лиц, принимающих политические решения на всех уровнях. Вода - ресурс, в отношение которого каждый является бенефициарием. Реальное участие только тогда имеет место, когда бенефициарии являются участниками процесса принятия решений. Тип участия будет зависеть от масштаба работ, соответствующих специфическим водохозяйственным и инвестиционным решениям. Характер участия будет также зависеть от политической среды, в которой принимаются решения.</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Подход с участием всех бенефициариев - лучшее средство для достижения долгосрочного согласия и общей договоренности. Участие означает принятие ответственности, признание воздействий мероприятий данного сектора экономики на других водопользователей и водные экосистемы, а также принятие обязательств по повышению эффективности водопользования и устойчивому развитию ресурса.</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Участие не всегда приводит к консенсусу, арбитраж или другие механизмы решения конфликтов также необходимы. Правительства должны оказывать помощь в создании возможностей для участия бенефициариев, особенно женщин и других уязвимых социальных групп. Необходимо признать, что в настоящее время просто создание условий для участия ничего не даст бедным группам населения, если их возможности участвовать не будут усилены.  Децентрализация принятия решений до самого низкого необходимого уровня является единственной стратегией для усиления участия.</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3.</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t>Женщины играют центральную роль в обеспечении,  управлении и охране водных ресурсов. Роль женщин как основных поставщиков и пользователей воды в домохозяйствах и защитников среды обитания редко отражалась в институциональных мероприятиях, направленных на развитие и управление водными ресурсами. Общепризнано, что женщины играют ключевую роль в сборе и охране воды для хозяйственно-бытовых нужд, и во многих случаях, для сельскохозяйственного использования. Но в то же время они играют намного менее влиятельную роль, по сравнению с мужчинами, в управлении, анализе проблем и процессах принятия решений, связанных с водными ресурсами.</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ab/>
        <w:t>ИУВР требует признания роли женщин. Для обеспечения полного и эффективного участия женщин на всех уровнях принятия решений, необходимо учесть подходы, с помощью которых различные общественные формации распределяют между мужчинами и женщинами их социальные, экономические и культурные роли. Есть важная взаимосвязь между равноправным положением мужчин и женщин и устойчивым управлением водными ресурсами.</w:t>
      </w:r>
    </w:p>
    <w:p w:rsidR="007D6B41" w:rsidRPr="004A7575" w:rsidRDefault="007D6B41" w:rsidP="00A51C09">
      <w:pPr>
        <w:spacing w:after="0" w:line="240" w:lineRule="auto"/>
        <w:ind w:left="-426"/>
        <w:jc w:val="both"/>
        <w:rPr>
          <w:rFonts w:ascii="Times New Roman" w:hAnsi="Times New Roman"/>
          <w:sz w:val="28"/>
          <w:szCs w:val="28"/>
        </w:rPr>
      </w:pPr>
      <w:r w:rsidRPr="004A7575">
        <w:rPr>
          <w:rFonts w:ascii="Times New Roman" w:hAnsi="Times New Roman"/>
          <w:sz w:val="28"/>
          <w:szCs w:val="28"/>
        </w:rPr>
        <w:tab/>
        <w:t xml:space="preserve">Участие мужчин и женщин, играющих влиятельные роли на всех уровнях управления водными ресурсами, может ускорить достижение устойчивости; а </w:t>
      </w:r>
      <w:r w:rsidRPr="004A7575">
        <w:rPr>
          <w:rFonts w:ascii="Times New Roman" w:hAnsi="Times New Roman"/>
          <w:sz w:val="28"/>
          <w:szCs w:val="28"/>
        </w:rPr>
        <w:lastRenderedPageBreak/>
        <w:t>управление водными ресурсами интегрированным и устойчивым способом вносит свой значительный вклад в достижение равноправия полов, улучшая доступ женщин и мужчин к воде и связанным с водой услугам, отвечая их на</w:t>
      </w:r>
      <w:r w:rsidR="00A51C09">
        <w:rPr>
          <w:rFonts w:ascii="Times New Roman" w:hAnsi="Times New Roman"/>
          <w:sz w:val="28"/>
          <w:szCs w:val="28"/>
        </w:rPr>
        <w:t>сущным потребностям.</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Принцип 4.</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Вода имеет экономическую стоимость при всех конкурирующих видах её использования и должна быть признана экономическим товаром, а также социальным товаром. В рамках этого принципа, прежде всего, важно признать основное право всех людей иметь доступ к качественной воде и нормальным санитарным условиям при приемлемых ценах. Управление водой как экономическим товаром - важный способ достижения социальных целей, таких как эффективное и равноправное водопользование,  поощрение экономии и охраны водных ресурсов. Вода имеет стоимость как экономический товар, а также как социальный товар. Большинство прошлых неудач в управлении водными ресурсами связано с тем фактом, что не признавалась полная стоимость воды.</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Стоимость и оплата - две различные вещи, и мы должны проводить четкие различия между ними. Стоимость воды при альтернативных использованиях важна для рационального распределения воды как недостаточного ресурса, являясь либо регулирующим, либо экономическим средством. Плата (или не плата) за воду применяется как экономический инструмент для поддержки уязвимых групп, влияющий на их поведение в плане экономии и эффективного использования воды, обеспечивая стимулы для управления спросом, окупаемость услуг и готовность отдельных потребителей платить за дополнительные водохозяйственные услуги.</w:t>
      </w:r>
    </w:p>
    <w:p w:rsidR="007D6B41" w:rsidRPr="004A7575" w:rsidRDefault="007D6B41" w:rsidP="004A7575">
      <w:pPr>
        <w:spacing w:after="0" w:line="240" w:lineRule="auto"/>
        <w:ind w:left="-426"/>
        <w:jc w:val="both"/>
        <w:rPr>
          <w:rFonts w:ascii="Times New Roman" w:hAnsi="Times New Roman"/>
          <w:b/>
          <w:sz w:val="28"/>
          <w:szCs w:val="28"/>
        </w:rPr>
      </w:pP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 Основные принципы и инструменты ИУВР - 13 ключевых направлений для внедрения ИУВР:</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Создание соответствующих условий для внедрения ИУВР:</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 Политика – постановка целей использования, защиты и охраны водных ресурсов.</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Законодательная база – правила достижения политических целей.</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 Финансовые и стимулирующие структуры – распределение финансовых средств, отвечающее требованиям развития водных ресурсов.</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Институциональные ресурсы:</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 Создание организационной структуры – формат и функции.</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 Создание институционального потенциала – развитие трудовых ресурсов.</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Инструменты управления:</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6.  Оценка водных ресурсов – инвентаризация ресурсов и потребностей.</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7. Планы для ИУВР – сочетание вариантов развития, использования ресурсов и социальных взаимодействий.</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8. Управление спросом – более эффективное использование воды.</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9. Инструменты социальных изменений – стимулирование гражданского общества в плане бережного отношения к водным ресурсам.</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10. Разрешение конфликтов – решение споров, обеспечение процесса вододеления.1</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11. Регулирующие инструменты – выделение и использование лимитов на водные ресурсы.</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12. Экономические инструменты – использование оплаты и цен для обеспечения эффективности и справедливости.</w:t>
      </w: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13. Управление и обмен информацией – повышение уровня знаний для лучшего управления водными ресурсами.</w:t>
      </w:r>
    </w:p>
    <w:p w:rsidR="00FA654F" w:rsidRPr="004A7575" w:rsidRDefault="00FA654F" w:rsidP="004A7575">
      <w:pPr>
        <w:spacing w:after="0" w:line="240" w:lineRule="auto"/>
        <w:ind w:left="-426"/>
        <w:jc w:val="both"/>
        <w:rPr>
          <w:rFonts w:ascii="Times New Roman" w:hAnsi="Times New Roman"/>
          <w:sz w:val="28"/>
          <w:szCs w:val="28"/>
        </w:rPr>
      </w:pPr>
    </w:p>
    <w:p w:rsidR="007D6B41" w:rsidRPr="004A7575" w:rsidRDefault="007D6B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r w:rsidR="00FA654F" w:rsidRPr="004A7575">
        <w:rPr>
          <w:rFonts w:ascii="Times New Roman" w:hAnsi="Times New Roman"/>
          <w:sz w:val="28"/>
          <w:szCs w:val="28"/>
        </w:rPr>
        <w:t xml:space="preserve"> Контрольные вопросы:</w:t>
      </w:r>
    </w:p>
    <w:p w:rsidR="007D6B41"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w:t>
      </w:r>
      <w:r w:rsidR="007D6B41" w:rsidRPr="004A7575">
        <w:rPr>
          <w:rFonts w:ascii="Times New Roman" w:hAnsi="Times New Roman"/>
          <w:sz w:val="28"/>
          <w:szCs w:val="28"/>
        </w:rPr>
        <w:t>.  Расскажите о Концепции создания Евразийского центра воды</w:t>
      </w:r>
    </w:p>
    <w:p w:rsidR="007D6B41" w:rsidRPr="004A7575" w:rsidRDefault="00FA654F" w:rsidP="004A7575">
      <w:pPr>
        <w:spacing w:after="0" w:line="240" w:lineRule="auto"/>
        <w:ind w:left="-426"/>
        <w:jc w:val="both"/>
        <w:rPr>
          <w:rFonts w:ascii="Times New Roman" w:hAnsi="Times New Roman"/>
          <w:b/>
          <w:sz w:val="28"/>
          <w:szCs w:val="28"/>
        </w:rPr>
      </w:pPr>
      <w:r w:rsidRPr="004A7575">
        <w:rPr>
          <w:rFonts w:ascii="Times New Roman" w:hAnsi="Times New Roman"/>
          <w:sz w:val="28"/>
          <w:szCs w:val="28"/>
        </w:rPr>
        <w:t>2</w:t>
      </w:r>
      <w:r w:rsidR="007D6B41" w:rsidRPr="004A7575">
        <w:rPr>
          <w:rFonts w:ascii="Times New Roman" w:hAnsi="Times New Roman"/>
          <w:sz w:val="28"/>
          <w:szCs w:val="28"/>
        </w:rPr>
        <w:t>. Информационное обеспечение ИУВР</w:t>
      </w:r>
    </w:p>
    <w:p w:rsidR="007D6B41"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w:t>
      </w:r>
      <w:r w:rsidR="007D6B41" w:rsidRPr="004A7575">
        <w:rPr>
          <w:rFonts w:ascii="Times New Roman" w:hAnsi="Times New Roman"/>
          <w:sz w:val="28"/>
          <w:szCs w:val="28"/>
        </w:rPr>
        <w:t>. Какие права  и обязанности должны быть у  водопользователей?</w:t>
      </w:r>
    </w:p>
    <w:p w:rsidR="007D6B41"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w:t>
      </w:r>
      <w:r w:rsidR="007D6B41" w:rsidRPr="004A7575">
        <w:rPr>
          <w:rFonts w:ascii="Times New Roman" w:hAnsi="Times New Roman"/>
          <w:sz w:val="28"/>
          <w:szCs w:val="28"/>
        </w:rPr>
        <w:t>. Какие вы знаете международные программы по управлению водными ресурсами?</w:t>
      </w:r>
    </w:p>
    <w:p w:rsidR="007D6B41"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w:t>
      </w:r>
      <w:r w:rsidR="007D6B41" w:rsidRPr="004A7575">
        <w:rPr>
          <w:rFonts w:ascii="Times New Roman" w:hAnsi="Times New Roman"/>
          <w:sz w:val="28"/>
          <w:szCs w:val="28"/>
        </w:rPr>
        <w:t>. Какие вы знаете основные  международные инициативы  по водным ресурсам?</w:t>
      </w:r>
    </w:p>
    <w:p w:rsidR="007D6B41"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6</w:t>
      </w:r>
      <w:r w:rsidR="007D6B41" w:rsidRPr="004A7575">
        <w:rPr>
          <w:rFonts w:ascii="Times New Roman" w:hAnsi="Times New Roman"/>
          <w:sz w:val="28"/>
          <w:szCs w:val="28"/>
        </w:rPr>
        <w:t>. Расскажите о деятельности стран в рамках Глобального водного партнерства.</w:t>
      </w:r>
    </w:p>
    <w:p w:rsidR="007D6B41" w:rsidRPr="004A7575" w:rsidRDefault="00FA65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7</w:t>
      </w:r>
      <w:r w:rsidR="007D6B41" w:rsidRPr="004A7575">
        <w:rPr>
          <w:rFonts w:ascii="Times New Roman" w:hAnsi="Times New Roman"/>
          <w:sz w:val="28"/>
          <w:szCs w:val="28"/>
        </w:rPr>
        <w:t xml:space="preserve">. Дайте определение ИУВР </w:t>
      </w:r>
    </w:p>
    <w:p w:rsidR="004501CF" w:rsidRPr="004A7575" w:rsidRDefault="00FA654F" w:rsidP="00A51C09">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8</w:t>
      </w:r>
      <w:r w:rsidR="007D6B41" w:rsidRPr="004A7575">
        <w:rPr>
          <w:rFonts w:ascii="Times New Roman" w:hAnsi="Times New Roman"/>
          <w:sz w:val="28"/>
          <w:szCs w:val="28"/>
        </w:rPr>
        <w:t>. Какие вы знаете основные принципы и инструменты ИУВР</w:t>
      </w:r>
      <w:r w:rsidR="00A51C09">
        <w:rPr>
          <w:rFonts w:ascii="Times New Roman" w:hAnsi="Times New Roman"/>
          <w:sz w:val="28"/>
          <w:szCs w:val="28"/>
        </w:rPr>
        <w:t>.</w:t>
      </w:r>
    </w:p>
    <w:p w:rsidR="004501CF" w:rsidRPr="004A7575" w:rsidRDefault="007D6B41" w:rsidP="004A7575">
      <w:pPr>
        <w:spacing w:after="0" w:line="240" w:lineRule="auto"/>
        <w:ind w:left="-426"/>
        <w:jc w:val="both"/>
        <w:rPr>
          <w:rFonts w:ascii="Times New Roman" w:hAnsi="Times New Roman"/>
          <w:color w:val="000000"/>
          <w:sz w:val="28"/>
          <w:szCs w:val="28"/>
          <w:shd w:val="clear" w:color="auto" w:fill="FFFFFF"/>
        </w:rPr>
      </w:pPr>
      <w:r w:rsidRPr="004A7575">
        <w:rPr>
          <w:rFonts w:ascii="Times New Roman" w:hAnsi="Times New Roman"/>
          <w:color w:val="000000"/>
          <w:sz w:val="28"/>
          <w:szCs w:val="28"/>
          <w:shd w:val="clear" w:color="auto" w:fill="FFFFFF"/>
        </w:rPr>
        <w:t>Литература: осн.1,2,. доп. 7,8</w:t>
      </w:r>
    </w:p>
    <w:p w:rsidR="004501CF" w:rsidRPr="004A7575" w:rsidRDefault="004501CF" w:rsidP="004A7575">
      <w:pPr>
        <w:spacing w:after="0" w:line="240" w:lineRule="auto"/>
        <w:ind w:left="-426"/>
        <w:jc w:val="both"/>
        <w:rPr>
          <w:rFonts w:ascii="Times New Roman" w:hAnsi="Times New Roman"/>
          <w:color w:val="000000"/>
          <w:sz w:val="28"/>
          <w:szCs w:val="28"/>
          <w:shd w:val="clear" w:color="auto" w:fill="FFFFFF"/>
        </w:rPr>
      </w:pPr>
    </w:p>
    <w:p w:rsidR="002A7D4F" w:rsidRPr="004A7575" w:rsidRDefault="00BB4162" w:rsidP="004A7575">
      <w:pPr>
        <w:spacing w:after="0" w:line="240" w:lineRule="auto"/>
        <w:ind w:left="-426"/>
        <w:jc w:val="both"/>
        <w:rPr>
          <w:rFonts w:ascii="Times New Roman" w:hAnsi="Times New Roman"/>
          <w:b/>
          <w:color w:val="000000"/>
          <w:sz w:val="28"/>
          <w:szCs w:val="28"/>
          <w:shd w:val="clear" w:color="auto" w:fill="FFFFFF"/>
        </w:rPr>
      </w:pPr>
      <w:r w:rsidRPr="004A7575">
        <w:rPr>
          <w:rFonts w:ascii="Times New Roman" w:hAnsi="Times New Roman"/>
          <w:b/>
          <w:iCs/>
          <w:sz w:val="28"/>
          <w:szCs w:val="28"/>
        </w:rPr>
        <w:t>1</w:t>
      </w:r>
      <w:r w:rsidR="00FA654F" w:rsidRPr="004A7575">
        <w:rPr>
          <w:rFonts w:ascii="Times New Roman" w:hAnsi="Times New Roman"/>
          <w:b/>
          <w:iCs/>
          <w:sz w:val="28"/>
          <w:szCs w:val="28"/>
        </w:rPr>
        <w:t xml:space="preserve">3 </w:t>
      </w:r>
      <w:r w:rsidR="002A7D4F" w:rsidRPr="004A7575">
        <w:rPr>
          <w:rFonts w:ascii="Times New Roman" w:hAnsi="Times New Roman"/>
          <w:b/>
          <w:iCs/>
          <w:sz w:val="28"/>
          <w:szCs w:val="28"/>
        </w:rPr>
        <w:t xml:space="preserve">Тема:  </w:t>
      </w:r>
      <w:r w:rsidR="002A7D4F" w:rsidRPr="004A7575">
        <w:rPr>
          <w:rFonts w:ascii="Times New Roman" w:hAnsi="Times New Roman"/>
          <w:b/>
          <w:color w:val="000000"/>
          <w:sz w:val="28"/>
          <w:szCs w:val="28"/>
          <w:shd w:val="clear" w:color="auto" w:fill="FFFFFF"/>
        </w:rPr>
        <w:t>Экологическая оценка лесных ресурсов</w:t>
      </w:r>
    </w:p>
    <w:p w:rsidR="002A7D4F" w:rsidRPr="004A7575" w:rsidRDefault="002A7D4F" w:rsidP="004A7575">
      <w:pPr>
        <w:spacing w:after="0" w:line="240" w:lineRule="auto"/>
        <w:ind w:left="-426"/>
        <w:jc w:val="both"/>
        <w:rPr>
          <w:rFonts w:ascii="Times New Roman" w:hAnsi="Times New Roman"/>
          <w:b/>
          <w:iCs/>
          <w:sz w:val="28"/>
          <w:szCs w:val="28"/>
        </w:rPr>
      </w:pPr>
      <w:r w:rsidRPr="004A7575">
        <w:rPr>
          <w:rFonts w:ascii="Times New Roman" w:hAnsi="Times New Roman"/>
          <w:b/>
          <w:iCs/>
          <w:sz w:val="28"/>
          <w:szCs w:val="28"/>
        </w:rPr>
        <w:t xml:space="preserve">Цель: </w:t>
      </w:r>
      <w:r w:rsidRPr="004A7575">
        <w:rPr>
          <w:rFonts w:ascii="Times New Roman" w:hAnsi="Times New Roman"/>
          <w:iCs/>
          <w:sz w:val="28"/>
          <w:szCs w:val="28"/>
        </w:rPr>
        <w:t xml:space="preserve">рассмотреть состояние лесных ресурсов </w:t>
      </w:r>
    </w:p>
    <w:p w:rsidR="002A7D4F" w:rsidRPr="004A7575" w:rsidRDefault="002A7D4F"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План:</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1.Лесные ресурсы.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 </w:t>
      </w:r>
      <w:r w:rsidR="00A63E45" w:rsidRPr="004A7575">
        <w:rPr>
          <w:rFonts w:ascii="Times New Roman" w:hAnsi="Times New Roman"/>
          <w:color w:val="000000"/>
          <w:sz w:val="28"/>
          <w:szCs w:val="28"/>
        </w:rPr>
        <w:t>Лесной фонд планеты и его структура.</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w:t>
      </w:r>
      <w:r w:rsidR="00A63E45" w:rsidRPr="004A7575">
        <w:rPr>
          <w:rFonts w:ascii="Times New Roman" w:hAnsi="Times New Roman"/>
          <w:sz w:val="28"/>
          <w:szCs w:val="28"/>
        </w:rPr>
        <w:t xml:space="preserve"> </w:t>
      </w:r>
      <w:r w:rsidRPr="004A7575">
        <w:rPr>
          <w:rFonts w:ascii="Times New Roman" w:hAnsi="Times New Roman"/>
          <w:sz w:val="28"/>
          <w:szCs w:val="28"/>
        </w:rPr>
        <w:t xml:space="preserve">Лесные ресурсы Казахстана. </w:t>
      </w:r>
    </w:p>
    <w:p w:rsidR="002A7D4F" w:rsidRPr="004A7575" w:rsidRDefault="00A63E45"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w:t>
      </w:r>
      <w:r w:rsidR="002A7D4F" w:rsidRPr="004A7575">
        <w:rPr>
          <w:rFonts w:ascii="Times New Roman" w:hAnsi="Times New Roman"/>
          <w:sz w:val="28"/>
          <w:szCs w:val="28"/>
        </w:rPr>
        <w:t xml:space="preserve">.Лесные  ресурсы </w:t>
      </w:r>
      <w:proofErr w:type="spellStart"/>
      <w:r w:rsidR="002A7D4F" w:rsidRPr="004A7575">
        <w:rPr>
          <w:rFonts w:ascii="Times New Roman" w:hAnsi="Times New Roman"/>
          <w:sz w:val="28"/>
          <w:szCs w:val="28"/>
        </w:rPr>
        <w:t>Костанайской</w:t>
      </w:r>
      <w:proofErr w:type="spellEnd"/>
      <w:r w:rsidR="002A7D4F" w:rsidRPr="004A7575">
        <w:rPr>
          <w:rFonts w:ascii="Times New Roman" w:hAnsi="Times New Roman"/>
          <w:sz w:val="28"/>
          <w:szCs w:val="28"/>
        </w:rPr>
        <w:t xml:space="preserve"> области.</w:t>
      </w:r>
    </w:p>
    <w:p w:rsidR="00A63E45" w:rsidRPr="004A7575" w:rsidRDefault="00A63E45" w:rsidP="004A7575">
      <w:pPr>
        <w:spacing w:after="0" w:line="240" w:lineRule="auto"/>
        <w:ind w:left="-426"/>
        <w:jc w:val="both"/>
        <w:rPr>
          <w:rFonts w:ascii="Times New Roman" w:hAnsi="Times New Roman"/>
          <w:sz w:val="28"/>
          <w:szCs w:val="28"/>
        </w:rPr>
      </w:pP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1.Лесные ресурсы</w:t>
      </w:r>
    </w:p>
    <w:p w:rsidR="00A63E45"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Из всех типов растительного покрова планеты и всех категорий естественных ресурсов самыми ценными являются лесные. По современным исследованиям суммарные запасы растительной массы в лесах составляют 82% от всей растительной массы Земли или примерно 1960 млрд. тонн, а общий запас древеси</w:t>
      </w:r>
      <w:r w:rsidR="00A63E45" w:rsidRPr="004A7575">
        <w:rPr>
          <w:rFonts w:ascii="Times New Roman" w:hAnsi="Times New Roman"/>
          <w:sz w:val="28"/>
          <w:szCs w:val="28"/>
        </w:rPr>
        <w:t>ны в лесах - более 350 млрд. м.</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Под </w:t>
      </w:r>
      <w:r w:rsidRPr="004A7575">
        <w:rPr>
          <w:rFonts w:ascii="Times New Roman" w:hAnsi="Times New Roman"/>
          <w:b/>
          <w:bCs/>
          <w:sz w:val="28"/>
          <w:szCs w:val="28"/>
        </w:rPr>
        <w:t>лесными ресурсами</w:t>
      </w:r>
      <w:r w:rsidRPr="004A7575">
        <w:rPr>
          <w:rFonts w:ascii="Times New Roman" w:hAnsi="Times New Roman"/>
          <w:sz w:val="28"/>
          <w:szCs w:val="28"/>
        </w:rPr>
        <w:t xml:space="preserve"> понимаются запасы древесных и </w:t>
      </w:r>
      <w:proofErr w:type="spellStart"/>
      <w:r w:rsidRPr="004A7575">
        <w:rPr>
          <w:rFonts w:ascii="Times New Roman" w:hAnsi="Times New Roman"/>
          <w:sz w:val="28"/>
          <w:szCs w:val="28"/>
        </w:rPr>
        <w:t>недревесных</w:t>
      </w:r>
      <w:proofErr w:type="spellEnd"/>
      <w:r w:rsidRPr="004A7575">
        <w:rPr>
          <w:rFonts w:ascii="Times New Roman" w:hAnsi="Times New Roman"/>
          <w:sz w:val="28"/>
          <w:szCs w:val="28"/>
        </w:rPr>
        <w:t xml:space="preserve"> продуктов лесного фонда, лесов, не входящих в лесной фонд, и землях покрытых древесно-кустарниковой растительностью. К </w:t>
      </w:r>
      <w:proofErr w:type="gramStart"/>
      <w:r w:rsidRPr="004A7575">
        <w:rPr>
          <w:rFonts w:ascii="Times New Roman" w:hAnsi="Times New Roman"/>
          <w:sz w:val="28"/>
          <w:szCs w:val="28"/>
        </w:rPr>
        <w:t>древесным</w:t>
      </w:r>
      <w:proofErr w:type="gramEnd"/>
      <w:r w:rsidRPr="004A7575">
        <w:rPr>
          <w:rFonts w:ascii="Times New Roman" w:hAnsi="Times New Roman"/>
          <w:sz w:val="28"/>
          <w:szCs w:val="28"/>
        </w:rPr>
        <w:t xml:space="preserve"> относятся: продукты леса из древесины или сама древесина, к </w:t>
      </w:r>
      <w:proofErr w:type="spellStart"/>
      <w:r w:rsidRPr="004A7575">
        <w:rPr>
          <w:rFonts w:ascii="Times New Roman" w:hAnsi="Times New Roman"/>
          <w:sz w:val="28"/>
          <w:szCs w:val="28"/>
        </w:rPr>
        <w:t>недревесным</w:t>
      </w:r>
      <w:proofErr w:type="spellEnd"/>
      <w:r w:rsidRPr="004A7575">
        <w:rPr>
          <w:rFonts w:ascii="Times New Roman" w:hAnsi="Times New Roman"/>
          <w:sz w:val="28"/>
          <w:szCs w:val="28"/>
        </w:rPr>
        <w:t xml:space="preserve"> - все другие продукты </w:t>
      </w:r>
      <w:proofErr w:type="spellStart"/>
      <w:r w:rsidRPr="004A7575">
        <w:rPr>
          <w:rFonts w:ascii="Times New Roman" w:hAnsi="Times New Roman"/>
          <w:sz w:val="28"/>
          <w:szCs w:val="28"/>
        </w:rPr>
        <w:t>недревесного</w:t>
      </w:r>
      <w:proofErr w:type="spellEnd"/>
      <w:r w:rsidRPr="004A7575">
        <w:rPr>
          <w:rFonts w:ascii="Times New Roman" w:hAnsi="Times New Roman"/>
          <w:sz w:val="28"/>
          <w:szCs w:val="28"/>
        </w:rPr>
        <w:t xml:space="preserve"> происхождения.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Выделяют более 40 эколого-социально-экономических функций леса. Некоторые из них приведены ниже:</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1.Леса играют существенную роль в глобальных круговоротах углерода и кислорода, во многом «отвечая» за состав атмосферы и ее очищение.</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 xml:space="preserve">2.Леса оказывают важное влияние на состояние водных экосистем, регулируя </w:t>
      </w:r>
      <w:proofErr w:type="spellStart"/>
      <w:r w:rsidRPr="004A7575">
        <w:rPr>
          <w:rFonts w:ascii="Times New Roman" w:hAnsi="Times New Roman"/>
          <w:sz w:val="28"/>
          <w:szCs w:val="28"/>
        </w:rPr>
        <w:t>водообмен</w:t>
      </w:r>
      <w:proofErr w:type="spellEnd"/>
      <w:r w:rsidRPr="004A7575">
        <w:rPr>
          <w:rFonts w:ascii="Times New Roman" w:hAnsi="Times New Roman"/>
          <w:sz w:val="28"/>
          <w:szCs w:val="28"/>
        </w:rPr>
        <w:t>, обеспечивая гидрологический режим водотоков.</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3.Леса предотвращают эрозию почв, препятствуют образованию оврагов, оползней и т.д.</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4.Леса являются местом обитания для большинства видов растений и животных, т.е. служат естественным условием сохранения биоразнообразия на планете.</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5.Леса выполняют рекреационные и эстетические функции.</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6.Леса выполняют важнейшую </w:t>
      </w:r>
      <w:proofErr w:type="spellStart"/>
      <w:r w:rsidRPr="004A7575">
        <w:rPr>
          <w:rFonts w:ascii="Times New Roman" w:hAnsi="Times New Roman"/>
          <w:sz w:val="28"/>
          <w:szCs w:val="28"/>
        </w:rPr>
        <w:t>средоформирующую</w:t>
      </w:r>
      <w:proofErr w:type="spellEnd"/>
      <w:r w:rsidRPr="004A7575">
        <w:rPr>
          <w:rFonts w:ascii="Times New Roman" w:hAnsi="Times New Roman"/>
          <w:sz w:val="28"/>
          <w:szCs w:val="28"/>
        </w:rPr>
        <w:t xml:space="preserve">, в </w:t>
      </w:r>
      <w:proofErr w:type="spellStart"/>
      <w:r w:rsidRPr="004A7575">
        <w:rPr>
          <w:rFonts w:ascii="Times New Roman" w:hAnsi="Times New Roman"/>
          <w:sz w:val="28"/>
          <w:szCs w:val="28"/>
        </w:rPr>
        <w:t>т.ч</w:t>
      </w:r>
      <w:proofErr w:type="spellEnd"/>
      <w:r w:rsidRPr="004A7575">
        <w:rPr>
          <w:rFonts w:ascii="Times New Roman" w:hAnsi="Times New Roman"/>
          <w:sz w:val="28"/>
          <w:szCs w:val="28"/>
        </w:rPr>
        <w:t>. и для человека, функцию, обеспечивая комфортность его проживания.</w:t>
      </w:r>
    </w:p>
    <w:p w:rsidR="00A63E45"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7.Леса активно используются</w:t>
      </w:r>
      <w:r w:rsidR="00A63E45" w:rsidRPr="004A7575">
        <w:rPr>
          <w:rFonts w:ascii="Times New Roman" w:hAnsi="Times New Roman"/>
          <w:sz w:val="28"/>
          <w:szCs w:val="28"/>
        </w:rPr>
        <w:t xml:space="preserve"> для хозяйственных целей.</w:t>
      </w:r>
      <w:r w:rsidR="00A63E45" w:rsidRPr="004A7575">
        <w:rPr>
          <w:rFonts w:ascii="Times New Roman" w:hAnsi="Times New Roman"/>
          <w:sz w:val="28"/>
          <w:szCs w:val="28"/>
        </w:rPr>
        <w:br/>
      </w:r>
      <w:r w:rsidRPr="004A7575">
        <w:rPr>
          <w:rFonts w:ascii="Times New Roman" w:hAnsi="Times New Roman"/>
          <w:sz w:val="28"/>
          <w:szCs w:val="28"/>
        </w:rPr>
        <w:t xml:space="preserve">    В настоящее время около 90% общего запаса растительного органического вещества на планете сконцентрировано в лесах. При этом 4 страны мира владеют в сумме половиной площади лесов Земли: Россия-22%, Бразилия-16%, Канада-7%, США-6%. </w:t>
      </w:r>
    </w:p>
    <w:p w:rsidR="00A63E45" w:rsidRPr="004A7575" w:rsidRDefault="00A63E45" w:rsidP="004A7575">
      <w:pPr>
        <w:pStyle w:val="a6"/>
        <w:shd w:val="clear" w:color="auto" w:fill="FFFFFF"/>
        <w:spacing w:after="0" w:line="240" w:lineRule="auto"/>
        <w:ind w:left="-426"/>
        <w:jc w:val="both"/>
        <w:rPr>
          <w:color w:val="000000"/>
          <w:sz w:val="28"/>
          <w:szCs w:val="28"/>
        </w:rPr>
      </w:pPr>
      <w:r w:rsidRPr="004A7575">
        <w:rPr>
          <w:color w:val="000000"/>
          <w:sz w:val="28"/>
          <w:szCs w:val="28"/>
        </w:rPr>
        <w:t>2 Лесной фонд планеты и его структура.</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Общая площадь лесных земель несколько больше 4 млрд. га. В составе общей </w:t>
      </w:r>
      <w:proofErr w:type="gramStart"/>
      <w:r w:rsidRPr="004A7575">
        <w:rPr>
          <w:rFonts w:ascii="Times New Roman" w:hAnsi="Times New Roman"/>
          <w:color w:val="000000"/>
          <w:sz w:val="28"/>
          <w:szCs w:val="28"/>
        </w:rPr>
        <w:t>лесной</w:t>
      </w:r>
      <w:proofErr w:type="gramEnd"/>
      <w:r w:rsidRPr="004A7575">
        <w:rPr>
          <w:rFonts w:ascii="Times New Roman" w:hAnsi="Times New Roman"/>
          <w:color w:val="000000"/>
          <w:sz w:val="28"/>
          <w:szCs w:val="28"/>
        </w:rPr>
        <w:t xml:space="preserve"> выделяют площадь, покрытую лесом. </w:t>
      </w:r>
      <w:proofErr w:type="gramStart"/>
      <w:r w:rsidRPr="004A7575">
        <w:rPr>
          <w:rFonts w:ascii="Times New Roman" w:hAnsi="Times New Roman"/>
          <w:color w:val="000000"/>
          <w:sz w:val="28"/>
          <w:szCs w:val="28"/>
        </w:rPr>
        <w:t>Последняя</w:t>
      </w:r>
      <w:proofErr w:type="gramEnd"/>
      <w:r w:rsidRPr="004A7575">
        <w:rPr>
          <w:rFonts w:ascii="Times New Roman" w:hAnsi="Times New Roman"/>
          <w:color w:val="000000"/>
          <w:sz w:val="28"/>
          <w:szCs w:val="28"/>
        </w:rPr>
        <w:t xml:space="preserve"> не включает участки под полянами, дорогами, сенокосами, просеках в пределах лесной территории. Она оценивается примерно в 3 млрд. га. В расчете на одного человека общая лесная площадь составляет около </w:t>
      </w:r>
      <w:smartTag w:uri="urn:schemas-microsoft-com:office:smarttags" w:element="metricconverter">
        <w:smartTagPr>
          <w:attr w:name="ProductID" w:val="0,8 га"/>
        </w:smartTagPr>
        <w:r w:rsidRPr="004A7575">
          <w:rPr>
            <w:rFonts w:ascii="Times New Roman" w:hAnsi="Times New Roman"/>
            <w:color w:val="000000"/>
            <w:sz w:val="28"/>
            <w:szCs w:val="28"/>
          </w:rPr>
          <w:t>0,8 га</w:t>
        </w:r>
      </w:smartTag>
      <w:r w:rsidRPr="004A7575">
        <w:rPr>
          <w:rFonts w:ascii="Times New Roman" w:hAnsi="Times New Roman"/>
          <w:color w:val="000000"/>
          <w:sz w:val="28"/>
          <w:szCs w:val="28"/>
        </w:rPr>
        <w:t>.</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proofErr w:type="gramStart"/>
      <w:r w:rsidRPr="004A7575">
        <w:rPr>
          <w:rFonts w:ascii="Times New Roman" w:hAnsi="Times New Roman"/>
          <w:color w:val="000000"/>
          <w:sz w:val="28"/>
          <w:szCs w:val="28"/>
        </w:rPr>
        <w:t xml:space="preserve">Суммарная мировая биомасса лесов оценивается примерно в 2000 млрд. т. Доля северных хвойных лесов (в основном это Россия, Канада и США) составляет 14-15%, тропических - 55-60%. Лесные площади и ресурсы древесины на душу населения, соответственно, в Канаде - </w:t>
      </w:r>
      <w:smartTag w:uri="urn:schemas-microsoft-com:office:smarttags" w:element="metricconverter">
        <w:smartTagPr>
          <w:attr w:name="ProductID" w:val="9,4 га"/>
        </w:smartTagPr>
        <w:r w:rsidRPr="004A7575">
          <w:rPr>
            <w:rFonts w:ascii="Times New Roman" w:hAnsi="Times New Roman"/>
            <w:color w:val="000000"/>
            <w:sz w:val="28"/>
            <w:szCs w:val="28"/>
          </w:rPr>
          <w:t>9,4 га</w:t>
        </w:r>
      </w:smartTag>
      <w:r w:rsidRPr="004A7575">
        <w:rPr>
          <w:rFonts w:ascii="Times New Roman" w:hAnsi="Times New Roman"/>
          <w:color w:val="000000"/>
          <w:sz w:val="28"/>
          <w:szCs w:val="28"/>
        </w:rPr>
        <w:t xml:space="preserve">, </w:t>
      </w:r>
      <w:smartTag w:uri="urn:schemas-microsoft-com:office:smarttags" w:element="metricconverter">
        <w:smartTagPr>
          <w:attr w:name="ProductID" w:val="815 м"/>
        </w:smartTagPr>
        <w:r w:rsidRPr="004A7575">
          <w:rPr>
            <w:rFonts w:ascii="Times New Roman" w:hAnsi="Times New Roman"/>
            <w:color w:val="000000"/>
            <w:sz w:val="28"/>
            <w:szCs w:val="28"/>
          </w:rPr>
          <w:t>815 м</w:t>
        </w:r>
      </w:smartTag>
      <w:r w:rsidRPr="004A7575">
        <w:rPr>
          <w:rFonts w:ascii="Times New Roman" w:hAnsi="Times New Roman"/>
          <w:color w:val="000000"/>
          <w:sz w:val="28"/>
          <w:szCs w:val="28"/>
        </w:rPr>
        <w:t xml:space="preserve">, России - </w:t>
      </w:r>
      <w:smartTag w:uri="urn:schemas-microsoft-com:office:smarttags" w:element="metricconverter">
        <w:smartTagPr>
          <w:attr w:name="ProductID" w:val="5,2 га"/>
        </w:smartTagPr>
        <w:r w:rsidRPr="004A7575">
          <w:rPr>
            <w:rFonts w:ascii="Times New Roman" w:hAnsi="Times New Roman"/>
            <w:color w:val="000000"/>
            <w:sz w:val="28"/>
            <w:szCs w:val="28"/>
          </w:rPr>
          <w:t>5,2 га</w:t>
        </w:r>
      </w:smartTag>
      <w:r w:rsidRPr="004A7575">
        <w:rPr>
          <w:rFonts w:ascii="Times New Roman" w:hAnsi="Times New Roman"/>
          <w:color w:val="000000"/>
          <w:sz w:val="28"/>
          <w:szCs w:val="28"/>
        </w:rPr>
        <w:t xml:space="preserve">, </w:t>
      </w:r>
      <w:smartTag w:uri="urn:schemas-microsoft-com:office:smarttags" w:element="metricconverter">
        <w:smartTagPr>
          <w:attr w:name="ProductID" w:val="560 м"/>
        </w:smartTagPr>
        <w:r w:rsidRPr="004A7575">
          <w:rPr>
            <w:rFonts w:ascii="Times New Roman" w:hAnsi="Times New Roman"/>
            <w:color w:val="000000"/>
            <w:sz w:val="28"/>
            <w:szCs w:val="28"/>
          </w:rPr>
          <w:t>560 м</w:t>
        </w:r>
      </w:smartTag>
      <w:r w:rsidRPr="004A7575">
        <w:rPr>
          <w:rFonts w:ascii="Times New Roman" w:hAnsi="Times New Roman"/>
          <w:color w:val="000000"/>
          <w:sz w:val="28"/>
          <w:szCs w:val="28"/>
        </w:rPr>
        <w:t xml:space="preserve">, Финляндии - </w:t>
      </w:r>
      <w:smartTag w:uri="urn:schemas-microsoft-com:office:smarttags" w:element="metricconverter">
        <w:smartTagPr>
          <w:attr w:name="ProductID" w:val="4,9 га"/>
        </w:smartTagPr>
        <w:r w:rsidRPr="004A7575">
          <w:rPr>
            <w:rFonts w:ascii="Times New Roman" w:hAnsi="Times New Roman"/>
            <w:color w:val="000000"/>
            <w:sz w:val="28"/>
            <w:szCs w:val="28"/>
          </w:rPr>
          <w:t>4,9 га</w:t>
        </w:r>
      </w:smartTag>
      <w:r w:rsidRPr="004A7575">
        <w:rPr>
          <w:rFonts w:ascii="Times New Roman" w:hAnsi="Times New Roman"/>
          <w:color w:val="000000"/>
          <w:sz w:val="28"/>
          <w:szCs w:val="28"/>
        </w:rPr>
        <w:t xml:space="preserve">, </w:t>
      </w:r>
      <w:smartTag w:uri="urn:schemas-microsoft-com:office:smarttags" w:element="metricconverter">
        <w:smartTagPr>
          <w:attr w:name="ProductID" w:val="351 м"/>
        </w:smartTagPr>
        <w:r w:rsidRPr="004A7575">
          <w:rPr>
            <w:rFonts w:ascii="Times New Roman" w:hAnsi="Times New Roman"/>
            <w:color w:val="000000"/>
            <w:sz w:val="28"/>
            <w:szCs w:val="28"/>
          </w:rPr>
          <w:t>351 м</w:t>
        </w:r>
      </w:smartTag>
      <w:r w:rsidRPr="004A7575">
        <w:rPr>
          <w:rFonts w:ascii="Times New Roman" w:hAnsi="Times New Roman"/>
          <w:color w:val="000000"/>
          <w:sz w:val="28"/>
          <w:szCs w:val="28"/>
        </w:rPr>
        <w:t xml:space="preserve">, Швеции - </w:t>
      </w:r>
      <w:smartTag w:uri="urn:schemas-microsoft-com:office:smarttags" w:element="metricconverter">
        <w:smartTagPr>
          <w:attr w:name="ProductID" w:val="2,5 га"/>
        </w:smartTagPr>
        <w:r w:rsidRPr="004A7575">
          <w:rPr>
            <w:rFonts w:ascii="Times New Roman" w:hAnsi="Times New Roman"/>
            <w:color w:val="000000"/>
            <w:sz w:val="28"/>
            <w:szCs w:val="28"/>
          </w:rPr>
          <w:t>2,5 га</w:t>
        </w:r>
      </w:smartTag>
      <w:r w:rsidRPr="004A7575">
        <w:rPr>
          <w:rFonts w:ascii="Times New Roman" w:hAnsi="Times New Roman"/>
          <w:color w:val="000000"/>
          <w:sz w:val="28"/>
          <w:szCs w:val="28"/>
        </w:rPr>
        <w:t xml:space="preserve">, </w:t>
      </w:r>
      <w:smartTag w:uri="urn:schemas-microsoft-com:office:smarttags" w:element="metricconverter">
        <w:smartTagPr>
          <w:attr w:name="ProductID" w:val="313 м"/>
        </w:smartTagPr>
        <w:r w:rsidRPr="004A7575">
          <w:rPr>
            <w:rFonts w:ascii="Times New Roman" w:hAnsi="Times New Roman"/>
            <w:color w:val="000000"/>
            <w:sz w:val="28"/>
            <w:szCs w:val="28"/>
          </w:rPr>
          <w:t>313 м</w:t>
        </w:r>
      </w:smartTag>
      <w:r w:rsidRPr="004A7575">
        <w:rPr>
          <w:rFonts w:ascii="Times New Roman" w:hAnsi="Times New Roman"/>
          <w:color w:val="000000"/>
          <w:sz w:val="28"/>
          <w:szCs w:val="28"/>
        </w:rPr>
        <w:t xml:space="preserve">, США - </w:t>
      </w:r>
      <w:smartTag w:uri="urn:schemas-microsoft-com:office:smarttags" w:element="metricconverter">
        <w:smartTagPr>
          <w:attr w:name="ProductID" w:val="0,9 га"/>
        </w:smartTagPr>
        <w:r w:rsidRPr="004A7575">
          <w:rPr>
            <w:rFonts w:ascii="Times New Roman" w:hAnsi="Times New Roman"/>
            <w:color w:val="000000"/>
            <w:sz w:val="28"/>
            <w:szCs w:val="28"/>
          </w:rPr>
          <w:t>0,9 га</w:t>
        </w:r>
      </w:smartTag>
      <w:r w:rsidRPr="004A7575">
        <w:rPr>
          <w:rFonts w:ascii="Times New Roman" w:hAnsi="Times New Roman"/>
          <w:color w:val="000000"/>
          <w:sz w:val="28"/>
          <w:szCs w:val="28"/>
        </w:rPr>
        <w:t xml:space="preserve">, </w:t>
      </w:r>
      <w:smartTag w:uri="urn:schemas-microsoft-com:office:smarttags" w:element="metricconverter">
        <w:smartTagPr>
          <w:attr w:name="ProductID" w:val="88 м"/>
        </w:smartTagPr>
        <w:r w:rsidRPr="004A7575">
          <w:rPr>
            <w:rFonts w:ascii="Times New Roman" w:hAnsi="Times New Roman"/>
            <w:color w:val="000000"/>
            <w:sz w:val="28"/>
            <w:szCs w:val="28"/>
          </w:rPr>
          <w:t>88 м</w:t>
        </w:r>
      </w:smartTag>
      <w:proofErr w:type="gramEnd"/>
      <w:r w:rsidRPr="004A7575">
        <w:rPr>
          <w:rFonts w:ascii="Times New Roman" w:hAnsi="Times New Roman"/>
          <w:color w:val="000000"/>
          <w:sz w:val="28"/>
          <w:szCs w:val="28"/>
        </w:rPr>
        <w:t>. Общая площадь земель лесного фонда России составляет 1180,9 млн. га, или 69% суши страны. Россия обладает почти 22 % мировых запасов древесины и 50% ценных хвойных лесов мира.</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Еще до активного наступления человека на природу леса занимали почти всю территорию Европы. В настоящее время они сохранились на одной трети ее площади. Самым заселенным европейским государством является Финляндия, где лесами покрыто 70% территории. Беднее всех в этом отношении Великобритания - </w:t>
      </w:r>
      <w:proofErr w:type="gramStart"/>
      <w:r w:rsidRPr="004A7575">
        <w:rPr>
          <w:rFonts w:ascii="Times New Roman" w:hAnsi="Times New Roman"/>
          <w:color w:val="000000"/>
          <w:sz w:val="28"/>
          <w:szCs w:val="28"/>
        </w:rPr>
        <w:t>там</w:t>
      </w:r>
      <w:proofErr w:type="gramEnd"/>
      <w:r w:rsidRPr="004A7575">
        <w:rPr>
          <w:rFonts w:ascii="Times New Roman" w:hAnsi="Times New Roman"/>
          <w:color w:val="000000"/>
          <w:sz w:val="28"/>
          <w:szCs w:val="28"/>
        </w:rPr>
        <w:t xml:space="preserve"> на леса приходиться менее 6% площади страны. По-прежнему обширные лесные массивы сохраняются в Азии - в сибирских низменностях и на горных склонах, а также в тропических и субтропических областях на юго-востоке континента. Леса покрывают около двух третьих площади Северной и Южной Америки: на севере - хвойная тайга, в субтропиках - хвойные и лиственные леса и пальмы, в экваториальной зоне - вечнозеленые дождевые, или влажно-тропические леса. Кроме того леса, остаются доминирующим биомом </w:t>
      </w:r>
      <w:proofErr w:type="gramStart"/>
      <w:r w:rsidRPr="004A7575">
        <w:rPr>
          <w:rFonts w:ascii="Times New Roman" w:hAnsi="Times New Roman"/>
          <w:color w:val="000000"/>
          <w:sz w:val="28"/>
          <w:szCs w:val="28"/>
        </w:rPr>
        <w:t>на четвертой части территории</w:t>
      </w:r>
      <w:proofErr w:type="gramEnd"/>
      <w:r w:rsidRPr="004A7575">
        <w:rPr>
          <w:rFonts w:ascii="Times New Roman" w:hAnsi="Times New Roman"/>
          <w:color w:val="000000"/>
          <w:sz w:val="28"/>
          <w:szCs w:val="28"/>
        </w:rPr>
        <w:t xml:space="preserve"> Африки и приблизительно пятой части Австралии.</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Леса играют большую роль в развитии экономики, улучшении окружающей среды, повышении благосостояния народа. Сами деревья - мощнейшие создатели биомассы; это поставщики топлива, а главное - древесины для строек и поделок, технического сырья, дубильных, лекарственных, красящих и многих </w:t>
      </w:r>
      <w:r w:rsidRPr="004A7575">
        <w:rPr>
          <w:rFonts w:ascii="Times New Roman" w:hAnsi="Times New Roman"/>
          <w:color w:val="000000"/>
          <w:sz w:val="28"/>
          <w:szCs w:val="28"/>
        </w:rPr>
        <w:lastRenderedPageBreak/>
        <w:t xml:space="preserve">других полезных веществ. Без дубильного экстракта, получаемого из коры лесных деревьев, не обходится, например, кожевенная промышленность. Из древесины изготавливают более 20 тысяч видов изделий и продуктов. Без нее не может обойтись ни одна отрасль народного хозяйства. Из древесины получают пластмассу, удобрения, взрывчатые вещества. Из древесных опилок получают спирт, сахар, синтетический каучук. Древесина идет на изготовление шпал, тары, фанеры, она используется в целлюлозно-бумажной и мебельной промышленности. </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Решением VI Мирового лесного конгресса (1966) на земном шаре выделено 6 типов лесной растительности.</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Хвойные леса холодной зоны. Эти леса приурочены к северному полушарию и огибают его по всей окружности, проходя через всю Российскую Федерацию, скандинавские страны, Канаду, США. Климат характеризуется продолжительными суровыми зимами, мощным устойчивым снежным покровом, относительно коротким нежарким летом. Породный состав лесов небольшой. На </w:t>
      </w:r>
      <w:proofErr w:type="gramStart"/>
      <w:r w:rsidRPr="004A7575">
        <w:rPr>
          <w:rFonts w:ascii="Times New Roman" w:hAnsi="Times New Roman"/>
          <w:color w:val="000000"/>
          <w:sz w:val="28"/>
          <w:szCs w:val="28"/>
        </w:rPr>
        <w:t>европейском</w:t>
      </w:r>
      <w:proofErr w:type="gramEnd"/>
      <w:r w:rsidRPr="004A7575">
        <w:rPr>
          <w:rFonts w:ascii="Times New Roman" w:hAnsi="Times New Roman"/>
          <w:color w:val="000000"/>
          <w:sz w:val="28"/>
          <w:szCs w:val="28"/>
        </w:rPr>
        <w:t xml:space="preserve"> и азиатском континентах произрастают сосна обыкновенная, ели сибирская и европейская, лиственницы европейская, Сукачева, сибирская, </w:t>
      </w:r>
      <w:proofErr w:type="spellStart"/>
      <w:r w:rsidRPr="004A7575">
        <w:rPr>
          <w:rFonts w:ascii="Times New Roman" w:hAnsi="Times New Roman"/>
          <w:color w:val="000000"/>
          <w:sz w:val="28"/>
          <w:szCs w:val="28"/>
        </w:rPr>
        <w:t>даурская</w:t>
      </w:r>
      <w:proofErr w:type="spellEnd"/>
      <w:r w:rsidRPr="004A7575">
        <w:rPr>
          <w:rFonts w:ascii="Times New Roman" w:hAnsi="Times New Roman"/>
          <w:color w:val="000000"/>
          <w:sz w:val="28"/>
          <w:szCs w:val="28"/>
        </w:rPr>
        <w:t>, кедры сибирский и корейский, пихта, береза, осина. На американском континенте основными лесообразующими породами являются ели белая и черная, пихта бальзамическая и другие породы. Леса холодной зоны имеют глобальное биосферное значение, и в них заготавливается наиболее ценная хвойная древесина.</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Смешанные леса умеренного пояса. Расположены южнее хвойных лесов холодной зоны. Они почти так же охватывают северное полушарие по кольцу, проходя через весь европейский континент, Кавказ, всю Российскую Федерацию с запада на восток, Японию, Северную Америку. Климатические условия умеренного пояса более благоприятны, зимы мягче, лето теплее, вегетационный период длиннее. Это определило произрастание большего количества древесных пород. Преобладают дуб, бук, граб, липа, клен, орех, каштан. Значительное участие в лесах занимают хвойные породы, те же сосна, ель, лиственница и др., а на североамериканском континенте - </w:t>
      </w:r>
      <w:proofErr w:type="spellStart"/>
      <w:r w:rsidRPr="004A7575">
        <w:rPr>
          <w:rFonts w:ascii="Times New Roman" w:hAnsi="Times New Roman"/>
          <w:color w:val="000000"/>
          <w:sz w:val="28"/>
          <w:szCs w:val="28"/>
        </w:rPr>
        <w:t>дугласия</w:t>
      </w:r>
      <w:proofErr w:type="spellEnd"/>
      <w:r w:rsidRPr="004A7575">
        <w:rPr>
          <w:rFonts w:ascii="Times New Roman" w:hAnsi="Times New Roman"/>
          <w:color w:val="000000"/>
          <w:sz w:val="28"/>
          <w:szCs w:val="28"/>
        </w:rPr>
        <w:t>, туя и др. Наибольшее хозяйственное значение имеют хвойные породы.</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Влажные леса теплого умеренного климата. Эти леса не имеют большого распространения. Они фрагментарно встречаются на юго-западе США (во Флориде), узкой полосой простираются на северо-западе Южной Америки, занимают небольшие площади на юго-западе и юго-востоке Австралии и в юго-восточной Азии. Климат в этих регионах еще более мягкий по сравнению с климатом предыдущих зон. Видовой состав древесных растений достаточно разнообразен. В США произрастают виды короткохвойных и </w:t>
      </w:r>
      <w:proofErr w:type="spellStart"/>
      <w:r w:rsidRPr="004A7575">
        <w:rPr>
          <w:rFonts w:ascii="Times New Roman" w:hAnsi="Times New Roman"/>
          <w:color w:val="000000"/>
          <w:sz w:val="28"/>
          <w:szCs w:val="28"/>
        </w:rPr>
        <w:t>длиннохвойных</w:t>
      </w:r>
      <w:proofErr w:type="spellEnd"/>
      <w:r w:rsidRPr="004A7575">
        <w:rPr>
          <w:rFonts w:ascii="Times New Roman" w:hAnsi="Times New Roman"/>
          <w:color w:val="000000"/>
          <w:sz w:val="28"/>
          <w:szCs w:val="28"/>
        </w:rPr>
        <w:t xml:space="preserve"> сосен, болотный кипарис, на других континентах представлено большое разнообразие лиственных пород, различные виды дуба, эвкалипта и др. Леса густые, сложные по составу. Наибольшее хозяйственное значение в них имеют хвойные породы.</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Экваториальные дождевые леса произрастают по обе стороны экватора и сосредоточены в Южной Америке (вся </w:t>
      </w:r>
      <w:proofErr w:type="spellStart"/>
      <w:r w:rsidRPr="004A7575">
        <w:rPr>
          <w:rFonts w:ascii="Times New Roman" w:hAnsi="Times New Roman"/>
          <w:color w:val="000000"/>
          <w:sz w:val="28"/>
          <w:szCs w:val="28"/>
        </w:rPr>
        <w:t>Амазония</w:t>
      </w:r>
      <w:proofErr w:type="spellEnd"/>
      <w:r w:rsidRPr="004A7575">
        <w:rPr>
          <w:rFonts w:ascii="Times New Roman" w:hAnsi="Times New Roman"/>
          <w:color w:val="000000"/>
          <w:sz w:val="28"/>
          <w:szCs w:val="28"/>
        </w:rPr>
        <w:t xml:space="preserve"> с прилегающими </w:t>
      </w:r>
      <w:r w:rsidRPr="004A7575">
        <w:rPr>
          <w:rFonts w:ascii="Times New Roman" w:hAnsi="Times New Roman"/>
          <w:color w:val="000000"/>
          <w:sz w:val="28"/>
          <w:szCs w:val="28"/>
        </w:rPr>
        <w:lastRenderedPageBreak/>
        <w:t xml:space="preserve">территориями), Африке (вдоль Гвинейского залива до середины континента), Индонезии. Климат характеризуется обильными осадками, выпадающими в течение всего года, очень много тепла. Средняя годовая температура не менее 20°С. Вегетационный период длится весь год. Эти вечнозеленые леса наиболее разнообразны по видовому составу пород и сложны по структуре. На </w:t>
      </w:r>
      <w:smartTag w:uri="urn:schemas-microsoft-com:office:smarttags" w:element="metricconverter">
        <w:smartTagPr>
          <w:attr w:name="ProductID" w:val="1 га"/>
        </w:smartTagPr>
        <w:r w:rsidRPr="004A7575">
          <w:rPr>
            <w:rFonts w:ascii="Times New Roman" w:hAnsi="Times New Roman"/>
            <w:color w:val="000000"/>
            <w:sz w:val="28"/>
            <w:szCs w:val="28"/>
          </w:rPr>
          <w:t>1 га</w:t>
        </w:r>
      </w:smartTag>
      <w:r w:rsidRPr="004A7575">
        <w:rPr>
          <w:rFonts w:ascii="Times New Roman" w:hAnsi="Times New Roman"/>
          <w:color w:val="000000"/>
          <w:sz w:val="28"/>
          <w:szCs w:val="28"/>
        </w:rPr>
        <w:t xml:space="preserve"> встречается до 100 и более видов и формируется 4-5 ярусов древесной растительности. Промышленное значение имеет небольшое число пород, часть из них обладает исключительно ценной древесиной.</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Тропические влажные лиственные леса. Они приурочены к регионам с обилием тепла. Однако влажные сезоны чередуются с </w:t>
      </w:r>
      <w:proofErr w:type="gramStart"/>
      <w:r w:rsidRPr="004A7575">
        <w:rPr>
          <w:rFonts w:ascii="Times New Roman" w:hAnsi="Times New Roman"/>
          <w:color w:val="000000"/>
          <w:sz w:val="28"/>
          <w:szCs w:val="28"/>
        </w:rPr>
        <w:t>засушливыми</w:t>
      </w:r>
      <w:proofErr w:type="gramEnd"/>
      <w:r w:rsidRPr="004A7575">
        <w:rPr>
          <w:rFonts w:ascii="Times New Roman" w:hAnsi="Times New Roman"/>
          <w:color w:val="000000"/>
          <w:sz w:val="28"/>
          <w:szCs w:val="28"/>
        </w:rPr>
        <w:t>. Площади лесов небольшие, представлены они на всех континентах. В Северной Америке такими лесами занята небольшая территория на крайнем юго-западе. В Южной Америке они расположены в самом центре континента, в Африке размещены в центральной части (на юг от экватора), в Азии - в ее юго-восточной части. В силу сезонности выпадения осадков леса в основном листопадные. Видовое разнообразие древесных пород довольно большое.</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В Азии основное хозяйственное значение имеет тиковое дерево, обладающее быстрым ростом и твердой древесиной. В Африке </w:t>
      </w:r>
      <w:proofErr w:type="gramStart"/>
      <w:r w:rsidRPr="004A7575">
        <w:rPr>
          <w:rFonts w:ascii="Times New Roman" w:hAnsi="Times New Roman"/>
          <w:color w:val="000000"/>
          <w:sz w:val="28"/>
          <w:szCs w:val="28"/>
        </w:rPr>
        <w:t>распространены</w:t>
      </w:r>
      <w:proofErr w:type="gramEnd"/>
      <w:r w:rsidRPr="004A7575">
        <w:rPr>
          <w:rFonts w:ascii="Times New Roman" w:hAnsi="Times New Roman"/>
          <w:color w:val="000000"/>
          <w:sz w:val="28"/>
          <w:szCs w:val="28"/>
        </w:rPr>
        <w:t xml:space="preserve"> зонтичная акация и баобаб.</w:t>
      </w:r>
    </w:p>
    <w:p w:rsidR="00A63E45" w:rsidRPr="004A7575" w:rsidRDefault="00A63E45" w:rsidP="004A7575">
      <w:pPr>
        <w:shd w:val="clear" w:color="auto" w:fill="FFFFFF"/>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Леса сухих областей. Эти леса встречаются на всех континентах, где резко выражены засушливые сезоны. Наибольшие площади их представлены в центральной части Африки (через весь континент с запада на восток), а также по периферии Австралии, в центральной части Индии, в Средиземноморье (Испания, Италия, Марокко, Алжир). Здесь произрастают сосна пиния и сосна приморская, кедры </w:t>
      </w:r>
      <w:proofErr w:type="spellStart"/>
      <w:r w:rsidRPr="004A7575">
        <w:rPr>
          <w:rFonts w:ascii="Times New Roman" w:hAnsi="Times New Roman"/>
          <w:color w:val="000000"/>
          <w:sz w:val="28"/>
          <w:szCs w:val="28"/>
        </w:rPr>
        <w:t>атласский</w:t>
      </w:r>
      <w:proofErr w:type="spellEnd"/>
      <w:r w:rsidRPr="004A7575">
        <w:rPr>
          <w:rFonts w:ascii="Times New Roman" w:hAnsi="Times New Roman"/>
          <w:color w:val="000000"/>
          <w:sz w:val="28"/>
          <w:szCs w:val="28"/>
        </w:rPr>
        <w:t xml:space="preserve"> и гималайский, дубы пушистый, каменный и пробковый, вечнозеленый лавр. Леса давно эксплуатируются, сильно расстроены и в настоящее время имеют большое местное значение.</w:t>
      </w:r>
    </w:p>
    <w:p w:rsidR="002A7D4F" w:rsidRPr="004A7575" w:rsidRDefault="002A7D4F" w:rsidP="00A51C09">
      <w:pPr>
        <w:spacing w:after="0" w:line="240" w:lineRule="auto"/>
        <w:jc w:val="both"/>
        <w:rPr>
          <w:rFonts w:ascii="Times New Roman" w:hAnsi="Times New Roman"/>
          <w:b/>
          <w:sz w:val="28"/>
          <w:szCs w:val="28"/>
        </w:rPr>
      </w:pPr>
    </w:p>
    <w:p w:rsidR="002A7D4F" w:rsidRPr="004A7575" w:rsidRDefault="002A7D4F"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t>Контрольные вопросы:</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1.Каково состояние лесных ресурсов в мире </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Какие  запасы лесных ресурсов в Казахстане, России</w:t>
      </w:r>
    </w:p>
    <w:p w:rsidR="002A7D4F" w:rsidRPr="004A7575" w:rsidRDefault="002A7D4F"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3.Экологическая оценка</w:t>
      </w:r>
      <w:r w:rsidR="00A63E45" w:rsidRPr="004A7575">
        <w:rPr>
          <w:rFonts w:ascii="Times New Roman" w:hAnsi="Times New Roman"/>
          <w:sz w:val="28"/>
          <w:szCs w:val="28"/>
        </w:rPr>
        <w:t xml:space="preserve"> </w:t>
      </w:r>
      <w:r w:rsidRPr="004A7575">
        <w:rPr>
          <w:rFonts w:ascii="Times New Roman" w:hAnsi="Times New Roman"/>
          <w:sz w:val="28"/>
          <w:szCs w:val="28"/>
        </w:rPr>
        <w:t>лесных ресурсов</w:t>
      </w:r>
    </w:p>
    <w:p w:rsidR="00824585" w:rsidRPr="004A7575" w:rsidRDefault="002A7D4F" w:rsidP="00A51C09">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4Лесные  ресурсы </w:t>
      </w:r>
      <w:proofErr w:type="spellStart"/>
      <w:r w:rsidRPr="004A7575">
        <w:rPr>
          <w:rFonts w:ascii="Times New Roman" w:hAnsi="Times New Roman"/>
          <w:sz w:val="28"/>
          <w:szCs w:val="28"/>
        </w:rPr>
        <w:t>Костанайской</w:t>
      </w:r>
      <w:proofErr w:type="spellEnd"/>
      <w:r w:rsidRPr="004A7575">
        <w:rPr>
          <w:rFonts w:ascii="Times New Roman" w:hAnsi="Times New Roman"/>
          <w:sz w:val="28"/>
          <w:szCs w:val="28"/>
        </w:rPr>
        <w:t xml:space="preserve"> области.</w:t>
      </w:r>
    </w:p>
    <w:p w:rsidR="002A7D4F" w:rsidRPr="004A7575" w:rsidRDefault="009070DD"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Литература: </w:t>
      </w:r>
      <w:proofErr w:type="spellStart"/>
      <w:r w:rsidRPr="004A7575">
        <w:rPr>
          <w:rFonts w:ascii="Times New Roman" w:hAnsi="Times New Roman"/>
          <w:sz w:val="28"/>
          <w:szCs w:val="28"/>
        </w:rPr>
        <w:t>осн</w:t>
      </w:r>
      <w:proofErr w:type="spellEnd"/>
      <w:r w:rsidRPr="004A7575">
        <w:rPr>
          <w:rFonts w:ascii="Times New Roman" w:hAnsi="Times New Roman"/>
          <w:sz w:val="28"/>
          <w:szCs w:val="28"/>
        </w:rPr>
        <w:t>. 1,2,3, доп. 8,10</w:t>
      </w:r>
    </w:p>
    <w:p w:rsidR="000010E0" w:rsidRDefault="000010E0" w:rsidP="004A7575">
      <w:pPr>
        <w:spacing w:after="0" w:line="240" w:lineRule="auto"/>
        <w:ind w:left="-426"/>
        <w:jc w:val="both"/>
        <w:rPr>
          <w:rFonts w:ascii="Times New Roman" w:hAnsi="Times New Roman"/>
          <w:sz w:val="28"/>
          <w:szCs w:val="28"/>
        </w:rPr>
      </w:pPr>
    </w:p>
    <w:p w:rsidR="00BC31E0" w:rsidRPr="004A7575" w:rsidRDefault="00BC31E0" w:rsidP="004A7575">
      <w:pPr>
        <w:spacing w:after="0" w:line="240" w:lineRule="auto"/>
        <w:ind w:left="-426"/>
        <w:jc w:val="both"/>
        <w:rPr>
          <w:rFonts w:ascii="Times New Roman" w:hAnsi="Times New Roman"/>
          <w:sz w:val="28"/>
          <w:szCs w:val="28"/>
        </w:rPr>
      </w:pPr>
    </w:p>
    <w:p w:rsidR="00BB4162" w:rsidRPr="004A7575" w:rsidRDefault="00BB4162" w:rsidP="004A7575">
      <w:pPr>
        <w:spacing w:after="0" w:line="240" w:lineRule="auto"/>
        <w:ind w:left="-426"/>
        <w:jc w:val="both"/>
        <w:rPr>
          <w:rFonts w:ascii="Times New Roman" w:eastAsia="Calibri" w:hAnsi="Times New Roman"/>
          <w:b/>
          <w:sz w:val="28"/>
          <w:szCs w:val="28"/>
          <w:lang w:eastAsia="en-US"/>
        </w:rPr>
      </w:pPr>
      <w:r w:rsidRPr="004A7575">
        <w:rPr>
          <w:rFonts w:ascii="Times New Roman" w:eastAsia="Calibri" w:hAnsi="Times New Roman"/>
          <w:b/>
          <w:sz w:val="28"/>
          <w:szCs w:val="28"/>
          <w:lang w:eastAsia="en-US"/>
        </w:rPr>
        <w:t>1</w:t>
      </w:r>
      <w:r w:rsidR="00FA654F" w:rsidRPr="004A7575">
        <w:rPr>
          <w:rFonts w:ascii="Times New Roman" w:eastAsia="Calibri" w:hAnsi="Times New Roman"/>
          <w:b/>
          <w:sz w:val="28"/>
          <w:szCs w:val="28"/>
          <w:lang w:eastAsia="en-US"/>
        </w:rPr>
        <w:t>4</w:t>
      </w:r>
      <w:r w:rsidRPr="004A7575">
        <w:rPr>
          <w:rFonts w:ascii="Times New Roman" w:eastAsia="Calibri" w:hAnsi="Times New Roman"/>
          <w:b/>
          <w:sz w:val="28"/>
          <w:szCs w:val="28"/>
          <w:lang w:eastAsia="en-US"/>
        </w:rPr>
        <w:t xml:space="preserve"> Тема: Биологические ресурсы</w:t>
      </w:r>
    </w:p>
    <w:p w:rsidR="00BB4162" w:rsidRPr="004A7575" w:rsidRDefault="00BB4162"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1. Понятие о биологических ресурсах</w:t>
      </w:r>
    </w:p>
    <w:p w:rsidR="00BB4162" w:rsidRPr="004A7575" w:rsidRDefault="00BB4162"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2. Биологические ресурсы – селекционный материал для растениеводства,</w:t>
      </w:r>
    </w:p>
    <w:p w:rsidR="00BB4162" w:rsidRPr="004A7575" w:rsidRDefault="00BB4162"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3. Биологические ресурсы – лекарственное сырье для медицины и здравоохранения.</w:t>
      </w:r>
    </w:p>
    <w:p w:rsidR="00BB4162" w:rsidRPr="004A7575" w:rsidRDefault="00BB4162" w:rsidP="004A7575">
      <w:pPr>
        <w:spacing w:after="0" w:line="240" w:lineRule="auto"/>
        <w:ind w:left="-426"/>
        <w:jc w:val="both"/>
        <w:rPr>
          <w:rFonts w:ascii="Times New Roman" w:eastAsia="Calibri" w:hAnsi="Times New Roman"/>
          <w:sz w:val="28"/>
          <w:szCs w:val="28"/>
          <w:lang w:eastAsia="en-US"/>
        </w:rPr>
      </w:pPr>
      <w:r w:rsidRPr="004A7575">
        <w:rPr>
          <w:rFonts w:ascii="Times New Roman" w:eastAsia="Calibri" w:hAnsi="Times New Roman"/>
          <w:sz w:val="28"/>
          <w:szCs w:val="28"/>
          <w:lang w:eastAsia="en-US"/>
        </w:rPr>
        <w:t>4. Развитие и направления биотехнологии</w:t>
      </w:r>
    </w:p>
    <w:p w:rsidR="00BB4162" w:rsidRPr="004A7575" w:rsidRDefault="00BB4162" w:rsidP="004A7575">
      <w:pPr>
        <w:spacing w:after="0" w:line="240" w:lineRule="auto"/>
        <w:ind w:left="-426"/>
        <w:jc w:val="both"/>
        <w:rPr>
          <w:rFonts w:ascii="Times New Roman" w:eastAsia="Calibri" w:hAnsi="Times New Roman"/>
          <w:sz w:val="28"/>
          <w:szCs w:val="28"/>
          <w:lang w:eastAsia="en-US"/>
        </w:rPr>
      </w:pP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 Биологические ресурсы (растительные  и животные организмы, используемые людьми для получения необходимых им материальных благ) играют особую </w:t>
      </w:r>
      <w:r w:rsidRPr="004A7575">
        <w:rPr>
          <w:rFonts w:ascii="Times New Roman" w:hAnsi="Times New Roman"/>
          <w:sz w:val="28"/>
          <w:szCs w:val="28"/>
        </w:rPr>
        <w:lastRenderedPageBreak/>
        <w:t>роль в биосфере. Зеленые растения — первоисточники существования и развития жизни на Земле благодаря свойству фотосинтеза.  В процессе фотосинтеза растения из диоксида углерода и воды создают органическое вещество, служат источником  ценных продуктов питания (зерна, овощей, плодов и т. д.), сырья для промышленности и строительства. Растения как продуценты  лежат в основе всех трофических цепей.</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Растения составляют преобладающую  часть биомассы -98%.</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Растения выполняют ряд важнейших функций: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активно участвуют в формировании газового состава атмосферы;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-участвуют в образовании гумуса почвы;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-способствуют высокому плодородию почвы;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-растительность продуцирует  кислорода;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-растения является  хранителем  воды;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растения защищают  почвы от разрушения;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-растения регулируют климат;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-растения - источник продовольствия;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-растения создают благоприятную  среду для человека и животных;</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-растения – сырье для промышленности;</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-растения имеют большое гигиеническое, рекреационное и декоративное значение.</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Особенность биологических ресурсов состоит в том, что они способны к относительно быстрому возобновлению (за период от нескольких лет до нескольких десятков лет). Однако эта способность проявляется лишь тогда, когда интенсивность их использования не превышает скорости их самовосстановления. В противном случае они истощаются и в конечном итоге могут исчезнуть.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  последние десятилетия антропогенные нагрузки во всем мире существенно возросли. Под влиянием усиления промышленного производства, загрязнения окружающей среды, интенсификации сельского хозяйства, урбанизации, перегрузки и опустынивания пастбищ, пожаров и других видов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воздействия человека истощаются лесные ресурсы, резко сокращается численность и продуктивность многих видов растений и животных.</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Например, только на территории Таймырского автономного округа (Россия) вследствие многолетнего воздействия выбросов Норильского </w:t>
      </w:r>
      <w:proofErr w:type="spellStart"/>
      <w:r w:rsidRPr="004A7575">
        <w:rPr>
          <w:rFonts w:ascii="Times New Roman" w:hAnsi="Times New Roman"/>
          <w:sz w:val="28"/>
          <w:szCs w:val="28"/>
        </w:rPr>
        <w:t>горнометаллургического</w:t>
      </w:r>
      <w:proofErr w:type="spellEnd"/>
      <w:r w:rsidRPr="004A7575">
        <w:rPr>
          <w:rFonts w:ascii="Times New Roman" w:hAnsi="Times New Roman"/>
          <w:sz w:val="28"/>
          <w:szCs w:val="28"/>
        </w:rPr>
        <w:t xml:space="preserve"> комбината и других источников загрязнения, использования транспортных средств из хозяйственного оборота выведено 13 </w:t>
      </w:r>
      <w:proofErr w:type="gramStart"/>
      <w:r w:rsidRPr="004A7575">
        <w:rPr>
          <w:rFonts w:ascii="Times New Roman" w:hAnsi="Times New Roman"/>
          <w:sz w:val="28"/>
          <w:szCs w:val="28"/>
        </w:rPr>
        <w:t>млн</w:t>
      </w:r>
      <w:proofErr w:type="gramEnd"/>
      <w:r w:rsidRPr="004A7575">
        <w:rPr>
          <w:rFonts w:ascii="Times New Roman" w:hAnsi="Times New Roman"/>
          <w:sz w:val="28"/>
          <w:szCs w:val="28"/>
        </w:rPr>
        <w:t xml:space="preserve"> га земель охотничье-промыслового назначения и оленьих пастбищ. В районе г. Норильска отмечено усыхание и гибель лесов на площади около 600 </w:t>
      </w:r>
      <w:proofErr w:type="spellStart"/>
      <w:proofErr w:type="gramStart"/>
      <w:r w:rsidRPr="004A7575">
        <w:rPr>
          <w:rFonts w:ascii="Times New Roman" w:hAnsi="Times New Roman"/>
          <w:sz w:val="28"/>
          <w:szCs w:val="28"/>
        </w:rPr>
        <w:t>тыс</w:t>
      </w:r>
      <w:proofErr w:type="spellEnd"/>
      <w:proofErr w:type="gramEnd"/>
      <w:r w:rsidRPr="004A7575">
        <w:rPr>
          <w:rFonts w:ascii="Times New Roman" w:hAnsi="Times New Roman"/>
          <w:sz w:val="28"/>
          <w:szCs w:val="28"/>
        </w:rPr>
        <w:t xml:space="preserve">, га.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 таких условиях главным принципом рационального использования и охраны биологических ресурсов выступает требование, согласно которому изъятие этих ресурсов не должно превышать уровень их естественного возобновления (рубка леса в пределах расчетной лесосеки, охота в рамках ежегодного восстановления численности животных и т. п.).</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 xml:space="preserve">2 Степень использования биологических ресурсов может быть оценена с помощью метода балансов. Предложен так называемый балансовый показатель (Б), который рассчитывают как отношение ежегодно расходуемой части природного ресурса (Р) к величине его возобновления (прихода) за тот же период (П):     Б= </w:t>
      </w:r>
      <w:proofErr w:type="gramStart"/>
      <w:r w:rsidRPr="004A7575">
        <w:rPr>
          <w:rFonts w:ascii="Times New Roman" w:hAnsi="Times New Roman"/>
          <w:sz w:val="28"/>
          <w:szCs w:val="28"/>
        </w:rPr>
        <w:t>Р</w:t>
      </w:r>
      <w:proofErr w:type="gramEnd"/>
      <w:r w:rsidRPr="004A7575">
        <w:rPr>
          <w:rFonts w:ascii="Times New Roman" w:hAnsi="Times New Roman"/>
          <w:sz w:val="28"/>
          <w:szCs w:val="28"/>
        </w:rPr>
        <w:t>/П.</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Показатель</w:t>
      </w:r>
      <w:proofErr w:type="gramStart"/>
      <w:r w:rsidRPr="004A7575">
        <w:rPr>
          <w:rFonts w:ascii="Times New Roman" w:hAnsi="Times New Roman"/>
          <w:sz w:val="28"/>
          <w:szCs w:val="28"/>
        </w:rPr>
        <w:t xml:space="preserve"> Б</w:t>
      </w:r>
      <w:proofErr w:type="gramEnd"/>
      <w:r w:rsidRPr="004A7575">
        <w:rPr>
          <w:rFonts w:ascii="Times New Roman" w:hAnsi="Times New Roman"/>
          <w:sz w:val="28"/>
          <w:szCs w:val="28"/>
        </w:rPr>
        <w:t>, приблизительно равный 1,0, указывает на относительную сбалансированность потребления конкретного вида ресурса. Величина отношения, превышающая 1,0, свидетельствует о процессе истощения потребляемого ресурса и необходимости восстановления и улучшения его состояния, а показатель меньше 1,0 — об имеющихся потенциальных возможностях более интенсивного использования данного ресурса при условии оптимального соотношения между его эксплуатацией и восстановлением.</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Вопросы рационального использования и охраны биологических ресурсов особенно остры для тех регионов, где балансовый показатель по большинству видов этих ресурсов превышает 1,0. Как правило, это хорошо освоенные районы с нарушенным экологическим равновесием (проявление пастбищной дигрессии опустынивание угодий, </w:t>
      </w:r>
      <w:proofErr w:type="spellStart"/>
      <w:r w:rsidRPr="004A7575">
        <w:rPr>
          <w:rFonts w:ascii="Times New Roman" w:hAnsi="Times New Roman"/>
          <w:sz w:val="28"/>
          <w:szCs w:val="28"/>
        </w:rPr>
        <w:t>обезлесивание</w:t>
      </w:r>
      <w:proofErr w:type="spellEnd"/>
      <w:r w:rsidRPr="004A7575">
        <w:rPr>
          <w:rFonts w:ascii="Times New Roman" w:hAnsi="Times New Roman"/>
          <w:sz w:val="28"/>
          <w:szCs w:val="28"/>
        </w:rPr>
        <w:t xml:space="preserve"> территории сокращение ареалов и естественных запасов ценных видов растений и животных).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3 Восстановление равновесия — сложный и продолжительный во времени процесс, сопряженный с бережным отношением к земельным, растительным и животным ресурсам.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 связи с этим важное место должны занимать мероприятия по оптимизации состояния лесных, охотничьих, рекреационных угодий. Главный принцип оптимизации в том, что режим их эксплуатации должен соответствовать емкости угодий (для пастбища — это </w:t>
      </w:r>
      <w:proofErr w:type="gramStart"/>
      <w:r w:rsidRPr="004A7575">
        <w:rPr>
          <w:rFonts w:ascii="Times New Roman" w:hAnsi="Times New Roman"/>
          <w:sz w:val="28"/>
          <w:szCs w:val="28"/>
        </w:rPr>
        <w:t>количество</w:t>
      </w:r>
      <w:proofErr w:type="gramEnd"/>
      <w:r w:rsidRPr="004A7575">
        <w:rPr>
          <w:rFonts w:ascii="Times New Roman" w:hAnsi="Times New Roman"/>
          <w:sz w:val="28"/>
          <w:szCs w:val="28"/>
        </w:rPr>
        <w:t xml:space="preserve"> животных </w:t>
      </w:r>
      <w:proofErr w:type="gramStart"/>
      <w:r w:rsidRPr="004A7575">
        <w:rPr>
          <w:rFonts w:ascii="Times New Roman" w:hAnsi="Times New Roman"/>
          <w:sz w:val="28"/>
          <w:szCs w:val="28"/>
        </w:rPr>
        <w:t>которое</w:t>
      </w:r>
      <w:proofErr w:type="gramEnd"/>
      <w:r w:rsidRPr="004A7575">
        <w:rPr>
          <w:rFonts w:ascii="Times New Roman" w:hAnsi="Times New Roman"/>
          <w:sz w:val="28"/>
          <w:szCs w:val="28"/>
        </w:rPr>
        <w:t xml:space="preserve"> оно может прокормить в расчете на единицу площади в течение одного месяца).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Опыт показывает, что наибольшей продуктивностью отличаются те кормовые угодья, которые используются комбинированно — как пастбище и как сенокос, поскольку при этом сохраняются флористический состав травостоя и его кормовое достоинство.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На сенокосах следует соблюдать оптимальные сроки и высоту скашивания, подкармливать их минеральными и органически удобрениями на пастбищах — соблюдать режим стравливания, использовать загонный способ пастьбы, применять минеральные (особенно азотные) удобрения, регулярно подкашивать сорняки, улучшать водный режим.</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Особое ландшафтно-экологическое значение имеет сохранение лесных территорий и развитие системы зеленых насаждений   в целях выполнения ими </w:t>
      </w:r>
      <w:proofErr w:type="spellStart"/>
      <w:r w:rsidRPr="004A7575">
        <w:rPr>
          <w:rFonts w:ascii="Times New Roman" w:hAnsi="Times New Roman"/>
          <w:sz w:val="28"/>
          <w:szCs w:val="28"/>
        </w:rPr>
        <w:t>ресурс</w:t>
      </w:r>
      <w:proofErr w:type="gramStart"/>
      <w:r w:rsidRPr="004A7575">
        <w:rPr>
          <w:rFonts w:ascii="Times New Roman" w:hAnsi="Times New Roman"/>
          <w:sz w:val="28"/>
          <w:szCs w:val="28"/>
        </w:rPr>
        <w:t>о</w:t>
      </w:r>
      <w:proofErr w:type="spellEnd"/>
      <w:r w:rsidRPr="004A7575">
        <w:rPr>
          <w:rFonts w:ascii="Times New Roman" w:hAnsi="Times New Roman"/>
          <w:sz w:val="28"/>
          <w:szCs w:val="28"/>
        </w:rPr>
        <w:t>-</w:t>
      </w:r>
      <w:proofErr w:type="gramEnd"/>
      <w:r w:rsidRPr="004A7575">
        <w:rPr>
          <w:rFonts w:ascii="Times New Roman" w:hAnsi="Times New Roman"/>
          <w:sz w:val="28"/>
          <w:szCs w:val="28"/>
        </w:rPr>
        <w:t xml:space="preserve"> и </w:t>
      </w:r>
      <w:proofErr w:type="spellStart"/>
      <w:r w:rsidRPr="004A7575">
        <w:rPr>
          <w:rFonts w:ascii="Times New Roman" w:hAnsi="Times New Roman"/>
          <w:sz w:val="28"/>
          <w:szCs w:val="28"/>
        </w:rPr>
        <w:t>средовоспроизводящей</w:t>
      </w:r>
      <w:proofErr w:type="spellEnd"/>
      <w:r w:rsidRPr="004A7575">
        <w:rPr>
          <w:rFonts w:ascii="Times New Roman" w:hAnsi="Times New Roman"/>
          <w:sz w:val="28"/>
          <w:szCs w:val="28"/>
        </w:rPr>
        <w:t xml:space="preserve">, </w:t>
      </w:r>
      <w:proofErr w:type="spellStart"/>
      <w:r w:rsidRPr="004A7575">
        <w:rPr>
          <w:rFonts w:ascii="Times New Roman" w:hAnsi="Times New Roman"/>
          <w:sz w:val="28"/>
          <w:szCs w:val="28"/>
        </w:rPr>
        <w:t>водоохранной</w:t>
      </w:r>
      <w:proofErr w:type="spellEnd"/>
      <w:r w:rsidRPr="004A7575">
        <w:rPr>
          <w:rFonts w:ascii="Times New Roman" w:hAnsi="Times New Roman"/>
          <w:sz w:val="28"/>
          <w:szCs w:val="28"/>
        </w:rPr>
        <w:t xml:space="preserve">, рекреационной и других функций.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В связи с этим возникает вопрос об установлении и поддержании оптимального уровня лесистости для данного конкретного региона. Исследования показали, что в регионах, где основное назначение лесных ландшафтов связано с водорегулирующей и рекреационной функциями,  оптимальная лесистость должна составлять 30—35 %,  в верховьях крупных рек — 50—60  %.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Наряду с данными по лесистости учитывают величину лесной площади, приходящейся  на одного человека. Установлено, что для обеспечения человека необходимым количеством кислорода (</w:t>
      </w:r>
      <w:smartTag w:uri="urn:schemas-microsoft-com:office:smarttags" w:element="metricconverter">
        <w:smartTagPr>
          <w:attr w:name="ProductID" w:val="400 кг"/>
        </w:smartTagPr>
        <w:r w:rsidRPr="004A7575">
          <w:rPr>
            <w:rFonts w:ascii="Times New Roman" w:hAnsi="Times New Roman"/>
            <w:sz w:val="28"/>
            <w:szCs w:val="28"/>
          </w:rPr>
          <w:t>400 кг</w:t>
        </w:r>
      </w:smartTag>
      <w:r w:rsidRPr="004A7575">
        <w:rPr>
          <w:rFonts w:ascii="Times New Roman" w:hAnsi="Times New Roman"/>
          <w:sz w:val="28"/>
          <w:szCs w:val="28"/>
        </w:rPr>
        <w:t xml:space="preserve"> в год) нужны лесные насаждения на площади не менее </w:t>
      </w:r>
      <w:smartTag w:uri="urn:schemas-microsoft-com:office:smarttags" w:element="metricconverter">
        <w:smartTagPr>
          <w:attr w:name="ProductID" w:val="0,3 га"/>
        </w:smartTagPr>
        <w:r w:rsidRPr="004A7575">
          <w:rPr>
            <w:rFonts w:ascii="Times New Roman" w:hAnsi="Times New Roman"/>
            <w:sz w:val="28"/>
            <w:szCs w:val="28"/>
          </w:rPr>
          <w:t>0,3 га</w:t>
        </w:r>
      </w:smartTag>
      <w:r w:rsidRPr="004A7575">
        <w:rPr>
          <w:rFonts w:ascii="Times New Roman" w:hAnsi="Times New Roman"/>
          <w:sz w:val="28"/>
          <w:szCs w:val="28"/>
        </w:rPr>
        <w:t xml:space="preserve"> (для выделения кислорода,  поглощения  диоксида углерода, пыли и т.д.).</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Поэтому основные задачи охраны и рационального использования лесных ресурсов — работы по </w:t>
      </w:r>
      <w:proofErr w:type="spellStart"/>
      <w:r w:rsidRPr="004A7575">
        <w:rPr>
          <w:rFonts w:ascii="Times New Roman" w:hAnsi="Times New Roman"/>
          <w:sz w:val="28"/>
          <w:szCs w:val="28"/>
        </w:rPr>
        <w:t>лесовосстановлению</w:t>
      </w:r>
      <w:proofErr w:type="spellEnd"/>
      <w:r w:rsidRPr="004A7575">
        <w:rPr>
          <w:rFonts w:ascii="Times New Roman" w:hAnsi="Times New Roman"/>
          <w:sz w:val="28"/>
          <w:szCs w:val="28"/>
        </w:rPr>
        <w:t>, широкое внедрение прогрессивных способов рубки леса, борьба с потерями древесины, комплексное использование богатств леса, защита от пожаров и вредителей, меры ухода за лесными насаждениями.</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 воспроизводстве лесов существенную роль играют способы их эксплуатации. В настоящее время для получения древесины используют сплошные, группово-выборочные, постепенные и выборочные рубки леса. При сплошных рубках за один прием вырубается весь древостой, что обеспечивает получение максимума древесины с единицы площади и минимальную стоимость заготовительных работ. Но при этом на обширных территориях почти прекращается или резко замедляется процесс самовосстановления лесных насаждений.</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При группово-выборочных и постепенных рубках сводится от 30 до 60 % насаждений. По сравнению со сплошными рубками это увеличивает количество делянок, длину транспортной сети и соответственно стоимость заготовок. Но группово-выборочные и постепенные вырубки сокращают срок выращивания спелых насаждений и в значительной степени обеспечивают естественные процессы </w:t>
      </w:r>
      <w:proofErr w:type="spellStart"/>
      <w:r w:rsidRPr="004A7575">
        <w:rPr>
          <w:rFonts w:ascii="Times New Roman" w:hAnsi="Times New Roman"/>
          <w:sz w:val="28"/>
          <w:szCs w:val="28"/>
        </w:rPr>
        <w:t>самовозобновления</w:t>
      </w:r>
      <w:proofErr w:type="spellEnd"/>
      <w:r w:rsidRPr="004A7575">
        <w:rPr>
          <w:rFonts w:ascii="Times New Roman" w:hAnsi="Times New Roman"/>
          <w:sz w:val="28"/>
          <w:szCs w:val="28"/>
        </w:rPr>
        <w:t xml:space="preserve"> лесов.</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При выборочных рубках сводится менее 25—40 % древостоя. Этот способ максимально сохраняет лесные насаждения, обеспечивая полное естественное самовосстановление древостоев. Однако выход древесины с единицы площади оказывается наименьшим, а стоимость ее заготовки — самой высокой. Поэтому выборочные рубки пока применяют на ограниченных территориях, хотя именно они в наибольшей степени отвечают интересам охраны и воспроизводства леса.</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Известно, что сокращение численности и уменьшение продуктивности многих видов живых организмов связаны с преобразованием их местообитаний. В связи с этим выделяют еще один принцип улучшения состояния биологических ресурсов — сохранение и восстановление исходных условий существования растений и животных.</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Для сохранения местообитаний целесообразно поддерживать оптимальную мозаичность (разнообразие) ландшафтов с чередованием лесных массивов, болот, лугов, озер, полезащитных лесных полос и других угодий. Это способствует разведению (</w:t>
      </w:r>
      <w:proofErr w:type="gramStart"/>
      <w:r w:rsidRPr="004A7575">
        <w:rPr>
          <w:rFonts w:ascii="Times New Roman" w:hAnsi="Times New Roman"/>
          <w:sz w:val="28"/>
          <w:szCs w:val="28"/>
        </w:rPr>
        <w:t>а</w:t>
      </w:r>
      <w:proofErr w:type="gramEnd"/>
      <w:r w:rsidRPr="004A7575">
        <w:rPr>
          <w:rFonts w:ascii="Times New Roman" w:hAnsi="Times New Roman"/>
          <w:sz w:val="28"/>
          <w:szCs w:val="28"/>
        </w:rPr>
        <w:t xml:space="preserve"> следовательно, и использованию) полезных видов зверей и птиц в условиях природно-антропогенных ландшафтов. </w:t>
      </w:r>
    </w:p>
    <w:p w:rsidR="00BB4162" w:rsidRPr="004A7575" w:rsidRDefault="00BB4162"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Одновременно для сохранения и поддержания численности промысловых животных необходимо резко сокращать или предотвращать загрязнение окружающей природной среды (особенно промышленными отходами и пестицидами), вводить ограничения на охоту и рыболовство, активно применять различные биотехнические мероприятия.</w:t>
      </w:r>
    </w:p>
    <w:p w:rsidR="00BB4162" w:rsidRPr="004A7575" w:rsidRDefault="00BB4162" w:rsidP="004A7575">
      <w:pPr>
        <w:spacing w:after="0" w:line="240" w:lineRule="auto"/>
        <w:ind w:left="-426"/>
        <w:jc w:val="both"/>
        <w:rPr>
          <w:rFonts w:ascii="Times New Roman" w:hAnsi="Times New Roman"/>
          <w:sz w:val="28"/>
          <w:szCs w:val="28"/>
        </w:rPr>
      </w:pPr>
    </w:p>
    <w:p w:rsidR="00BB4162" w:rsidRPr="004A7575" w:rsidRDefault="00BB4162" w:rsidP="004A7575">
      <w:pPr>
        <w:spacing w:after="0" w:line="240" w:lineRule="auto"/>
        <w:ind w:left="-426"/>
        <w:jc w:val="both"/>
        <w:rPr>
          <w:rFonts w:ascii="Times New Roman" w:hAnsi="Times New Roman"/>
          <w:b/>
          <w:sz w:val="28"/>
          <w:szCs w:val="28"/>
        </w:rPr>
      </w:pPr>
      <w:r w:rsidRPr="004A7575">
        <w:rPr>
          <w:rFonts w:ascii="Times New Roman" w:hAnsi="Times New Roman"/>
          <w:b/>
          <w:sz w:val="28"/>
          <w:szCs w:val="28"/>
        </w:rPr>
        <w:lastRenderedPageBreak/>
        <w:t xml:space="preserve">Контрольные вопросы: </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1 Что относится к биологическим ресурсам?</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2 Что понимают под методом балансов?</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3 Что такое емкость угодий?</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4 Что понимают под оптимальной лесистостью?</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5 Что понимают под восстановлением равновесия?</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6 Что понимают под мозаичностью ландшафта?</w:t>
      </w:r>
    </w:p>
    <w:p w:rsidR="00BB4162" w:rsidRPr="004A7575" w:rsidRDefault="00BB4162" w:rsidP="004A7575">
      <w:pPr>
        <w:spacing w:after="0" w:line="240" w:lineRule="auto"/>
        <w:ind w:left="-426"/>
        <w:rPr>
          <w:rFonts w:ascii="Times New Roman" w:hAnsi="Times New Roman"/>
          <w:sz w:val="28"/>
          <w:szCs w:val="28"/>
        </w:rPr>
      </w:pPr>
      <w:r w:rsidRPr="004A7575">
        <w:rPr>
          <w:rFonts w:ascii="Times New Roman" w:hAnsi="Times New Roman"/>
          <w:sz w:val="28"/>
          <w:szCs w:val="28"/>
        </w:rPr>
        <w:t>7</w:t>
      </w:r>
      <w:proofErr w:type="gramStart"/>
      <w:r w:rsidRPr="004A7575">
        <w:rPr>
          <w:rFonts w:ascii="Times New Roman" w:hAnsi="Times New Roman"/>
          <w:sz w:val="28"/>
          <w:szCs w:val="28"/>
        </w:rPr>
        <w:t xml:space="preserve"> П</w:t>
      </w:r>
      <w:proofErr w:type="gramEnd"/>
      <w:r w:rsidRPr="004A7575">
        <w:rPr>
          <w:rFonts w:ascii="Times New Roman" w:hAnsi="Times New Roman"/>
          <w:sz w:val="28"/>
          <w:szCs w:val="28"/>
        </w:rPr>
        <w:t>еречислить основные задачи рационального использования биоресурсов.</w:t>
      </w:r>
    </w:p>
    <w:p w:rsidR="00BB4162" w:rsidRPr="004A7575" w:rsidRDefault="00BB4162" w:rsidP="00A51C09">
      <w:pPr>
        <w:spacing w:after="0" w:line="240" w:lineRule="auto"/>
        <w:ind w:left="-426"/>
        <w:rPr>
          <w:rFonts w:ascii="Times New Roman" w:hAnsi="Times New Roman"/>
          <w:sz w:val="28"/>
          <w:szCs w:val="28"/>
        </w:rPr>
      </w:pPr>
      <w:r w:rsidRPr="004A7575">
        <w:rPr>
          <w:rFonts w:ascii="Times New Roman" w:hAnsi="Times New Roman"/>
          <w:sz w:val="28"/>
          <w:szCs w:val="28"/>
        </w:rPr>
        <w:t>8</w:t>
      </w:r>
      <w:proofErr w:type="gramStart"/>
      <w:r w:rsidRPr="004A7575">
        <w:rPr>
          <w:rFonts w:ascii="Times New Roman" w:hAnsi="Times New Roman"/>
          <w:sz w:val="28"/>
          <w:szCs w:val="28"/>
        </w:rPr>
        <w:t xml:space="preserve"> П</w:t>
      </w:r>
      <w:proofErr w:type="gramEnd"/>
      <w:r w:rsidRPr="004A7575">
        <w:rPr>
          <w:rFonts w:ascii="Times New Roman" w:hAnsi="Times New Roman"/>
          <w:sz w:val="28"/>
          <w:szCs w:val="28"/>
        </w:rPr>
        <w:t>еречислите функции, которые выполняет растительн</w:t>
      </w:r>
      <w:r w:rsidR="00A51C09">
        <w:rPr>
          <w:rFonts w:ascii="Times New Roman" w:hAnsi="Times New Roman"/>
          <w:sz w:val="28"/>
          <w:szCs w:val="28"/>
        </w:rPr>
        <w:t>ость на планете.</w:t>
      </w:r>
    </w:p>
    <w:p w:rsidR="00BB4162" w:rsidRPr="004A7575" w:rsidRDefault="00BB4162" w:rsidP="004A7575">
      <w:pPr>
        <w:spacing w:after="0" w:line="240" w:lineRule="auto"/>
        <w:ind w:left="-426"/>
        <w:jc w:val="both"/>
        <w:outlineLvl w:val="0"/>
        <w:rPr>
          <w:rFonts w:ascii="Times New Roman" w:hAnsi="Times New Roman"/>
          <w:sz w:val="28"/>
          <w:szCs w:val="28"/>
        </w:rPr>
      </w:pPr>
      <w:r w:rsidRPr="004A7575">
        <w:rPr>
          <w:rFonts w:ascii="Times New Roman" w:hAnsi="Times New Roman"/>
          <w:b/>
          <w:sz w:val="28"/>
          <w:szCs w:val="28"/>
        </w:rPr>
        <w:t>Литература:</w:t>
      </w:r>
      <w:r w:rsidRPr="004A7575">
        <w:rPr>
          <w:rFonts w:ascii="Times New Roman" w:hAnsi="Times New Roman"/>
          <w:sz w:val="28"/>
          <w:szCs w:val="28"/>
        </w:rPr>
        <w:t xml:space="preserve">  1, с. 119-120;  3,  с. 124-128;  5, с. 138-140, 13, с. 115-157</w:t>
      </w:r>
    </w:p>
    <w:p w:rsidR="00BC31E0" w:rsidRDefault="00BC31E0" w:rsidP="00A51C09">
      <w:pPr>
        <w:tabs>
          <w:tab w:val="left" w:pos="709"/>
        </w:tabs>
        <w:spacing w:after="0" w:line="240" w:lineRule="auto"/>
        <w:jc w:val="both"/>
        <w:rPr>
          <w:rFonts w:ascii="Times New Roman" w:eastAsia="Calibri" w:hAnsi="Times New Roman"/>
          <w:sz w:val="28"/>
          <w:szCs w:val="28"/>
          <w:lang w:eastAsia="en-US"/>
        </w:rPr>
      </w:pPr>
    </w:p>
    <w:p w:rsidR="00477BA2" w:rsidRPr="004A7575" w:rsidRDefault="00477BA2" w:rsidP="00A51C09">
      <w:pPr>
        <w:tabs>
          <w:tab w:val="left" w:pos="709"/>
        </w:tabs>
        <w:spacing w:after="0" w:line="240" w:lineRule="auto"/>
        <w:jc w:val="both"/>
        <w:rPr>
          <w:rFonts w:ascii="Times New Roman" w:hAnsi="Times New Roman"/>
          <w:sz w:val="28"/>
          <w:szCs w:val="28"/>
        </w:rPr>
      </w:pPr>
    </w:p>
    <w:p w:rsidR="009070DD" w:rsidRPr="004A7575" w:rsidRDefault="008408C7" w:rsidP="004A7575">
      <w:pPr>
        <w:tabs>
          <w:tab w:val="left" w:pos="709"/>
        </w:tabs>
        <w:spacing w:after="0" w:line="240" w:lineRule="auto"/>
        <w:ind w:left="-426"/>
        <w:jc w:val="both"/>
        <w:rPr>
          <w:rFonts w:ascii="Times New Roman" w:hAnsi="Times New Roman"/>
          <w:b/>
          <w:sz w:val="28"/>
          <w:szCs w:val="28"/>
        </w:rPr>
      </w:pPr>
      <w:r w:rsidRPr="004A7575">
        <w:rPr>
          <w:rFonts w:ascii="Times New Roman" w:hAnsi="Times New Roman"/>
          <w:b/>
          <w:sz w:val="28"/>
          <w:szCs w:val="28"/>
        </w:rPr>
        <w:t xml:space="preserve">15 </w:t>
      </w:r>
      <w:r w:rsidR="007D6B41" w:rsidRPr="004A7575">
        <w:rPr>
          <w:rFonts w:ascii="Times New Roman" w:hAnsi="Times New Roman"/>
          <w:b/>
          <w:sz w:val="28"/>
          <w:szCs w:val="28"/>
        </w:rPr>
        <w:t>Тема: Экологическая оценка ООПТ.</w:t>
      </w:r>
    </w:p>
    <w:p w:rsidR="009070DD" w:rsidRPr="004A7575" w:rsidRDefault="007D6B41" w:rsidP="004A7575">
      <w:pPr>
        <w:tabs>
          <w:tab w:val="left" w:pos="709"/>
        </w:tabs>
        <w:spacing w:after="0" w:line="240" w:lineRule="auto"/>
        <w:ind w:left="-426"/>
        <w:jc w:val="both"/>
        <w:rPr>
          <w:rFonts w:ascii="Times New Roman" w:hAnsi="Times New Roman"/>
          <w:sz w:val="28"/>
          <w:szCs w:val="28"/>
        </w:rPr>
      </w:pPr>
      <w:r w:rsidRPr="00BC31E0">
        <w:rPr>
          <w:rFonts w:ascii="Times New Roman" w:hAnsi="Times New Roman"/>
          <w:b/>
          <w:sz w:val="28"/>
          <w:szCs w:val="28"/>
        </w:rPr>
        <w:t>Цель</w:t>
      </w:r>
      <w:r w:rsidRPr="004A7575">
        <w:rPr>
          <w:rFonts w:ascii="Times New Roman" w:hAnsi="Times New Roman"/>
          <w:sz w:val="28"/>
          <w:szCs w:val="28"/>
        </w:rPr>
        <w:t xml:space="preserve">: рассмотреть основные цели сети ООПТ, изучить сети ООПТ в мире, в РК и в </w:t>
      </w:r>
      <w:proofErr w:type="spellStart"/>
      <w:r w:rsidRPr="004A7575">
        <w:rPr>
          <w:rFonts w:ascii="Times New Roman" w:hAnsi="Times New Roman"/>
          <w:sz w:val="28"/>
          <w:szCs w:val="28"/>
        </w:rPr>
        <w:t>Костанайской</w:t>
      </w:r>
      <w:proofErr w:type="spellEnd"/>
      <w:r w:rsidRPr="004A7575">
        <w:rPr>
          <w:rFonts w:ascii="Times New Roman" w:hAnsi="Times New Roman"/>
          <w:sz w:val="28"/>
          <w:szCs w:val="28"/>
        </w:rPr>
        <w:t xml:space="preserve"> области</w:t>
      </w:r>
    </w:p>
    <w:p w:rsidR="009070DD" w:rsidRPr="004A7575" w:rsidRDefault="0006458A"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План:</w:t>
      </w:r>
    </w:p>
    <w:p w:rsidR="0006458A" w:rsidRPr="004A7575" w:rsidRDefault="0006458A"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1.Особо охраняемые природные территории </w:t>
      </w:r>
    </w:p>
    <w:p w:rsidR="0006458A" w:rsidRPr="004A7575" w:rsidRDefault="0006458A"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2.Значение </w:t>
      </w:r>
      <w:proofErr w:type="gramStart"/>
      <w:r w:rsidRPr="004A7575">
        <w:rPr>
          <w:rFonts w:ascii="Times New Roman" w:hAnsi="Times New Roman"/>
          <w:sz w:val="28"/>
          <w:szCs w:val="28"/>
        </w:rPr>
        <w:t>создании</w:t>
      </w:r>
      <w:proofErr w:type="gramEnd"/>
      <w:r w:rsidRPr="004A7575">
        <w:rPr>
          <w:rFonts w:ascii="Times New Roman" w:hAnsi="Times New Roman"/>
          <w:sz w:val="28"/>
          <w:szCs w:val="28"/>
        </w:rPr>
        <w:t xml:space="preserve">  ООПТ для биосферы в целом</w:t>
      </w:r>
    </w:p>
    <w:p w:rsidR="0006458A" w:rsidRPr="004A7575" w:rsidRDefault="0006458A"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3. ООПТ в РК</w:t>
      </w:r>
    </w:p>
    <w:p w:rsidR="009070DD" w:rsidRPr="004A7575" w:rsidRDefault="0006458A"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4. ООПТ </w:t>
      </w:r>
      <w:proofErr w:type="spellStart"/>
      <w:r w:rsidRPr="004A7575">
        <w:rPr>
          <w:rFonts w:ascii="Times New Roman" w:hAnsi="Times New Roman"/>
          <w:sz w:val="28"/>
          <w:szCs w:val="28"/>
        </w:rPr>
        <w:t>Костанайской</w:t>
      </w:r>
      <w:proofErr w:type="spellEnd"/>
      <w:r w:rsidRPr="004A7575">
        <w:rPr>
          <w:rFonts w:ascii="Times New Roman" w:hAnsi="Times New Roman"/>
          <w:sz w:val="28"/>
          <w:szCs w:val="28"/>
        </w:rPr>
        <w:t xml:space="preserve"> области</w:t>
      </w:r>
    </w:p>
    <w:p w:rsidR="00016E41" w:rsidRPr="004A7575" w:rsidRDefault="00016E41" w:rsidP="004A7575">
      <w:pPr>
        <w:spacing w:after="0" w:line="240" w:lineRule="auto"/>
        <w:ind w:left="-426"/>
        <w:jc w:val="both"/>
        <w:rPr>
          <w:rFonts w:ascii="Times New Roman" w:hAnsi="Times New Roman"/>
          <w:sz w:val="28"/>
          <w:szCs w:val="28"/>
        </w:rPr>
      </w:pPr>
      <w:proofErr w:type="gramStart"/>
      <w:r w:rsidRPr="004A7575">
        <w:rPr>
          <w:rFonts w:ascii="Times New Roman" w:hAnsi="Times New Roman"/>
          <w:sz w:val="28"/>
          <w:szCs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значения,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roofErr w:type="gramEnd"/>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Особо охраняемые природные территории (ООПТ) сохраняют типичные и уникальные природные ландшафты, разнообразие животного и растительного мира, способствуют охране объектов природного и культурного наследия. Они находятся под особой охраной.</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Особо охраняемые природные территории относятся к объектам общенационального достояния.</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Отношения в области организации, охраны и </w:t>
      </w:r>
      <w:proofErr w:type="gramStart"/>
      <w:r w:rsidRPr="004A7575">
        <w:rPr>
          <w:rFonts w:ascii="Times New Roman" w:hAnsi="Times New Roman"/>
          <w:sz w:val="28"/>
          <w:szCs w:val="28"/>
        </w:rPr>
        <w:t>использования</w:t>
      </w:r>
      <w:proofErr w:type="gramEnd"/>
      <w:r w:rsidRPr="004A7575">
        <w:rPr>
          <w:rFonts w:ascii="Times New Roman" w:hAnsi="Times New Roman"/>
          <w:sz w:val="28"/>
          <w:szCs w:val="28"/>
        </w:rPr>
        <w:t xml:space="preserve"> особо охраняемых природных территорий в целях сохранения уникальных и типичных природных комплексов и объектов, достопримечательных природных образований, объектов растительного и животного мира, их генетического фонда, изучения естественных процессов в биосфере и контроля за изменением ее состояния, экологического воспитания населения регулирует закон «Об особо охраняемых природных территориях».</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b/>
          <w:bCs/>
          <w:i/>
          <w:iCs/>
          <w:sz w:val="28"/>
          <w:szCs w:val="28"/>
          <w:bdr w:val="none" w:sz="0" w:space="0" w:color="auto" w:frame="1"/>
        </w:rPr>
        <w:t>Категории и виды особо охраняемых природных территорий</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С учетом особенностей режима особо охраняемых природных территорий и </w:t>
      </w:r>
      <w:proofErr w:type="gramStart"/>
      <w:r w:rsidRPr="004A7575">
        <w:rPr>
          <w:rFonts w:ascii="Times New Roman" w:hAnsi="Times New Roman"/>
          <w:sz w:val="28"/>
          <w:szCs w:val="28"/>
        </w:rPr>
        <w:t>статуса</w:t>
      </w:r>
      <w:proofErr w:type="gramEnd"/>
      <w:r w:rsidRPr="004A7575">
        <w:rPr>
          <w:rFonts w:ascii="Times New Roman" w:hAnsi="Times New Roman"/>
          <w:sz w:val="28"/>
          <w:szCs w:val="28"/>
        </w:rPr>
        <w:t xml:space="preserve"> находящихся на них природоохранных учреждений различаются следующие категории указанных территорий:</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а) государственные природные заповедники, в том числе биосферные;</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б) национальные парки;</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lastRenderedPageBreak/>
        <w:t>в) природные парки;</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г) государственные природные заказники;</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д) памятники природы;</w:t>
      </w:r>
    </w:p>
    <w:p w:rsidR="00016E41"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е) дендрологические парки и ботанические сады;</w:t>
      </w:r>
    </w:p>
    <w:p w:rsidR="009070DD" w:rsidRPr="004A7575" w:rsidRDefault="00016E41"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ж) лечебно-оздоровительные местности и курорты.</w:t>
      </w:r>
    </w:p>
    <w:p w:rsidR="0006458A" w:rsidRPr="004A7575" w:rsidRDefault="0006458A" w:rsidP="004A75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olor w:val="333333"/>
          <w:sz w:val="28"/>
          <w:szCs w:val="28"/>
        </w:rPr>
      </w:pPr>
      <w:r w:rsidRPr="004A7575">
        <w:rPr>
          <w:rFonts w:ascii="Times New Roman" w:hAnsi="Times New Roman"/>
          <w:bCs/>
          <w:sz w:val="28"/>
          <w:szCs w:val="28"/>
        </w:rPr>
        <w:t xml:space="preserve">     Особо охраняемые природные территории Казахстана</w:t>
      </w:r>
      <w:r w:rsidRPr="004A7575">
        <w:rPr>
          <w:rFonts w:ascii="Times New Roman" w:hAnsi="Times New Roman"/>
          <w:sz w:val="28"/>
          <w:szCs w:val="28"/>
        </w:rPr>
        <w:t xml:space="preserve">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ООПТ полностью или частично изъяты из хозяйственного использования и для </w:t>
      </w:r>
      <w:proofErr w:type="gramStart"/>
      <w:r w:rsidRPr="004A7575">
        <w:rPr>
          <w:rFonts w:ascii="Times New Roman" w:hAnsi="Times New Roman"/>
          <w:sz w:val="28"/>
          <w:szCs w:val="28"/>
        </w:rPr>
        <w:t>которых</w:t>
      </w:r>
      <w:proofErr w:type="gramEnd"/>
      <w:r w:rsidRPr="004A7575">
        <w:rPr>
          <w:rFonts w:ascii="Times New Roman" w:hAnsi="Times New Roman"/>
          <w:sz w:val="28"/>
          <w:szCs w:val="28"/>
        </w:rPr>
        <w:t xml:space="preserve"> установлен режим особой охраны. Обладает уникальным набором ландшафтных комплексов: от пустынь до высокогорий и экосистем внутренних морей.</w:t>
      </w:r>
      <w:r w:rsidRPr="004A7575">
        <w:rPr>
          <w:rFonts w:ascii="Times New Roman" w:hAnsi="Times New Roman"/>
          <w:color w:val="333333"/>
          <w:sz w:val="28"/>
          <w:szCs w:val="28"/>
        </w:rPr>
        <w:t xml:space="preserve"> Особо охраняемые природные территории призваны, прежде </w:t>
      </w:r>
      <w:proofErr w:type="gramStart"/>
      <w:r w:rsidRPr="004A7575">
        <w:rPr>
          <w:rFonts w:ascii="Times New Roman" w:hAnsi="Times New Roman"/>
          <w:color w:val="333333"/>
          <w:sz w:val="28"/>
          <w:szCs w:val="28"/>
        </w:rPr>
        <w:t>всего</w:t>
      </w:r>
      <w:proofErr w:type="gramEnd"/>
      <w:r w:rsidRPr="004A7575">
        <w:rPr>
          <w:rFonts w:ascii="Times New Roman" w:hAnsi="Times New Roman"/>
          <w:color w:val="333333"/>
          <w:sz w:val="28"/>
          <w:szCs w:val="28"/>
        </w:rPr>
        <w:t xml:space="preserve"> охранять</w:t>
      </w:r>
    </w:p>
    <w:p w:rsidR="0006458A" w:rsidRPr="004A7575" w:rsidRDefault="0006458A" w:rsidP="004A757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olor w:val="333333"/>
          <w:sz w:val="28"/>
          <w:szCs w:val="28"/>
        </w:rPr>
      </w:pPr>
      <w:r w:rsidRPr="004A7575">
        <w:rPr>
          <w:rFonts w:ascii="Times New Roman" w:hAnsi="Times New Roman"/>
          <w:color w:val="333333"/>
          <w:sz w:val="28"/>
          <w:szCs w:val="28"/>
        </w:rPr>
        <w:t xml:space="preserve">биологическое разнообразие страны. </w:t>
      </w:r>
    </w:p>
    <w:p w:rsidR="0006458A" w:rsidRPr="004A7575" w:rsidRDefault="0006458A"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      </w:t>
      </w:r>
      <w:hyperlink r:id="rId11" w:tooltip="Казахстан" w:history="1">
        <w:r w:rsidRPr="004A7575">
          <w:rPr>
            <w:rFonts w:ascii="Times New Roman" w:hAnsi="Times New Roman"/>
            <w:sz w:val="28"/>
            <w:szCs w:val="28"/>
            <w:u w:val="single"/>
          </w:rPr>
          <w:t>Казахстан</w:t>
        </w:r>
      </w:hyperlink>
      <w:r w:rsidRPr="004A7575">
        <w:rPr>
          <w:rFonts w:ascii="Times New Roman" w:hAnsi="Times New Roman"/>
          <w:sz w:val="28"/>
          <w:szCs w:val="28"/>
        </w:rPr>
        <w:t>, как сторона Конвенции по сохранению биологического разнообразия  имеет свои обязательства по сохранению биологического разнообразия. Законодательство в сфере ООПТ основывается на Конституции Республики Казахстан, Законе Республики Казахстан «Об особо охраняемых природных территориях».</w:t>
      </w:r>
    </w:p>
    <w:p w:rsidR="0006458A" w:rsidRPr="004A7575" w:rsidRDefault="0006458A"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В 1997 году была провозглашена Стратегия развития Республики Казахстан до 2030 года, объявившая, что Казахстан до 2030 года должен стать чистой и зелёной страной, со свежим воздухом и прозрачной водой</w:t>
      </w:r>
    </w:p>
    <w:p w:rsidR="0006458A" w:rsidRPr="004A7575" w:rsidRDefault="0006458A" w:rsidP="004A7575">
      <w:pPr>
        <w:spacing w:after="0" w:line="240" w:lineRule="auto"/>
        <w:ind w:left="-426"/>
        <w:rPr>
          <w:rFonts w:ascii="Times New Roman" w:eastAsia="Calibri" w:hAnsi="Times New Roman"/>
          <w:sz w:val="28"/>
          <w:szCs w:val="28"/>
          <w:lang w:eastAsia="en-US"/>
        </w:rPr>
      </w:pPr>
      <w:r w:rsidRPr="004A7575">
        <w:rPr>
          <w:rFonts w:ascii="Times New Roman" w:hAnsi="Times New Roman"/>
          <w:sz w:val="28"/>
          <w:szCs w:val="28"/>
          <w:shd w:val="clear" w:color="auto" w:fill="FFFFFF"/>
        </w:rPr>
        <w:t>Под активной охраной  в Казахстане находится: 10 </w:t>
      </w:r>
      <w:hyperlink r:id="rId12" w:tooltip="Заповедник" w:history="1">
        <w:r w:rsidRPr="004A7575">
          <w:rPr>
            <w:rFonts w:ascii="Times New Roman" w:hAnsi="Times New Roman"/>
            <w:sz w:val="28"/>
            <w:szCs w:val="28"/>
            <w:u w:val="single"/>
            <w:shd w:val="clear" w:color="auto" w:fill="FFFFFF"/>
          </w:rPr>
          <w:t>заповедников</w:t>
        </w:r>
      </w:hyperlink>
      <w:r w:rsidRPr="004A7575">
        <w:rPr>
          <w:rFonts w:ascii="Times New Roman" w:hAnsi="Times New Roman"/>
          <w:sz w:val="28"/>
          <w:szCs w:val="28"/>
          <w:shd w:val="clear" w:color="auto" w:fill="FFFFFF"/>
        </w:rPr>
        <w:t>, 12 </w:t>
      </w:r>
      <w:hyperlink r:id="rId13" w:tooltip="Национальный парк" w:history="1">
        <w:r w:rsidRPr="004A7575">
          <w:rPr>
            <w:rFonts w:ascii="Times New Roman" w:hAnsi="Times New Roman"/>
            <w:sz w:val="28"/>
            <w:szCs w:val="28"/>
            <w:u w:val="single"/>
            <w:shd w:val="clear" w:color="auto" w:fill="FFFFFF"/>
          </w:rPr>
          <w:t>национальных парков</w:t>
        </w:r>
      </w:hyperlink>
      <w:r w:rsidRPr="004A7575">
        <w:rPr>
          <w:rFonts w:ascii="Times New Roman" w:hAnsi="Times New Roman"/>
          <w:sz w:val="28"/>
          <w:szCs w:val="28"/>
          <w:shd w:val="clear" w:color="auto" w:fill="FFFFFF"/>
        </w:rPr>
        <w:t> и 5 природных </w:t>
      </w:r>
      <w:hyperlink r:id="rId14" w:history="1">
        <w:r w:rsidRPr="004A7575">
          <w:rPr>
            <w:rFonts w:ascii="Times New Roman" w:hAnsi="Times New Roman"/>
            <w:sz w:val="28"/>
            <w:szCs w:val="28"/>
            <w:u w:val="single"/>
            <w:shd w:val="clear" w:color="auto" w:fill="FFFFFF"/>
          </w:rPr>
          <w:t>резерватов</w:t>
        </w:r>
      </w:hyperlink>
      <w:r w:rsidRPr="004A7575">
        <w:rPr>
          <w:rFonts w:ascii="Times New Roman" w:hAnsi="Times New Roman"/>
          <w:sz w:val="28"/>
          <w:szCs w:val="28"/>
          <w:shd w:val="clear" w:color="auto" w:fill="FFFFFF"/>
        </w:rPr>
        <w:t>.</w:t>
      </w:r>
    </w:p>
    <w:p w:rsidR="009070DD" w:rsidRPr="004A7575" w:rsidRDefault="0006458A" w:rsidP="004A7575">
      <w:pPr>
        <w:widowControl w:val="0"/>
        <w:autoSpaceDE w:val="0"/>
        <w:autoSpaceDN w:val="0"/>
        <w:adjustRightInd w:val="0"/>
        <w:spacing w:after="0" w:line="240" w:lineRule="auto"/>
        <w:ind w:left="-426"/>
        <w:jc w:val="both"/>
        <w:rPr>
          <w:rFonts w:ascii="Times New Roman" w:hAnsi="Times New Roman"/>
          <w:color w:val="333333"/>
          <w:sz w:val="28"/>
          <w:szCs w:val="28"/>
          <w:shd w:val="clear" w:color="auto" w:fill="FFFFFF"/>
        </w:rPr>
      </w:pPr>
      <w:r w:rsidRPr="004A7575">
        <w:rPr>
          <w:rFonts w:ascii="Times New Roman" w:hAnsi="Times New Roman"/>
          <w:color w:val="333333"/>
          <w:sz w:val="28"/>
          <w:szCs w:val="28"/>
          <w:shd w:val="clear" w:color="auto" w:fill="FFFFFF"/>
        </w:rPr>
        <w:t>Заповедники - это первозданные уголки природы, не</w:t>
      </w:r>
      <w:r w:rsidRPr="004A7575">
        <w:rPr>
          <w:rFonts w:ascii="Times New Roman" w:hAnsi="Times New Roman"/>
          <w:color w:val="333333"/>
          <w:sz w:val="28"/>
          <w:szCs w:val="28"/>
          <w:shd w:val="clear" w:color="auto" w:fill="FFFFFF"/>
        </w:rPr>
        <w:softHyphen/>
        <w:t>тронутые деятельностью человека. Главная цель заповедников - сохранение эталона при</w:t>
      </w:r>
      <w:r w:rsidRPr="004A7575">
        <w:rPr>
          <w:rFonts w:ascii="Times New Roman" w:hAnsi="Times New Roman"/>
          <w:color w:val="333333"/>
          <w:sz w:val="28"/>
          <w:szCs w:val="28"/>
          <w:shd w:val="clear" w:color="auto" w:fill="FFFFFF"/>
        </w:rPr>
        <w:softHyphen/>
        <w:t>родных ландшафтных комплексов с имеющимся расти</w:t>
      </w:r>
      <w:r w:rsidRPr="004A7575">
        <w:rPr>
          <w:rFonts w:ascii="Times New Roman" w:hAnsi="Times New Roman"/>
          <w:color w:val="333333"/>
          <w:sz w:val="28"/>
          <w:szCs w:val="28"/>
          <w:shd w:val="clear" w:color="auto" w:fill="FFFFFF"/>
        </w:rPr>
        <w:softHyphen/>
        <w:t>тельным и животным миром, а также определение зако</w:t>
      </w:r>
      <w:r w:rsidRPr="004A7575">
        <w:rPr>
          <w:rFonts w:ascii="Times New Roman" w:hAnsi="Times New Roman"/>
          <w:color w:val="333333"/>
          <w:sz w:val="28"/>
          <w:szCs w:val="28"/>
          <w:shd w:val="clear" w:color="auto" w:fill="FFFFFF"/>
        </w:rPr>
        <w:softHyphen/>
        <w:t>номерностей развития природных комплексов.</w:t>
      </w:r>
    </w:p>
    <w:p w:rsidR="00477BA2" w:rsidRDefault="00477BA2" w:rsidP="004A7575">
      <w:pPr>
        <w:tabs>
          <w:tab w:val="left" w:pos="709"/>
        </w:tabs>
        <w:spacing w:after="0" w:line="240" w:lineRule="auto"/>
        <w:ind w:left="-426"/>
        <w:jc w:val="both"/>
        <w:rPr>
          <w:rFonts w:ascii="Times New Roman" w:hAnsi="Times New Roman"/>
          <w:sz w:val="28"/>
          <w:szCs w:val="28"/>
        </w:rPr>
      </w:pPr>
    </w:p>
    <w:p w:rsidR="00016E41" w:rsidRPr="004A7575" w:rsidRDefault="00016E41" w:rsidP="004A7575">
      <w:pPr>
        <w:tabs>
          <w:tab w:val="left" w:pos="709"/>
        </w:tabs>
        <w:spacing w:after="0" w:line="240" w:lineRule="auto"/>
        <w:ind w:left="-426"/>
        <w:jc w:val="both"/>
        <w:rPr>
          <w:rFonts w:ascii="Times New Roman" w:hAnsi="Times New Roman"/>
          <w:sz w:val="28"/>
          <w:szCs w:val="28"/>
        </w:rPr>
      </w:pPr>
      <w:bookmarkStart w:id="0" w:name="_GoBack"/>
      <w:bookmarkEnd w:id="0"/>
      <w:r w:rsidRPr="004A7575">
        <w:rPr>
          <w:rFonts w:ascii="Times New Roman" w:hAnsi="Times New Roman"/>
          <w:sz w:val="28"/>
          <w:szCs w:val="28"/>
        </w:rPr>
        <w:t>Контрольные вопросы:</w:t>
      </w:r>
    </w:p>
    <w:p w:rsidR="00016E41" w:rsidRPr="004A7575" w:rsidRDefault="00016E41"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1.</w:t>
      </w:r>
      <w:r w:rsidR="00F66835" w:rsidRPr="004A7575">
        <w:rPr>
          <w:rFonts w:ascii="Times New Roman" w:hAnsi="Times New Roman"/>
          <w:sz w:val="28"/>
          <w:szCs w:val="28"/>
        </w:rPr>
        <w:t xml:space="preserve"> </w:t>
      </w:r>
      <w:r w:rsidRPr="004A7575">
        <w:rPr>
          <w:rFonts w:ascii="Times New Roman" w:hAnsi="Times New Roman"/>
          <w:sz w:val="28"/>
          <w:szCs w:val="28"/>
        </w:rPr>
        <w:t xml:space="preserve">Особо охраняемые природные территории </w:t>
      </w:r>
    </w:p>
    <w:p w:rsidR="00016E41" w:rsidRPr="004A7575" w:rsidRDefault="00016E41"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2.Значение </w:t>
      </w:r>
      <w:proofErr w:type="gramStart"/>
      <w:r w:rsidRPr="004A7575">
        <w:rPr>
          <w:rFonts w:ascii="Times New Roman" w:hAnsi="Times New Roman"/>
          <w:sz w:val="28"/>
          <w:szCs w:val="28"/>
        </w:rPr>
        <w:t>создании</w:t>
      </w:r>
      <w:proofErr w:type="gramEnd"/>
      <w:r w:rsidRPr="004A7575">
        <w:rPr>
          <w:rFonts w:ascii="Times New Roman" w:hAnsi="Times New Roman"/>
          <w:sz w:val="28"/>
          <w:szCs w:val="28"/>
        </w:rPr>
        <w:t xml:space="preserve">  ООПТ для биосферы </w:t>
      </w:r>
    </w:p>
    <w:p w:rsidR="00016E41" w:rsidRPr="004A7575" w:rsidRDefault="00016E41"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3. ООПТ в РК</w:t>
      </w:r>
    </w:p>
    <w:p w:rsidR="00016E41" w:rsidRPr="004A7575" w:rsidRDefault="00016E41"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4. ООПТ </w:t>
      </w:r>
      <w:proofErr w:type="spellStart"/>
      <w:r w:rsidRPr="004A7575">
        <w:rPr>
          <w:rFonts w:ascii="Times New Roman" w:hAnsi="Times New Roman"/>
          <w:sz w:val="28"/>
          <w:szCs w:val="28"/>
        </w:rPr>
        <w:t>Костанайской</w:t>
      </w:r>
      <w:proofErr w:type="spellEnd"/>
      <w:r w:rsidRPr="004A7575">
        <w:rPr>
          <w:rFonts w:ascii="Times New Roman" w:hAnsi="Times New Roman"/>
          <w:sz w:val="28"/>
          <w:szCs w:val="28"/>
        </w:rPr>
        <w:t xml:space="preserve"> области</w:t>
      </w:r>
    </w:p>
    <w:p w:rsidR="009070DD" w:rsidRPr="004A7575" w:rsidRDefault="009070DD" w:rsidP="004A7575">
      <w:pPr>
        <w:tabs>
          <w:tab w:val="left" w:pos="709"/>
        </w:tabs>
        <w:spacing w:after="0" w:line="240" w:lineRule="auto"/>
        <w:ind w:left="-426"/>
        <w:jc w:val="both"/>
        <w:rPr>
          <w:rFonts w:ascii="Times New Roman" w:hAnsi="Times New Roman"/>
          <w:sz w:val="28"/>
          <w:szCs w:val="28"/>
        </w:rPr>
      </w:pPr>
    </w:p>
    <w:p w:rsidR="00F66835" w:rsidRPr="004A7575" w:rsidRDefault="00F66835" w:rsidP="004A7575">
      <w:pPr>
        <w:tabs>
          <w:tab w:val="left" w:pos="709"/>
        </w:tabs>
        <w:spacing w:after="0" w:line="240" w:lineRule="auto"/>
        <w:ind w:left="-426"/>
        <w:jc w:val="both"/>
        <w:rPr>
          <w:rFonts w:ascii="Times New Roman" w:hAnsi="Times New Roman"/>
          <w:sz w:val="28"/>
          <w:szCs w:val="28"/>
        </w:rPr>
      </w:pPr>
      <w:r w:rsidRPr="004A7575">
        <w:rPr>
          <w:rFonts w:ascii="Times New Roman" w:hAnsi="Times New Roman"/>
          <w:sz w:val="28"/>
          <w:szCs w:val="28"/>
        </w:rPr>
        <w:t>Литература: осн.1,2,3</w:t>
      </w:r>
    </w:p>
    <w:p w:rsidR="009070DD" w:rsidRPr="004A7575" w:rsidRDefault="009070DD" w:rsidP="004A7575">
      <w:pPr>
        <w:tabs>
          <w:tab w:val="left" w:pos="709"/>
        </w:tabs>
        <w:spacing w:after="0" w:line="240" w:lineRule="auto"/>
        <w:ind w:left="-426"/>
        <w:jc w:val="both"/>
        <w:rPr>
          <w:rFonts w:ascii="Times New Roman" w:hAnsi="Times New Roman"/>
          <w:sz w:val="28"/>
          <w:szCs w:val="28"/>
        </w:rPr>
      </w:pPr>
    </w:p>
    <w:p w:rsidR="009070DD" w:rsidRPr="004A7575" w:rsidRDefault="009070DD"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FA654F" w:rsidRPr="004A7575" w:rsidRDefault="00FA654F" w:rsidP="004A7575">
      <w:pPr>
        <w:tabs>
          <w:tab w:val="left" w:pos="709"/>
        </w:tabs>
        <w:spacing w:after="0" w:line="240" w:lineRule="auto"/>
        <w:ind w:left="-426"/>
        <w:jc w:val="both"/>
        <w:rPr>
          <w:rFonts w:ascii="Times New Roman" w:hAnsi="Times New Roman"/>
          <w:sz w:val="28"/>
          <w:szCs w:val="28"/>
        </w:rPr>
      </w:pPr>
    </w:p>
    <w:p w:rsidR="00A51C09" w:rsidRDefault="00A51C09" w:rsidP="004A7575">
      <w:pPr>
        <w:tabs>
          <w:tab w:val="left" w:pos="709"/>
        </w:tabs>
        <w:spacing w:after="0" w:line="240" w:lineRule="auto"/>
        <w:ind w:left="-426"/>
        <w:jc w:val="center"/>
        <w:rPr>
          <w:rFonts w:ascii="Times New Roman" w:hAnsi="Times New Roman"/>
          <w:b/>
          <w:sz w:val="28"/>
          <w:szCs w:val="28"/>
        </w:rPr>
      </w:pPr>
    </w:p>
    <w:p w:rsidR="000010E0" w:rsidRPr="004A7575" w:rsidRDefault="000010E0" w:rsidP="004A7575">
      <w:pPr>
        <w:tabs>
          <w:tab w:val="left" w:pos="709"/>
        </w:tabs>
        <w:spacing w:after="0" w:line="240" w:lineRule="auto"/>
        <w:ind w:left="-426"/>
        <w:jc w:val="center"/>
        <w:rPr>
          <w:rFonts w:ascii="Times New Roman" w:hAnsi="Times New Roman"/>
          <w:sz w:val="28"/>
          <w:szCs w:val="28"/>
        </w:rPr>
      </w:pPr>
      <w:r w:rsidRPr="004A7575">
        <w:rPr>
          <w:rFonts w:ascii="Times New Roman" w:hAnsi="Times New Roman"/>
          <w:b/>
          <w:sz w:val="28"/>
          <w:szCs w:val="28"/>
        </w:rPr>
        <w:t>Список рекомендуемой литературы</w:t>
      </w:r>
    </w:p>
    <w:p w:rsidR="000010E0" w:rsidRPr="004A7575" w:rsidRDefault="000010E0" w:rsidP="004A7575">
      <w:pPr>
        <w:spacing w:after="0" w:line="240" w:lineRule="auto"/>
        <w:ind w:left="-426"/>
        <w:jc w:val="center"/>
        <w:rPr>
          <w:rFonts w:ascii="Times New Roman" w:hAnsi="Times New Roman"/>
          <w:b/>
          <w:sz w:val="28"/>
          <w:szCs w:val="28"/>
        </w:rPr>
      </w:pPr>
      <w:r w:rsidRPr="004A7575">
        <w:rPr>
          <w:rFonts w:ascii="Times New Roman" w:hAnsi="Times New Roman"/>
          <w:b/>
          <w:sz w:val="28"/>
          <w:szCs w:val="28"/>
        </w:rPr>
        <w:t>Основная</w:t>
      </w:r>
    </w:p>
    <w:p w:rsidR="000010E0" w:rsidRPr="004A7575" w:rsidRDefault="000010E0" w:rsidP="004A7575">
      <w:pPr>
        <w:spacing w:after="0" w:line="240" w:lineRule="auto"/>
        <w:ind w:left="-426"/>
        <w:jc w:val="both"/>
        <w:rPr>
          <w:rFonts w:ascii="Times New Roman" w:hAnsi="Times New Roman"/>
          <w:b/>
          <w:sz w:val="28"/>
          <w:szCs w:val="28"/>
        </w:rPr>
      </w:pPr>
      <w:r w:rsidRPr="004A7575">
        <w:rPr>
          <w:rFonts w:ascii="Times New Roman" w:hAnsi="Times New Roman"/>
          <w:color w:val="000000"/>
          <w:sz w:val="28"/>
          <w:szCs w:val="28"/>
        </w:rPr>
        <w:t xml:space="preserve">1 </w:t>
      </w:r>
      <w:proofErr w:type="spellStart"/>
      <w:r w:rsidRPr="004A7575">
        <w:rPr>
          <w:rFonts w:ascii="Times New Roman" w:hAnsi="Times New Roman"/>
          <w:color w:val="000000"/>
          <w:sz w:val="28"/>
          <w:szCs w:val="28"/>
        </w:rPr>
        <w:t>Мирзеханова</w:t>
      </w:r>
      <w:proofErr w:type="spellEnd"/>
      <w:r w:rsidRPr="004A7575">
        <w:rPr>
          <w:rFonts w:ascii="Times New Roman" w:hAnsi="Times New Roman"/>
          <w:color w:val="000000"/>
          <w:sz w:val="28"/>
          <w:szCs w:val="28"/>
        </w:rPr>
        <w:t xml:space="preserve"> З.Г. </w:t>
      </w:r>
      <w:proofErr w:type="spellStart"/>
      <w:r w:rsidRPr="004A7575">
        <w:rPr>
          <w:rFonts w:ascii="Times New Roman" w:hAnsi="Times New Roman"/>
          <w:color w:val="000000"/>
          <w:sz w:val="28"/>
          <w:szCs w:val="28"/>
        </w:rPr>
        <w:t>Ресурсоведение</w:t>
      </w:r>
      <w:proofErr w:type="spellEnd"/>
      <w:r w:rsidRPr="004A7575">
        <w:rPr>
          <w:rFonts w:ascii="Times New Roman" w:hAnsi="Times New Roman"/>
          <w:color w:val="000000"/>
          <w:sz w:val="28"/>
          <w:szCs w:val="28"/>
        </w:rPr>
        <w:t xml:space="preserve">. Владивосток, </w:t>
      </w:r>
      <w:smartTag w:uri="urn:schemas-microsoft-com:office:smarttags" w:element="metricconverter">
        <w:smartTagPr>
          <w:attr w:name="ProductID" w:val="2003 г"/>
        </w:smartTagPr>
        <w:r w:rsidRPr="004A7575">
          <w:rPr>
            <w:rFonts w:ascii="Times New Roman" w:hAnsi="Times New Roman"/>
            <w:color w:val="000000"/>
            <w:sz w:val="28"/>
            <w:szCs w:val="28"/>
          </w:rPr>
          <w:t>2003 г</w:t>
        </w:r>
      </w:smartTag>
      <w:r w:rsidRPr="004A7575">
        <w:rPr>
          <w:rFonts w:ascii="Times New Roman" w:hAnsi="Times New Roman"/>
          <w:color w:val="000000"/>
          <w:sz w:val="28"/>
          <w:szCs w:val="28"/>
        </w:rPr>
        <w:t>.</w:t>
      </w:r>
    </w:p>
    <w:p w:rsidR="000010E0" w:rsidRPr="004A7575" w:rsidRDefault="000010E0"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2 Воробьев А.Е. Основы природопользования: Учебное пособие. - Ростов-на-Дону: Феникс, 2006.-544 с.</w:t>
      </w:r>
    </w:p>
    <w:p w:rsidR="000010E0" w:rsidRPr="004A7575" w:rsidRDefault="000010E0"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3 Емельянов А.Г. Основы природопользования: Учебник.- М.: Академия, 2004.- 304 с.</w:t>
      </w:r>
    </w:p>
    <w:p w:rsidR="000010E0" w:rsidRPr="004A7575" w:rsidRDefault="000010E0"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4  Еремченко О.З. Учение о биосфере: учеб</w:t>
      </w:r>
      <w:proofErr w:type="gramStart"/>
      <w:r w:rsidRPr="004A7575">
        <w:rPr>
          <w:rFonts w:ascii="Times New Roman" w:hAnsi="Times New Roman"/>
          <w:sz w:val="28"/>
          <w:szCs w:val="28"/>
        </w:rPr>
        <w:t>.</w:t>
      </w:r>
      <w:proofErr w:type="gramEnd"/>
      <w:r w:rsidRPr="004A7575">
        <w:rPr>
          <w:rFonts w:ascii="Times New Roman" w:hAnsi="Times New Roman"/>
          <w:sz w:val="28"/>
          <w:szCs w:val="28"/>
        </w:rPr>
        <w:t xml:space="preserve"> </w:t>
      </w:r>
      <w:proofErr w:type="gramStart"/>
      <w:r w:rsidRPr="004A7575">
        <w:rPr>
          <w:rFonts w:ascii="Times New Roman" w:hAnsi="Times New Roman"/>
          <w:sz w:val="28"/>
          <w:szCs w:val="28"/>
        </w:rPr>
        <w:t>п</w:t>
      </w:r>
      <w:proofErr w:type="gramEnd"/>
      <w:r w:rsidRPr="004A7575">
        <w:rPr>
          <w:rFonts w:ascii="Times New Roman" w:hAnsi="Times New Roman"/>
          <w:sz w:val="28"/>
          <w:szCs w:val="28"/>
        </w:rPr>
        <w:t xml:space="preserve">особие для студ. </w:t>
      </w:r>
      <w:proofErr w:type="spellStart"/>
      <w:r w:rsidRPr="004A7575">
        <w:rPr>
          <w:rFonts w:ascii="Times New Roman" w:hAnsi="Times New Roman"/>
          <w:sz w:val="28"/>
          <w:szCs w:val="28"/>
        </w:rPr>
        <w:t>высш</w:t>
      </w:r>
      <w:proofErr w:type="spellEnd"/>
      <w:r w:rsidRPr="004A7575">
        <w:rPr>
          <w:rFonts w:ascii="Times New Roman" w:hAnsi="Times New Roman"/>
          <w:sz w:val="28"/>
          <w:szCs w:val="28"/>
        </w:rPr>
        <w:t xml:space="preserve">. учеб. заведений/ </w:t>
      </w:r>
      <w:proofErr w:type="spellStart"/>
      <w:r w:rsidRPr="004A7575">
        <w:rPr>
          <w:rFonts w:ascii="Times New Roman" w:hAnsi="Times New Roman"/>
          <w:sz w:val="28"/>
          <w:szCs w:val="28"/>
        </w:rPr>
        <w:t>О.З.Еремченко</w:t>
      </w:r>
      <w:proofErr w:type="spellEnd"/>
      <w:r w:rsidRPr="004A7575">
        <w:rPr>
          <w:rFonts w:ascii="Times New Roman" w:hAnsi="Times New Roman"/>
          <w:sz w:val="28"/>
          <w:szCs w:val="28"/>
        </w:rPr>
        <w:t xml:space="preserve">. – 2 – е изд., </w:t>
      </w:r>
      <w:proofErr w:type="spellStart"/>
      <w:r w:rsidRPr="004A7575">
        <w:rPr>
          <w:rFonts w:ascii="Times New Roman" w:hAnsi="Times New Roman"/>
          <w:sz w:val="28"/>
          <w:szCs w:val="28"/>
        </w:rPr>
        <w:t>переб</w:t>
      </w:r>
      <w:proofErr w:type="spellEnd"/>
      <w:r w:rsidRPr="004A7575">
        <w:rPr>
          <w:rFonts w:ascii="Times New Roman" w:hAnsi="Times New Roman"/>
          <w:sz w:val="28"/>
          <w:szCs w:val="28"/>
        </w:rPr>
        <w:t>. и доп. – М.: Издательский центр «Академия», 2006. – 240 с.</w:t>
      </w:r>
    </w:p>
    <w:p w:rsidR="000010E0" w:rsidRPr="004A7575" w:rsidRDefault="000010E0" w:rsidP="004A7575">
      <w:pPr>
        <w:spacing w:after="0" w:line="240" w:lineRule="auto"/>
        <w:ind w:left="-426"/>
        <w:jc w:val="both"/>
        <w:rPr>
          <w:rFonts w:ascii="Times New Roman" w:hAnsi="Times New Roman"/>
          <w:sz w:val="28"/>
          <w:szCs w:val="28"/>
        </w:rPr>
      </w:pPr>
      <w:r w:rsidRPr="004A7575">
        <w:rPr>
          <w:rFonts w:ascii="Times New Roman" w:hAnsi="Times New Roman"/>
          <w:sz w:val="28"/>
          <w:szCs w:val="28"/>
        </w:rPr>
        <w:t>5 Комарова Н.Г. Геоэкология и природопользование: Учебник. – М.: Академия, 2003. – 192 с.</w:t>
      </w:r>
    </w:p>
    <w:p w:rsidR="000010E0" w:rsidRPr="004A7575" w:rsidRDefault="00F66835" w:rsidP="004A7575">
      <w:pPr>
        <w:tabs>
          <w:tab w:val="left" w:pos="993"/>
        </w:tabs>
        <w:spacing w:after="0" w:line="240" w:lineRule="auto"/>
        <w:ind w:left="-426"/>
        <w:jc w:val="both"/>
        <w:rPr>
          <w:rFonts w:ascii="Times New Roman" w:hAnsi="Times New Roman"/>
          <w:sz w:val="28"/>
          <w:szCs w:val="28"/>
        </w:rPr>
      </w:pPr>
      <w:r w:rsidRPr="004A7575">
        <w:rPr>
          <w:rFonts w:ascii="Times New Roman" w:hAnsi="Times New Roman"/>
          <w:sz w:val="28"/>
          <w:szCs w:val="28"/>
        </w:rPr>
        <w:t xml:space="preserve">6   </w:t>
      </w:r>
      <w:proofErr w:type="spellStart"/>
      <w:r w:rsidR="000010E0" w:rsidRPr="004A7575">
        <w:rPr>
          <w:rFonts w:ascii="Times New Roman" w:hAnsi="Times New Roman"/>
          <w:sz w:val="28"/>
          <w:szCs w:val="28"/>
        </w:rPr>
        <w:t>Передельский</w:t>
      </w:r>
      <w:proofErr w:type="spellEnd"/>
      <w:r w:rsidR="000010E0" w:rsidRPr="004A7575">
        <w:rPr>
          <w:rFonts w:ascii="Times New Roman" w:hAnsi="Times New Roman"/>
          <w:sz w:val="28"/>
          <w:szCs w:val="28"/>
        </w:rPr>
        <w:t xml:space="preserve"> Л.В., </w:t>
      </w:r>
      <w:proofErr w:type="spellStart"/>
      <w:r w:rsidR="000010E0" w:rsidRPr="004A7575">
        <w:rPr>
          <w:rFonts w:ascii="Times New Roman" w:hAnsi="Times New Roman"/>
          <w:sz w:val="28"/>
          <w:szCs w:val="28"/>
        </w:rPr>
        <w:t>Коробкин</w:t>
      </w:r>
      <w:proofErr w:type="spellEnd"/>
      <w:r w:rsidR="000010E0" w:rsidRPr="004A7575">
        <w:rPr>
          <w:rFonts w:ascii="Times New Roman" w:hAnsi="Times New Roman"/>
          <w:sz w:val="28"/>
          <w:szCs w:val="28"/>
        </w:rPr>
        <w:t xml:space="preserve"> В.И., Приходченко О.Е. Экология: Учебник. – М.: Проспект, 2006. – 512 с.</w:t>
      </w:r>
    </w:p>
    <w:p w:rsidR="000010E0" w:rsidRPr="004A7575" w:rsidRDefault="000010E0" w:rsidP="004A7575">
      <w:pPr>
        <w:tabs>
          <w:tab w:val="left" w:pos="993"/>
        </w:tabs>
        <w:spacing w:after="0" w:line="240" w:lineRule="auto"/>
        <w:ind w:left="-426"/>
        <w:jc w:val="both"/>
        <w:rPr>
          <w:rFonts w:ascii="Times New Roman" w:hAnsi="Times New Roman"/>
          <w:color w:val="000000"/>
          <w:sz w:val="28"/>
          <w:szCs w:val="28"/>
          <w:lang w:val="kk-KZ"/>
        </w:rPr>
      </w:pPr>
      <w:r w:rsidRPr="004A7575">
        <w:rPr>
          <w:rFonts w:ascii="Times New Roman" w:hAnsi="Times New Roman"/>
          <w:color w:val="000000"/>
          <w:sz w:val="28"/>
          <w:szCs w:val="28"/>
          <w:lang w:val="kk-KZ"/>
        </w:rPr>
        <w:t xml:space="preserve">7 Рудский В.В. Стурман В.И. Основы природопользования: Учебник. – М.: Аспект-Прес, 2007.- 271 с. </w:t>
      </w:r>
    </w:p>
    <w:p w:rsidR="00F66835" w:rsidRPr="004A7575" w:rsidRDefault="00F66835" w:rsidP="004A7575">
      <w:pPr>
        <w:spacing w:after="0" w:line="240" w:lineRule="auto"/>
        <w:ind w:left="-426"/>
        <w:jc w:val="both"/>
        <w:rPr>
          <w:rFonts w:ascii="Times New Roman" w:hAnsi="Times New Roman"/>
          <w:b/>
          <w:sz w:val="28"/>
          <w:szCs w:val="28"/>
        </w:rPr>
      </w:pPr>
    </w:p>
    <w:p w:rsidR="000010E0" w:rsidRPr="004A7575" w:rsidRDefault="00A51C09" w:rsidP="004A7575">
      <w:pPr>
        <w:spacing w:after="0" w:line="240" w:lineRule="auto"/>
        <w:ind w:left="-426"/>
        <w:jc w:val="both"/>
        <w:rPr>
          <w:rFonts w:ascii="Times New Roman" w:hAnsi="Times New Roman"/>
          <w:b/>
          <w:sz w:val="28"/>
          <w:szCs w:val="28"/>
        </w:rPr>
      </w:pPr>
      <w:r>
        <w:rPr>
          <w:rFonts w:ascii="Times New Roman" w:hAnsi="Times New Roman"/>
          <w:b/>
          <w:sz w:val="28"/>
          <w:szCs w:val="28"/>
        </w:rPr>
        <w:t xml:space="preserve"> </w:t>
      </w:r>
      <w:r w:rsidR="000010E0" w:rsidRPr="004A7575">
        <w:rPr>
          <w:rFonts w:ascii="Times New Roman" w:hAnsi="Times New Roman"/>
          <w:b/>
          <w:sz w:val="28"/>
          <w:szCs w:val="28"/>
        </w:rPr>
        <w:t>Дополнительная</w:t>
      </w:r>
    </w:p>
    <w:p w:rsidR="000010E0" w:rsidRPr="004A7575" w:rsidRDefault="000010E0" w:rsidP="004A7575">
      <w:pPr>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 xml:space="preserve">8 </w:t>
      </w:r>
      <w:proofErr w:type="spellStart"/>
      <w:r w:rsidRPr="004A7575">
        <w:rPr>
          <w:rFonts w:ascii="Times New Roman" w:hAnsi="Times New Roman"/>
          <w:color w:val="000000"/>
          <w:sz w:val="28"/>
          <w:szCs w:val="28"/>
        </w:rPr>
        <w:t>Алишева</w:t>
      </w:r>
      <w:proofErr w:type="spellEnd"/>
      <w:r w:rsidRPr="004A7575">
        <w:rPr>
          <w:rFonts w:ascii="Times New Roman" w:hAnsi="Times New Roman"/>
          <w:color w:val="000000"/>
          <w:sz w:val="28"/>
          <w:szCs w:val="28"/>
        </w:rPr>
        <w:t xml:space="preserve"> К.С.  Экология: Учебник. – Алматы: НА</w:t>
      </w:r>
      <w:proofErr w:type="gramStart"/>
      <w:r w:rsidRPr="004A7575">
        <w:rPr>
          <w:rFonts w:ascii="Times New Roman" w:hAnsi="Times New Roman"/>
          <w:color w:val="000000"/>
          <w:sz w:val="28"/>
          <w:szCs w:val="28"/>
          <w:lang w:val="en-US"/>
        </w:rPr>
        <w:t>S</w:t>
      </w:r>
      <w:proofErr w:type="gramEnd"/>
      <w:r w:rsidRPr="004A7575">
        <w:rPr>
          <w:rFonts w:ascii="Times New Roman" w:hAnsi="Times New Roman"/>
          <w:color w:val="000000"/>
          <w:sz w:val="28"/>
          <w:szCs w:val="28"/>
        </w:rPr>
        <w:t>, 2006. – 304 с.</w:t>
      </w:r>
    </w:p>
    <w:p w:rsidR="000010E0" w:rsidRPr="004A7575" w:rsidRDefault="000010E0" w:rsidP="004A7575">
      <w:pPr>
        <w:spacing w:after="0" w:line="240" w:lineRule="auto"/>
        <w:ind w:left="-426"/>
        <w:jc w:val="both"/>
        <w:rPr>
          <w:rFonts w:ascii="Times New Roman" w:hAnsi="Times New Roman"/>
          <w:b/>
          <w:sz w:val="28"/>
          <w:szCs w:val="28"/>
        </w:rPr>
      </w:pPr>
      <w:r w:rsidRPr="004A7575">
        <w:rPr>
          <w:rFonts w:ascii="Times New Roman" w:hAnsi="Times New Roman"/>
          <w:sz w:val="28"/>
          <w:szCs w:val="28"/>
        </w:rPr>
        <w:t xml:space="preserve">9  </w:t>
      </w:r>
      <w:proofErr w:type="spellStart"/>
      <w:r w:rsidRPr="004A7575">
        <w:rPr>
          <w:rFonts w:ascii="Times New Roman" w:hAnsi="Times New Roman"/>
          <w:sz w:val="28"/>
          <w:szCs w:val="28"/>
        </w:rPr>
        <w:t>Николайкин</w:t>
      </w:r>
      <w:proofErr w:type="spellEnd"/>
      <w:r w:rsidRPr="004A7575">
        <w:rPr>
          <w:rFonts w:ascii="Times New Roman" w:hAnsi="Times New Roman"/>
          <w:sz w:val="28"/>
          <w:szCs w:val="28"/>
        </w:rPr>
        <w:t xml:space="preserve"> Н.И., </w:t>
      </w:r>
      <w:proofErr w:type="spellStart"/>
      <w:r w:rsidRPr="004A7575">
        <w:rPr>
          <w:rFonts w:ascii="Times New Roman" w:hAnsi="Times New Roman"/>
          <w:sz w:val="28"/>
          <w:szCs w:val="28"/>
        </w:rPr>
        <w:t>Николайкина</w:t>
      </w:r>
      <w:proofErr w:type="spellEnd"/>
      <w:r w:rsidRPr="004A7575">
        <w:rPr>
          <w:rFonts w:ascii="Times New Roman" w:hAnsi="Times New Roman"/>
          <w:sz w:val="28"/>
          <w:szCs w:val="28"/>
        </w:rPr>
        <w:t xml:space="preserve"> Н.Е., Мелехова О.П. Экология: Учебник.  – М.: Дрофа, 2003. – 624 с.</w:t>
      </w:r>
    </w:p>
    <w:p w:rsidR="000010E0" w:rsidRPr="004A7575" w:rsidRDefault="000010E0" w:rsidP="004A7575">
      <w:pPr>
        <w:tabs>
          <w:tab w:val="left" w:pos="993"/>
        </w:tabs>
        <w:spacing w:after="0" w:line="240" w:lineRule="auto"/>
        <w:ind w:left="-426"/>
        <w:jc w:val="both"/>
        <w:rPr>
          <w:rFonts w:ascii="Times New Roman" w:hAnsi="Times New Roman"/>
          <w:sz w:val="28"/>
          <w:szCs w:val="28"/>
        </w:rPr>
      </w:pPr>
      <w:r w:rsidRPr="004A7575">
        <w:rPr>
          <w:rFonts w:ascii="Times New Roman" w:hAnsi="Times New Roman"/>
          <w:sz w:val="28"/>
          <w:szCs w:val="28"/>
        </w:rPr>
        <w:t>10 Панин М.С. Экология Казахстана: Учебник для вузов. – Семипалатинск: Семипалатинский государственный педагогический институт,2005.- 548с.</w:t>
      </w:r>
    </w:p>
    <w:p w:rsidR="000010E0" w:rsidRPr="004A7575" w:rsidRDefault="000010E0" w:rsidP="004A7575">
      <w:pPr>
        <w:spacing w:after="0" w:line="240" w:lineRule="auto"/>
        <w:ind w:left="-426"/>
        <w:jc w:val="both"/>
        <w:rPr>
          <w:rFonts w:ascii="Times New Roman" w:hAnsi="Times New Roman"/>
          <w:color w:val="000000"/>
          <w:sz w:val="28"/>
          <w:szCs w:val="28"/>
        </w:rPr>
      </w:pPr>
      <w:r w:rsidRPr="004A7575">
        <w:rPr>
          <w:rFonts w:ascii="Times New Roman" w:hAnsi="Times New Roman"/>
          <w:color w:val="000000"/>
          <w:sz w:val="28"/>
          <w:szCs w:val="28"/>
        </w:rPr>
        <w:t>1</w:t>
      </w:r>
      <w:r w:rsidR="00F66835" w:rsidRPr="004A7575">
        <w:rPr>
          <w:rFonts w:ascii="Times New Roman" w:hAnsi="Times New Roman"/>
          <w:color w:val="000000"/>
          <w:sz w:val="28"/>
          <w:szCs w:val="28"/>
        </w:rPr>
        <w:t>1</w:t>
      </w:r>
      <w:r w:rsidRPr="004A7575">
        <w:rPr>
          <w:rFonts w:ascii="Times New Roman" w:hAnsi="Times New Roman"/>
          <w:color w:val="000000"/>
          <w:sz w:val="28"/>
          <w:szCs w:val="28"/>
        </w:rPr>
        <w:t xml:space="preserve"> </w:t>
      </w:r>
      <w:proofErr w:type="spellStart"/>
      <w:r w:rsidRPr="004A7575">
        <w:rPr>
          <w:rFonts w:ascii="Times New Roman" w:hAnsi="Times New Roman"/>
          <w:color w:val="000000"/>
          <w:sz w:val="28"/>
          <w:szCs w:val="28"/>
        </w:rPr>
        <w:t>Мамыров</w:t>
      </w:r>
      <w:proofErr w:type="spellEnd"/>
      <w:r w:rsidRPr="004A7575">
        <w:rPr>
          <w:rFonts w:ascii="Times New Roman" w:hAnsi="Times New Roman"/>
          <w:color w:val="000000"/>
          <w:sz w:val="28"/>
          <w:szCs w:val="28"/>
        </w:rPr>
        <w:t xml:space="preserve"> Н.К., </w:t>
      </w:r>
      <w:proofErr w:type="spellStart"/>
      <w:r w:rsidRPr="004A7575">
        <w:rPr>
          <w:rFonts w:ascii="Times New Roman" w:hAnsi="Times New Roman"/>
          <w:color w:val="000000"/>
          <w:sz w:val="28"/>
          <w:szCs w:val="28"/>
        </w:rPr>
        <w:t>Тонкопий</w:t>
      </w:r>
      <w:proofErr w:type="spellEnd"/>
      <w:r w:rsidRPr="004A7575">
        <w:rPr>
          <w:rFonts w:ascii="Times New Roman" w:hAnsi="Times New Roman"/>
          <w:color w:val="000000"/>
          <w:sz w:val="28"/>
          <w:szCs w:val="28"/>
        </w:rPr>
        <w:t xml:space="preserve"> М.С., </w:t>
      </w:r>
      <w:proofErr w:type="spellStart"/>
      <w:r w:rsidRPr="004A7575">
        <w:rPr>
          <w:rFonts w:ascii="Times New Roman" w:hAnsi="Times New Roman"/>
          <w:color w:val="000000"/>
          <w:sz w:val="28"/>
          <w:szCs w:val="28"/>
        </w:rPr>
        <w:t>Упушев</w:t>
      </w:r>
      <w:proofErr w:type="spellEnd"/>
      <w:r w:rsidRPr="004A7575">
        <w:rPr>
          <w:rFonts w:ascii="Times New Roman" w:hAnsi="Times New Roman"/>
          <w:color w:val="000000"/>
          <w:sz w:val="28"/>
          <w:szCs w:val="28"/>
        </w:rPr>
        <w:t xml:space="preserve"> Е.М. Экономика природопользования: Учебник. – М.: Финансы и статистика; Алматы: Экономика, 2003. – 464 с.</w:t>
      </w:r>
    </w:p>
    <w:p w:rsidR="000010E0" w:rsidRPr="004A7575" w:rsidRDefault="000010E0" w:rsidP="004A7575">
      <w:pPr>
        <w:spacing w:after="0" w:line="240" w:lineRule="auto"/>
        <w:ind w:left="-426"/>
        <w:jc w:val="both"/>
        <w:rPr>
          <w:rFonts w:ascii="Times New Roman" w:hAnsi="Times New Roman"/>
          <w:sz w:val="28"/>
          <w:szCs w:val="28"/>
        </w:rPr>
      </w:pPr>
    </w:p>
    <w:sectPr w:rsidR="000010E0" w:rsidRPr="004A7575" w:rsidSect="003A136F">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409B" w:rsidRDefault="00AA409B" w:rsidP="003A4B17">
      <w:pPr>
        <w:spacing w:after="0" w:line="240" w:lineRule="auto"/>
      </w:pPr>
      <w:r>
        <w:separator/>
      </w:r>
    </w:p>
  </w:endnote>
  <w:endnote w:type="continuationSeparator" w:id="0">
    <w:p w:rsidR="00AA409B" w:rsidRDefault="00AA409B" w:rsidP="003A4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409B" w:rsidRDefault="00AA409B" w:rsidP="003A4B17">
      <w:pPr>
        <w:spacing w:after="0" w:line="240" w:lineRule="auto"/>
      </w:pPr>
      <w:r>
        <w:separator/>
      </w:r>
    </w:p>
  </w:footnote>
  <w:footnote w:type="continuationSeparator" w:id="0">
    <w:p w:rsidR="00AA409B" w:rsidRDefault="00AA409B" w:rsidP="003A4B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D3A38"/>
    <w:multiLevelType w:val="multilevel"/>
    <w:tmpl w:val="527C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663870"/>
    <w:multiLevelType w:val="multilevel"/>
    <w:tmpl w:val="DFA8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263FFB"/>
    <w:multiLevelType w:val="multilevel"/>
    <w:tmpl w:val="8B34D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A47F5D"/>
    <w:multiLevelType w:val="hybridMultilevel"/>
    <w:tmpl w:val="CD76A5F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292123EB"/>
    <w:multiLevelType w:val="multilevel"/>
    <w:tmpl w:val="609A6D8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nsid w:val="311361A0"/>
    <w:multiLevelType w:val="multilevel"/>
    <w:tmpl w:val="08A6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A91793"/>
    <w:multiLevelType w:val="multilevel"/>
    <w:tmpl w:val="1FF8A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75575B8"/>
    <w:multiLevelType w:val="hybridMultilevel"/>
    <w:tmpl w:val="E60CF6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C247C9B"/>
    <w:multiLevelType w:val="multilevel"/>
    <w:tmpl w:val="1B283ED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3DBA39E8"/>
    <w:multiLevelType w:val="multilevel"/>
    <w:tmpl w:val="83164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3820ED2"/>
    <w:multiLevelType w:val="hybridMultilevel"/>
    <w:tmpl w:val="DD8AA2E0"/>
    <w:lvl w:ilvl="0" w:tplc="7B30632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46FE4BB4"/>
    <w:multiLevelType w:val="hybridMultilevel"/>
    <w:tmpl w:val="1A1ADC7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4949416E"/>
    <w:multiLevelType w:val="multilevel"/>
    <w:tmpl w:val="D33C4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5F0E2B"/>
    <w:multiLevelType w:val="multilevel"/>
    <w:tmpl w:val="758C07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B467781"/>
    <w:multiLevelType w:val="hybridMultilevel"/>
    <w:tmpl w:val="D5FA95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5">
    <w:nsid w:val="4EB00A59"/>
    <w:multiLevelType w:val="hybridMultilevel"/>
    <w:tmpl w:val="12D250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52BD6C33"/>
    <w:multiLevelType w:val="multilevel"/>
    <w:tmpl w:val="453A47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33D1633"/>
    <w:multiLevelType w:val="multilevel"/>
    <w:tmpl w:val="ACE681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550971B7"/>
    <w:multiLevelType w:val="hybridMultilevel"/>
    <w:tmpl w:val="9B9AE7C4"/>
    <w:lvl w:ilvl="0" w:tplc="04190011">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19">
    <w:nsid w:val="5A5C3691"/>
    <w:multiLevelType w:val="hybridMultilevel"/>
    <w:tmpl w:val="E44861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5B8C62D2"/>
    <w:multiLevelType w:val="multilevel"/>
    <w:tmpl w:val="C67AF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EEC5135"/>
    <w:multiLevelType w:val="hybridMultilevel"/>
    <w:tmpl w:val="4078BBA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2">
    <w:nsid w:val="603E7A4A"/>
    <w:multiLevelType w:val="hybridMultilevel"/>
    <w:tmpl w:val="8AEADAE0"/>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3">
    <w:nsid w:val="65E25F4D"/>
    <w:multiLevelType w:val="multilevel"/>
    <w:tmpl w:val="C038A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FF1B39"/>
    <w:multiLevelType w:val="multilevel"/>
    <w:tmpl w:val="FE78F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A610DE"/>
    <w:multiLevelType w:val="hybridMultilevel"/>
    <w:tmpl w:val="5754AD2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6D966416"/>
    <w:multiLevelType w:val="multilevel"/>
    <w:tmpl w:val="F35C8F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nsid w:val="6EF278C8"/>
    <w:multiLevelType w:val="hybridMultilevel"/>
    <w:tmpl w:val="AB2086A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8">
    <w:nsid w:val="70F12EDA"/>
    <w:multiLevelType w:val="multilevel"/>
    <w:tmpl w:val="15CC7EA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71076881"/>
    <w:multiLevelType w:val="multilevel"/>
    <w:tmpl w:val="F40E83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731A00E9"/>
    <w:multiLevelType w:val="hybridMultilevel"/>
    <w:tmpl w:val="24ECC798"/>
    <w:lvl w:ilvl="0" w:tplc="04190011">
      <w:start w:val="1"/>
      <w:numFmt w:val="decimal"/>
      <w:lvlText w:val="%1)"/>
      <w:lvlJc w:val="left"/>
      <w:pPr>
        <w:tabs>
          <w:tab w:val="num" w:pos="1428"/>
        </w:tabs>
        <w:ind w:left="1428" w:hanging="360"/>
      </w:p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31">
    <w:nsid w:val="7CCC757A"/>
    <w:multiLevelType w:val="hybridMultilevel"/>
    <w:tmpl w:val="5190594A"/>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E64256D"/>
    <w:multiLevelType w:val="multilevel"/>
    <w:tmpl w:val="177073AC"/>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26"/>
  </w:num>
  <w:num w:numId="2">
    <w:abstractNumId w:val="29"/>
  </w:num>
  <w:num w:numId="3">
    <w:abstractNumId w:val="28"/>
  </w:num>
  <w:num w:numId="4">
    <w:abstractNumId w:val="32"/>
  </w:num>
  <w:num w:numId="5">
    <w:abstractNumId w:val="25"/>
  </w:num>
  <w:num w:numId="6">
    <w:abstractNumId w:val="10"/>
  </w:num>
  <w:num w:numId="7">
    <w:abstractNumId w:val="8"/>
  </w:num>
  <w:num w:numId="8">
    <w:abstractNumId w:val="15"/>
  </w:num>
  <w:num w:numId="9">
    <w:abstractNumId w:val="4"/>
  </w:num>
  <w:num w:numId="10">
    <w:abstractNumId w:val="9"/>
  </w:num>
  <w:num w:numId="11">
    <w:abstractNumId w:val="6"/>
  </w:num>
  <w:num w:numId="12">
    <w:abstractNumId w:val="12"/>
  </w:num>
  <w:num w:numId="13">
    <w:abstractNumId w:val="5"/>
  </w:num>
  <w:num w:numId="14">
    <w:abstractNumId w:val="20"/>
  </w:num>
  <w:num w:numId="15">
    <w:abstractNumId w:val="2"/>
  </w:num>
  <w:num w:numId="16">
    <w:abstractNumId w:val="0"/>
  </w:num>
  <w:num w:numId="17">
    <w:abstractNumId w:val="1"/>
  </w:num>
  <w:num w:numId="18">
    <w:abstractNumId w:val="23"/>
  </w:num>
  <w:num w:numId="19">
    <w:abstractNumId w:val="16"/>
  </w:num>
  <w:num w:numId="20">
    <w:abstractNumId w:val="24"/>
  </w:num>
  <w:num w:numId="21">
    <w:abstractNumId w:val="17"/>
  </w:num>
  <w:num w:numId="22">
    <w:abstractNumId w:val="13"/>
  </w:num>
  <w:num w:numId="23">
    <w:abstractNumId w:val="7"/>
  </w:num>
  <w:num w:numId="24">
    <w:abstractNumId w:val="19"/>
  </w:num>
  <w:num w:numId="25">
    <w:abstractNumId w:val="22"/>
  </w:num>
  <w:num w:numId="26">
    <w:abstractNumId w:val="18"/>
  </w:num>
  <w:num w:numId="27">
    <w:abstractNumId w:val="21"/>
  </w:num>
  <w:num w:numId="28">
    <w:abstractNumId w:val="14"/>
  </w:num>
  <w:num w:numId="29">
    <w:abstractNumId w:val="30"/>
  </w:num>
  <w:num w:numId="30">
    <w:abstractNumId w:val="11"/>
  </w:num>
  <w:num w:numId="31">
    <w:abstractNumId w:val="3"/>
  </w:num>
  <w:num w:numId="32">
    <w:abstractNumId w:val="27"/>
  </w:num>
  <w:num w:numId="3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667B2"/>
    <w:rsid w:val="000010E0"/>
    <w:rsid w:val="000078F9"/>
    <w:rsid w:val="00016E41"/>
    <w:rsid w:val="000324D5"/>
    <w:rsid w:val="000558EB"/>
    <w:rsid w:val="00056380"/>
    <w:rsid w:val="0006458A"/>
    <w:rsid w:val="00071C65"/>
    <w:rsid w:val="000D557A"/>
    <w:rsid w:val="00136FC3"/>
    <w:rsid w:val="00152A48"/>
    <w:rsid w:val="00152C63"/>
    <w:rsid w:val="001667B2"/>
    <w:rsid w:val="001E7377"/>
    <w:rsid w:val="00223158"/>
    <w:rsid w:val="00223CED"/>
    <w:rsid w:val="00240C24"/>
    <w:rsid w:val="002454A5"/>
    <w:rsid w:val="002A64D1"/>
    <w:rsid w:val="002A7AEC"/>
    <w:rsid w:val="002A7D4F"/>
    <w:rsid w:val="002C3CCB"/>
    <w:rsid w:val="002E3803"/>
    <w:rsid w:val="002F6B6F"/>
    <w:rsid w:val="003461DC"/>
    <w:rsid w:val="00397CAC"/>
    <w:rsid w:val="003A136F"/>
    <w:rsid w:val="003A4B17"/>
    <w:rsid w:val="003B1D84"/>
    <w:rsid w:val="003E7829"/>
    <w:rsid w:val="0040476D"/>
    <w:rsid w:val="00410634"/>
    <w:rsid w:val="00435D8D"/>
    <w:rsid w:val="00436361"/>
    <w:rsid w:val="004501CF"/>
    <w:rsid w:val="00475E01"/>
    <w:rsid w:val="00477BA2"/>
    <w:rsid w:val="0049212F"/>
    <w:rsid w:val="004A7575"/>
    <w:rsid w:val="0052574B"/>
    <w:rsid w:val="005A227C"/>
    <w:rsid w:val="005E25A6"/>
    <w:rsid w:val="0063524E"/>
    <w:rsid w:val="00646CD0"/>
    <w:rsid w:val="006A2888"/>
    <w:rsid w:val="0073227C"/>
    <w:rsid w:val="00753E0B"/>
    <w:rsid w:val="00756AE5"/>
    <w:rsid w:val="00766993"/>
    <w:rsid w:val="007A02E4"/>
    <w:rsid w:val="007D6B41"/>
    <w:rsid w:val="0081775B"/>
    <w:rsid w:val="00824585"/>
    <w:rsid w:val="008408C7"/>
    <w:rsid w:val="0086200D"/>
    <w:rsid w:val="008A6F30"/>
    <w:rsid w:val="008E7514"/>
    <w:rsid w:val="009070DD"/>
    <w:rsid w:val="00916AAE"/>
    <w:rsid w:val="009556DE"/>
    <w:rsid w:val="009C4BB8"/>
    <w:rsid w:val="00A22828"/>
    <w:rsid w:val="00A42822"/>
    <w:rsid w:val="00A51535"/>
    <w:rsid w:val="00A51C09"/>
    <w:rsid w:val="00A565E6"/>
    <w:rsid w:val="00A63E45"/>
    <w:rsid w:val="00AA409B"/>
    <w:rsid w:val="00AD433B"/>
    <w:rsid w:val="00AF57F1"/>
    <w:rsid w:val="00AF5DE3"/>
    <w:rsid w:val="00B118BE"/>
    <w:rsid w:val="00B304F4"/>
    <w:rsid w:val="00B63111"/>
    <w:rsid w:val="00B66F8B"/>
    <w:rsid w:val="00BA1FB6"/>
    <w:rsid w:val="00BB4162"/>
    <w:rsid w:val="00BC31E0"/>
    <w:rsid w:val="00BF0136"/>
    <w:rsid w:val="00C468AE"/>
    <w:rsid w:val="00C83543"/>
    <w:rsid w:val="00D64B68"/>
    <w:rsid w:val="00D70231"/>
    <w:rsid w:val="00D83220"/>
    <w:rsid w:val="00DE4AD6"/>
    <w:rsid w:val="00E07CAF"/>
    <w:rsid w:val="00E14782"/>
    <w:rsid w:val="00E6204E"/>
    <w:rsid w:val="00EB389B"/>
    <w:rsid w:val="00F222CF"/>
    <w:rsid w:val="00F64209"/>
    <w:rsid w:val="00F66835"/>
    <w:rsid w:val="00FA2FE4"/>
    <w:rsid w:val="00FA65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36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475E01"/>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475E01"/>
    <w:rPr>
      <w:rFonts w:ascii="Tahoma" w:hAnsi="Tahoma" w:cs="Tahoma"/>
      <w:sz w:val="16"/>
      <w:szCs w:val="16"/>
    </w:rPr>
  </w:style>
  <w:style w:type="paragraph" w:styleId="a5">
    <w:name w:val="List Paragraph"/>
    <w:basedOn w:val="a"/>
    <w:uiPriority w:val="99"/>
    <w:qFormat/>
    <w:rsid w:val="009C4BB8"/>
    <w:pPr>
      <w:ind w:left="720"/>
      <w:contextualSpacing/>
    </w:pPr>
  </w:style>
  <w:style w:type="paragraph" w:styleId="a6">
    <w:name w:val="Normal (Web)"/>
    <w:basedOn w:val="a"/>
    <w:uiPriority w:val="99"/>
    <w:semiHidden/>
    <w:unhideWhenUsed/>
    <w:rsid w:val="00A63E45"/>
    <w:rPr>
      <w:rFonts w:ascii="Times New Roman" w:hAnsi="Times New Roman"/>
      <w:sz w:val="24"/>
      <w:szCs w:val="24"/>
    </w:rPr>
  </w:style>
  <w:style w:type="table" w:styleId="a7">
    <w:name w:val="Table Grid"/>
    <w:basedOn w:val="a1"/>
    <w:uiPriority w:val="59"/>
    <w:locked/>
    <w:rsid w:val="00223158"/>
    <w:rPr>
      <w:rFonts w:eastAsia="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header"/>
    <w:basedOn w:val="a"/>
    <w:link w:val="a9"/>
    <w:uiPriority w:val="99"/>
    <w:unhideWhenUsed/>
    <w:rsid w:val="003A4B17"/>
    <w:pPr>
      <w:tabs>
        <w:tab w:val="center" w:pos="4677"/>
        <w:tab w:val="right" w:pos="9355"/>
      </w:tabs>
    </w:pPr>
  </w:style>
  <w:style w:type="character" w:customStyle="1" w:styleId="a9">
    <w:name w:val="Верхний колонтитул Знак"/>
    <w:link w:val="a8"/>
    <w:uiPriority w:val="99"/>
    <w:rsid w:val="003A4B17"/>
    <w:rPr>
      <w:sz w:val="22"/>
      <w:szCs w:val="22"/>
    </w:rPr>
  </w:style>
  <w:style w:type="paragraph" w:styleId="aa">
    <w:name w:val="footer"/>
    <w:basedOn w:val="a"/>
    <w:link w:val="ab"/>
    <w:uiPriority w:val="99"/>
    <w:unhideWhenUsed/>
    <w:rsid w:val="003A4B17"/>
    <w:pPr>
      <w:tabs>
        <w:tab w:val="center" w:pos="4677"/>
        <w:tab w:val="right" w:pos="9355"/>
      </w:tabs>
    </w:pPr>
  </w:style>
  <w:style w:type="character" w:customStyle="1" w:styleId="ab">
    <w:name w:val="Нижний колонтитул Знак"/>
    <w:link w:val="aa"/>
    <w:uiPriority w:val="99"/>
    <w:rsid w:val="003A4B17"/>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7972783">
      <w:bodyDiv w:val="1"/>
      <w:marLeft w:val="0"/>
      <w:marRight w:val="0"/>
      <w:marTop w:val="0"/>
      <w:marBottom w:val="0"/>
      <w:divBdr>
        <w:top w:val="none" w:sz="0" w:space="0" w:color="auto"/>
        <w:left w:val="none" w:sz="0" w:space="0" w:color="auto"/>
        <w:bottom w:val="none" w:sz="0" w:space="0" w:color="auto"/>
        <w:right w:val="none" w:sz="0" w:space="0" w:color="auto"/>
      </w:divBdr>
    </w:div>
    <w:div w:id="667248480">
      <w:bodyDiv w:val="1"/>
      <w:marLeft w:val="0"/>
      <w:marRight w:val="0"/>
      <w:marTop w:val="0"/>
      <w:marBottom w:val="0"/>
      <w:divBdr>
        <w:top w:val="none" w:sz="0" w:space="0" w:color="auto"/>
        <w:left w:val="none" w:sz="0" w:space="0" w:color="auto"/>
        <w:bottom w:val="none" w:sz="0" w:space="0" w:color="auto"/>
        <w:right w:val="none" w:sz="0" w:space="0" w:color="auto"/>
      </w:divBdr>
    </w:div>
    <w:div w:id="695930895">
      <w:bodyDiv w:val="1"/>
      <w:marLeft w:val="0"/>
      <w:marRight w:val="0"/>
      <w:marTop w:val="0"/>
      <w:marBottom w:val="0"/>
      <w:divBdr>
        <w:top w:val="none" w:sz="0" w:space="0" w:color="auto"/>
        <w:left w:val="none" w:sz="0" w:space="0" w:color="auto"/>
        <w:bottom w:val="none" w:sz="0" w:space="0" w:color="auto"/>
        <w:right w:val="none" w:sz="0" w:space="0" w:color="auto"/>
      </w:divBdr>
    </w:div>
    <w:div w:id="1492217797">
      <w:bodyDiv w:val="1"/>
      <w:marLeft w:val="0"/>
      <w:marRight w:val="0"/>
      <w:marTop w:val="0"/>
      <w:marBottom w:val="0"/>
      <w:divBdr>
        <w:top w:val="none" w:sz="0" w:space="0" w:color="auto"/>
        <w:left w:val="none" w:sz="0" w:space="0" w:color="auto"/>
        <w:bottom w:val="none" w:sz="0" w:space="0" w:color="auto"/>
        <w:right w:val="none" w:sz="0" w:space="0" w:color="auto"/>
      </w:divBdr>
    </w:div>
    <w:div w:id="1897082166">
      <w:bodyDiv w:val="1"/>
      <w:marLeft w:val="0"/>
      <w:marRight w:val="0"/>
      <w:marTop w:val="0"/>
      <w:marBottom w:val="0"/>
      <w:divBdr>
        <w:top w:val="none" w:sz="0" w:space="0" w:color="auto"/>
        <w:left w:val="none" w:sz="0" w:space="0" w:color="auto"/>
        <w:bottom w:val="none" w:sz="0" w:space="0" w:color="auto"/>
        <w:right w:val="none" w:sz="0" w:space="0" w:color="auto"/>
      </w:divBdr>
    </w:div>
    <w:div w:id="196727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wikipedia.org/wiki/%D0%9D%D0%B0%D1%86%D0%B8%D0%BE%D0%BD%D0%B0%D0%BB%D1%8C%D0%BD%D1%8B%D0%B9_%D0%BF%D0%B0%D1%80%D0%BA"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D0%97%D0%B0%D0%BF%D0%BE%D0%B2%D0%B5%D0%B4%D0%BD%D0%B8%D0%B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D0%9A%D0%B0%D0%B7%D0%B0%D1%85%D1%81%D1%82%D0%B0%D0%B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ru.wikipedia.org/wiki/%D0%9C%D0%94%D0%B6"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u.wikipedia.org/wiki/%D0%A0%D0%B5%D0%B7%D0%B5%D1%80%D0%B2%D0%B0%D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495A9-898B-4A90-9EEE-7091E20D8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4243435</TotalTime>
  <Pages>95</Pages>
  <Words>37988</Words>
  <Characters>216537</Characters>
  <Application>Microsoft Office Word</Application>
  <DocSecurity>0</DocSecurity>
  <Lines>1804</Lines>
  <Paragraphs>508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Asset</dc:creator>
  <cp:keywords/>
  <dc:description/>
  <cp:lastModifiedBy>user</cp:lastModifiedBy>
  <cp:revision>47</cp:revision>
  <cp:lastPrinted>2018-02-19T08:03:00Z</cp:lastPrinted>
  <dcterms:created xsi:type="dcterms:W3CDTF">2015-06-03T19:19:00Z</dcterms:created>
  <dcterms:modified xsi:type="dcterms:W3CDTF">2018-04-13T06:21:00Z</dcterms:modified>
</cp:coreProperties>
</file>